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590">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59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590">
            <w:pPr>
              <w:spacing w:before="120"/>
              <w:jc w:val="center"/>
            </w:pPr>
            <w:r>
              <w:rPr>
                <w:lang w:val="vi-VN"/>
              </w:rPr>
              <w:t xml:space="preserve">Số: </w:t>
            </w:r>
            <w:r>
              <w:t>137/2018/NĐ-CP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590">
            <w:pPr>
              <w:spacing w:before="120"/>
              <w:jc w:val="right"/>
            </w:pPr>
            <w:r>
              <w:rPr>
                <w:i/>
                <w:iCs/>
                <w:lang w:val="vi-VN"/>
              </w:rPr>
              <w:t xml:space="preserve">Hà Nội, ngày </w:t>
            </w:r>
            <w:r>
              <w:rPr>
                <w:i/>
                <w:iCs/>
              </w:rPr>
              <w:t>08</w:t>
            </w:r>
            <w:r>
              <w:rPr>
                <w:i/>
                <w:iCs/>
                <w:lang w:val="vi-VN"/>
              </w:rPr>
              <w:t xml:space="preserve"> tháng </w:t>
            </w:r>
            <w:r>
              <w:rPr>
                <w:i/>
                <w:iCs/>
              </w:rPr>
              <w:t>10</w:t>
            </w:r>
            <w:r>
              <w:rPr>
                <w:i/>
                <w:iCs/>
                <w:lang w:val="vi-VN"/>
              </w:rPr>
              <w:t xml:space="preserve"> năm 201</w:t>
            </w:r>
            <w:r>
              <w:rPr>
                <w:i/>
                <w:iCs/>
              </w:rPr>
              <w:t>8</w:t>
            </w:r>
          </w:p>
        </w:tc>
      </w:tr>
    </w:tbl>
    <w:p w:rsidR="00000000" w:rsidRDefault="00910590">
      <w:pPr>
        <w:spacing w:before="120" w:after="280" w:afterAutospacing="1"/>
      </w:pPr>
      <w:r>
        <w:t> </w:t>
      </w:r>
    </w:p>
    <w:p w:rsidR="00000000" w:rsidRDefault="00910590">
      <w:pPr>
        <w:spacing w:before="120" w:after="280" w:afterAutospacing="1"/>
        <w:jc w:val="center"/>
      </w:pPr>
      <w:bookmarkStart w:id="1" w:name="loai_1"/>
      <w:r>
        <w:rPr>
          <w:b/>
          <w:bCs/>
          <w:lang w:val="vi-VN"/>
        </w:rPr>
        <w:t>NGHỊ ĐỊNH</w:t>
      </w:r>
      <w:bookmarkEnd w:id="1"/>
    </w:p>
    <w:p w:rsidR="00000000" w:rsidRDefault="00910590">
      <w:pPr>
        <w:spacing w:before="120" w:after="280" w:afterAutospacing="1"/>
        <w:jc w:val="center"/>
      </w:pPr>
      <w:bookmarkStart w:id="2" w:name="loai_1_name"/>
      <w:r>
        <w:t xml:space="preserve">SỬA ĐỔI, BỔ SUNG MỘT SỐ ĐIỀU CỦA NGHỊ ĐỊNH SỐ 123/2013/NĐ-CP NGÀY 14 THÁNG 10 NĂM 2013 CỦA </w:t>
      </w:r>
      <w:r>
        <w:t>CHÍNH PHỦ QUY ĐỊNH CHI TIẾT MỘT SỐ ĐIỀU VÀ BIỆN PHÁP THI HÀNH LUẬT LUẬT SƯ</w:t>
      </w:r>
      <w:bookmarkEnd w:id="2"/>
    </w:p>
    <w:p w:rsidR="00000000" w:rsidRDefault="00910590">
      <w:pPr>
        <w:spacing w:before="120" w:after="280" w:afterAutospacing="1"/>
      </w:pPr>
      <w:r>
        <w:rPr>
          <w:i/>
          <w:iCs/>
          <w:lang w:val="vi-VN"/>
        </w:rPr>
        <w:t>Căn cứ Luật tổ chức Chính phủ ngày 19 tháng 6 năm 2015;</w:t>
      </w:r>
    </w:p>
    <w:p w:rsidR="00000000" w:rsidRDefault="00910590">
      <w:pPr>
        <w:spacing w:before="120" w:after="280" w:afterAutospacing="1"/>
      </w:pPr>
      <w:r>
        <w:rPr>
          <w:i/>
          <w:iCs/>
          <w:lang w:val="vi-VN"/>
        </w:rPr>
        <w:t>Căn cứ Luật luật sư ngày 29 tháng 6 năm 2006 được sửa đổi, bổ sung ngày 20 tháng 11 năm 2012;</w:t>
      </w:r>
    </w:p>
    <w:p w:rsidR="00000000" w:rsidRDefault="00910590">
      <w:pPr>
        <w:spacing w:before="120" w:after="280" w:afterAutospacing="1"/>
      </w:pPr>
      <w:r>
        <w:rPr>
          <w:i/>
          <w:iCs/>
          <w:lang w:val="vi-VN"/>
        </w:rPr>
        <w:t>Theo đề nghị của Bộ trưởng Bộ T</w:t>
      </w:r>
      <w:r>
        <w:rPr>
          <w:i/>
          <w:iCs/>
          <w:lang w:val="vi-VN"/>
        </w:rPr>
        <w:t>ư pháp;</w:t>
      </w:r>
    </w:p>
    <w:p w:rsidR="00000000" w:rsidRDefault="00910590">
      <w:pPr>
        <w:spacing w:before="120" w:after="280" w:afterAutospacing="1"/>
      </w:pPr>
      <w:r>
        <w:rPr>
          <w:i/>
          <w:iCs/>
          <w:lang w:val="vi-VN"/>
        </w:rPr>
        <w:t xml:space="preserve">Chính phủ ban hành Nghị định sửa đổi, bổ sung một số điều của Nghị định số </w:t>
      </w:r>
      <w:r>
        <w:rPr>
          <w:i/>
          <w:iCs/>
        </w:rPr>
        <w:t>1</w:t>
      </w:r>
      <w:r>
        <w:rPr>
          <w:i/>
          <w:iCs/>
          <w:lang w:val="vi-VN"/>
        </w:rPr>
        <w:t>23/2013/NĐ-CP ngày 14 tháng 10 năm 2013 của Chính phủ quy định chi tiết một số điều và biện pháp thi hành Luật luật sư.</w:t>
      </w:r>
    </w:p>
    <w:p w:rsidR="00000000" w:rsidRDefault="00910590">
      <w:pPr>
        <w:spacing w:before="120" w:after="280" w:afterAutospacing="1"/>
      </w:pPr>
      <w:bookmarkStart w:id="3" w:name="dieu_1"/>
      <w:r>
        <w:rPr>
          <w:b/>
          <w:bCs/>
          <w:lang w:val="vi-VN"/>
        </w:rPr>
        <w:t>Điều 1. Sửa đổi, bổ sung một số điều của Nghị định s</w:t>
      </w:r>
      <w:r>
        <w:rPr>
          <w:b/>
          <w:bCs/>
          <w:lang w:val="vi-VN"/>
        </w:rPr>
        <w:t>ố 123/2013/NĐ-CP ngày 14 tháng 10 năm 2013 của Chính phủ quy định chi tiết một số điều và biện pháp thi hành Luật luật sư</w:t>
      </w:r>
      <w:bookmarkEnd w:id="3"/>
    </w:p>
    <w:p w:rsidR="00000000" w:rsidRDefault="00910590">
      <w:pPr>
        <w:spacing w:before="120" w:after="280" w:afterAutospacing="1"/>
      </w:pPr>
      <w:bookmarkStart w:id="4" w:name="khoan_1_1"/>
      <w:r>
        <w:t>1.</w:t>
      </w:r>
      <w:bookmarkEnd w:id="4"/>
      <w:r>
        <w:rPr>
          <w:lang w:val="vi-VN"/>
        </w:rPr>
        <w:t xml:space="preserve"> </w:t>
      </w:r>
      <w:bookmarkStart w:id="5" w:name="dc_1"/>
      <w:r>
        <w:rPr>
          <w:lang w:val="vi-VN"/>
        </w:rPr>
        <w:t>Điều 1</w:t>
      </w:r>
      <w:bookmarkEnd w:id="5"/>
      <w:r>
        <w:rPr>
          <w:lang w:val="vi-VN"/>
        </w:rPr>
        <w:t xml:space="preserve"> </w:t>
      </w:r>
      <w:bookmarkStart w:id="6" w:name="khoan_1_1_name"/>
      <w:r>
        <w:t>được sửa đổi, bổ sung như sau:</w:t>
      </w:r>
      <w:bookmarkEnd w:id="6"/>
    </w:p>
    <w:p w:rsidR="00000000" w:rsidRDefault="00910590">
      <w:pPr>
        <w:spacing w:before="120" w:after="280" w:afterAutospacing="1"/>
      </w:pPr>
      <w:r>
        <w:rPr>
          <w:b/>
          <w:bCs/>
          <w:lang w:val="vi-VN"/>
        </w:rPr>
        <w:t>“Điều 1. Phạm vi điều chỉnh</w:t>
      </w:r>
    </w:p>
    <w:p w:rsidR="00000000" w:rsidRDefault="00910590">
      <w:pPr>
        <w:spacing w:before="120" w:after="280" w:afterAutospacing="1"/>
      </w:pPr>
      <w:r>
        <w:rPr>
          <w:lang w:val="vi-VN"/>
        </w:rPr>
        <w:t>Nghị định này quy định chi tiết một số điều và biện pháp thi hành</w:t>
      </w:r>
      <w:r>
        <w:rPr>
          <w:lang w:val="vi-VN"/>
        </w:rPr>
        <w:t xml:space="preserve"> Luật luật sư về cơ sở đào tạo nghề luật sư; tiêu chuẩn của luật sư; trợ giúp pháp lý của luật sư; nghĩa vụ tham gia bồi dưỡng bắt buộc của luật sư; quản lý nhà nước về luật sư và hành nghề luật sư; tổ chức hành nghề luật sư; thù lao luật sư tham gia tố tụ</w:t>
      </w:r>
      <w:r>
        <w:rPr>
          <w:lang w:val="vi-VN"/>
        </w:rPr>
        <w:t>ng trong vụ án hình sự; tổ chức xã hội - nghề nghiệp của luật sư; hành nghề của tổ chức hành nghề luật sư nước ngoài, luật sư nước ngoài tại Việt Nam”.</w:t>
      </w:r>
    </w:p>
    <w:p w:rsidR="00000000" w:rsidRDefault="00910590">
      <w:pPr>
        <w:spacing w:before="120" w:after="280" w:afterAutospacing="1"/>
      </w:pPr>
      <w:bookmarkStart w:id="7" w:name="khoan_2_1"/>
      <w:r>
        <w:t>2. Bổ sung Điều 2a, 2b sau</w:t>
      </w:r>
      <w:bookmarkEnd w:id="7"/>
      <w:r>
        <w:rPr>
          <w:lang w:val="vi-VN"/>
        </w:rPr>
        <w:t xml:space="preserve"> </w:t>
      </w:r>
      <w:bookmarkStart w:id="8" w:name="dc_2"/>
      <w:r>
        <w:rPr>
          <w:lang w:val="vi-VN"/>
        </w:rPr>
        <w:t>Điều 2</w:t>
      </w:r>
      <w:bookmarkEnd w:id="8"/>
      <w:r>
        <w:rPr>
          <w:lang w:val="vi-VN"/>
        </w:rPr>
        <w:t xml:space="preserve"> </w:t>
      </w:r>
      <w:bookmarkStart w:id="9" w:name="khoan_2_1_name"/>
      <w:r>
        <w:t>như sau:</w:t>
      </w:r>
      <w:bookmarkEnd w:id="9"/>
    </w:p>
    <w:p w:rsidR="00000000" w:rsidRDefault="00910590">
      <w:pPr>
        <w:spacing w:before="120" w:after="280" w:afterAutospacing="1"/>
      </w:pPr>
      <w:r>
        <w:rPr>
          <w:b/>
          <w:bCs/>
          <w:lang w:val="vi-VN"/>
        </w:rPr>
        <w:t xml:space="preserve">“Điều 2a. Người không đủ tiêu chuẩn về tuân thủ Hiến pháp và </w:t>
      </w:r>
      <w:r>
        <w:rPr>
          <w:b/>
          <w:bCs/>
          <w:lang w:val="vi-VN"/>
        </w:rPr>
        <w:t>pháp luật; người không đủ tiêu chuẩn về phẩm chất đạo đức tốt theo quy đ</w:t>
      </w:r>
      <w:r>
        <w:rPr>
          <w:b/>
          <w:bCs/>
        </w:rPr>
        <w:t>ị</w:t>
      </w:r>
      <w:r>
        <w:rPr>
          <w:b/>
          <w:bCs/>
          <w:lang w:val="vi-VN"/>
        </w:rPr>
        <w:t>nh t</w:t>
      </w:r>
      <w:r>
        <w:rPr>
          <w:b/>
          <w:bCs/>
        </w:rPr>
        <w:t>ạ</w:t>
      </w:r>
      <w:r>
        <w:rPr>
          <w:b/>
          <w:bCs/>
          <w:lang w:val="vi-VN"/>
        </w:rPr>
        <w:t xml:space="preserve">i </w:t>
      </w:r>
      <w:bookmarkStart w:id="10" w:name="dc_3"/>
      <w:r>
        <w:rPr>
          <w:b/>
          <w:bCs/>
          <w:lang w:val="vi-VN"/>
        </w:rPr>
        <w:t>Điều 10 của Luật luật sư</w:t>
      </w:r>
      <w:bookmarkEnd w:id="10"/>
    </w:p>
    <w:p w:rsidR="00000000" w:rsidRDefault="00910590">
      <w:pPr>
        <w:spacing w:before="120" w:after="280" w:afterAutospacing="1"/>
      </w:pPr>
      <w:r>
        <w:rPr>
          <w:lang w:val="vi-VN"/>
        </w:rPr>
        <w:t>1. Người thuộc một trong các trường hợp sau đâ</w:t>
      </w:r>
      <w:r>
        <w:t xml:space="preserve">y </w:t>
      </w:r>
      <w:r>
        <w:rPr>
          <w:lang w:val="vi-VN"/>
        </w:rPr>
        <w:t>thì không đủ tiêu chuẩn tuân thủ Hiến pháp và pháp luật, không đủ tiêu chuẩn về phẩm chất đạo đức tốt t</w:t>
      </w:r>
      <w:r>
        <w:rPr>
          <w:lang w:val="vi-VN"/>
        </w:rPr>
        <w:t xml:space="preserve">heo quy định tại </w:t>
      </w:r>
      <w:bookmarkStart w:id="11" w:name="dc_4"/>
      <w:r>
        <w:rPr>
          <w:lang w:val="vi-VN"/>
        </w:rPr>
        <w:t>Điều 10 của Luật luật sư</w:t>
      </w:r>
      <w:bookmarkEnd w:id="11"/>
      <w:r>
        <w:rPr>
          <w:lang w:val="vi-VN"/>
        </w:rPr>
        <w:t>:</w:t>
      </w:r>
    </w:p>
    <w:p w:rsidR="00000000" w:rsidRDefault="00910590">
      <w:pPr>
        <w:spacing w:before="120" w:after="280" w:afterAutospacing="1"/>
      </w:pPr>
      <w:r>
        <w:rPr>
          <w:lang w:val="vi-VN"/>
        </w:rPr>
        <w:lastRenderedPageBreak/>
        <w:t>a) Đã bị xử lý kỷ luật theo quy định của pháp luật về cán bộ, công chức, viên chức mà quyết định kỷ luật chưa chấm dứt hiệu lực hoặc bị xử lý kỷ luật bằng hình thức buộc thôi việc mà chưa hết thời hạn 03 năm, kể t</w:t>
      </w:r>
      <w:r>
        <w:rPr>
          <w:lang w:val="vi-VN"/>
        </w:rPr>
        <w:t xml:space="preserve">ừ ngày quyết định buộc thôi việc có hiệu lực; đã bị xử lý hành chính về một trong các hành vi vi phạm trong lĩnh vực bổ trợ tư pháp, trợ giúp pháp lý, quy định về gây thiệt hại đến tài sản của người khác, quy định về bảo vệ bí mật Nhà nước, cản trở, chống </w:t>
      </w:r>
      <w:r>
        <w:rPr>
          <w:lang w:val="vi-VN"/>
        </w:rPr>
        <w:t>lại việc thanh tra, kiểm tra, kiểm soát của người thi hành công vụ hoặc đưa hối lộ người thi hành công vụ nhưng chưa hết thời hạn 01 năm, kể từ ngày chấp hành xong quyết định xử lý hành chính;</w:t>
      </w:r>
    </w:p>
    <w:p w:rsidR="00000000" w:rsidRDefault="00910590">
      <w:pPr>
        <w:spacing w:before="120" w:after="280" w:afterAutospacing="1"/>
      </w:pPr>
      <w:r>
        <w:rPr>
          <w:lang w:val="vi-VN"/>
        </w:rPr>
        <w:t>b) Đã bị xử lý hành chính hoặc xử lý kỷ luật hoặc xử lý hình sự</w:t>
      </w:r>
      <w:r>
        <w:rPr>
          <w:lang w:val="vi-VN"/>
        </w:rPr>
        <w:t xml:space="preserve">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w:t>
      </w:r>
      <w:r>
        <w:rPr>
          <w:lang w:val="vi-VN"/>
        </w:rPr>
        <w:t>à lợi ích h</w:t>
      </w:r>
      <w:r>
        <w:t>ợ</w:t>
      </w:r>
      <w:r>
        <w:rPr>
          <w:lang w:val="vi-VN"/>
        </w:rPr>
        <w:t xml:space="preserve">p pháp của cơ quan, tổ chức, cá nhân; tham gia, lôi kéo, kích động, mua chuộc, cưỡng ép người khác tập trung đông người để gây rối trật tự công cộng, thực hiện các hành vi vi phạm pháp luật hoặc vi phạm quy định tại </w:t>
      </w:r>
      <w:bookmarkStart w:id="12" w:name="dc_5"/>
      <w:r>
        <w:rPr>
          <w:lang w:val="vi-VN"/>
        </w:rPr>
        <w:t>điểm b, d, e, g, i</w:t>
      </w:r>
      <w:bookmarkEnd w:id="12"/>
      <w:r>
        <w:rPr>
          <w:lang w:val="vi-VN"/>
        </w:rPr>
        <w:t xml:space="preserve"> hoặc </w:t>
      </w:r>
      <w:bookmarkStart w:id="13" w:name="dc_6"/>
      <w:r>
        <w:rPr>
          <w:lang w:val="vi-VN"/>
        </w:rPr>
        <w:t>k kh</w:t>
      </w:r>
      <w:r>
        <w:rPr>
          <w:lang w:val="vi-VN"/>
        </w:rPr>
        <w:t>oản 1 Điều 9 của Luật luật sư</w:t>
      </w:r>
      <w:bookmarkEnd w:id="13"/>
      <w:r>
        <w:rPr>
          <w:lang w:val="vi-VN"/>
        </w:rPr>
        <w:t>; vi phạm pháp luật khác do cố ý đã bị xử lý kỷ luật từ hai lần trở lên.</w:t>
      </w:r>
    </w:p>
    <w:p w:rsidR="00000000" w:rsidRDefault="00910590">
      <w:pPr>
        <w:spacing w:before="120" w:after="280" w:afterAutospacing="1"/>
      </w:pPr>
      <w:r>
        <w:rPr>
          <w:lang w:val="vi-VN"/>
        </w:rPr>
        <w:t>2. Người thuộc trường hợp quy định tại điểm a khoản 1 Điều này mà quyết định kỷ luật đã chấm dứt hiệu lực hoặc đã hết thời hạn 03 năm, kể từ ngày quyết đị</w:t>
      </w:r>
      <w:r>
        <w:rPr>
          <w:lang w:val="vi-VN"/>
        </w:rPr>
        <w:t>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w:t>
      </w:r>
      <w:r>
        <w:rPr>
          <w:lang w:val="vi-VN"/>
        </w:rPr>
        <w:t>h tại điểm b khoản 1 Điều này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w:t>
      </w:r>
      <w:r>
        <w:rPr>
          <w:lang w:val="vi-VN"/>
        </w:rPr>
        <w:t xml:space="preserve">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w:t>
      </w:r>
      <w:bookmarkStart w:id="14" w:name="dc_7"/>
      <w:r>
        <w:rPr>
          <w:lang w:val="vi-VN"/>
        </w:rPr>
        <w:t>Điều 10 của Luật luật sư</w:t>
      </w:r>
      <w:bookmarkEnd w:id="14"/>
      <w:r>
        <w:rPr>
          <w:lang w:val="vi-VN"/>
        </w:rPr>
        <w:t>.</w:t>
      </w:r>
    </w:p>
    <w:p w:rsidR="00000000" w:rsidRDefault="00910590">
      <w:pPr>
        <w:spacing w:before="120" w:after="280" w:afterAutospacing="1"/>
      </w:pPr>
      <w:r>
        <w:rPr>
          <w:lang w:val="vi-VN"/>
        </w:rPr>
        <w:t>3. Sở T</w:t>
      </w:r>
      <w:r>
        <w:rPr>
          <w:lang w:val="vi-VN"/>
        </w:rPr>
        <w:t>ư pháp có trách nhiệm kiểm tra hồ sơ, thông tin về qu</w:t>
      </w:r>
      <w:r>
        <w:t xml:space="preserve">á </w:t>
      </w:r>
      <w:r>
        <w:rPr>
          <w:lang w:val="vi-VN"/>
        </w:rPr>
        <w:t>trình phấn đấu, rèn luyện về việc tuân thủ Hiến pháp và pháp luật, có phẩm chất đạo đức tốt của người đề nghị cấp Chứng chỉ hành nghề luật sư quy định tại khoản 2 Điều này.</w:t>
      </w:r>
    </w:p>
    <w:p w:rsidR="00000000" w:rsidRDefault="00910590">
      <w:pPr>
        <w:spacing w:before="120" w:after="280" w:afterAutospacing="1"/>
      </w:pPr>
      <w:r>
        <w:rPr>
          <w:lang w:val="vi-VN"/>
        </w:rPr>
        <w:t xml:space="preserve">Trong trường hợp hồ sơ chưa </w:t>
      </w:r>
      <w:r>
        <w:rPr>
          <w:lang w:val="vi-VN"/>
        </w:rPr>
        <w:t>thể hiện rõ quá trình phấn đấu, rèn luyện về việc tuân thủ Hiến pháp và pháp luật, có phẩm chất đạo đức t</w:t>
      </w:r>
      <w:r>
        <w:t>ố</w:t>
      </w:r>
      <w:r>
        <w:rPr>
          <w:lang w:val="vi-VN"/>
        </w:rPr>
        <w:t>t thì cơ quan quản lý nhà nước về luật sư và hành nghề luật sư tiến hành xác minh thực tế thông tin tại cơ quan, tổ chức đã ra quyết định xử lý kỷ luậ</w:t>
      </w:r>
      <w:r>
        <w:rPr>
          <w:lang w:val="vi-VN"/>
        </w:rPr>
        <w:t>t, các cơ quan, tổ chức mà người đó công tác sau khi bị kỷ luật, Đoàn luật sư, cơ quan, tổ chức khác có liên quan hoặc làm việc trực tiếp với người đề nghị cấp Chứng chỉ hành nghề luật sư để làm rõ.</w:t>
      </w:r>
    </w:p>
    <w:p w:rsidR="00000000" w:rsidRDefault="00910590">
      <w:pPr>
        <w:spacing w:before="120" w:after="280" w:afterAutospacing="1"/>
      </w:pPr>
      <w:r>
        <w:rPr>
          <w:lang w:val="vi-VN"/>
        </w:rPr>
        <w:t>4. Liên đoàn luật sư Việt Nam có trách nhiệm hướng dẫn Đo</w:t>
      </w:r>
      <w:r>
        <w:rPr>
          <w:lang w:val="vi-VN"/>
        </w:rPr>
        <w:t>àn luật sư giám sát việc tuân thủ Hiến pháp và pháp luật, tuân theo Quy tắc đạo đức và ứng xử nghề nghiệp của luật sư, người tập sự hành nghề luật sư; yêu cầu Đoàn luật sư hoặc trong phạm vi nhiệm vụ, quyền hạn của mình xử lý nghiêm các hành vi vi phạm the</w:t>
      </w:r>
      <w:r>
        <w:rPr>
          <w:lang w:val="vi-VN"/>
        </w:rPr>
        <w:t>o quy định của pháp luật.</w:t>
      </w:r>
    </w:p>
    <w:p w:rsidR="00000000" w:rsidRDefault="00910590">
      <w:pPr>
        <w:spacing w:before="120" w:after="280" w:afterAutospacing="1"/>
      </w:pPr>
      <w:r>
        <w:rPr>
          <w:lang w:val="vi-VN"/>
        </w:rPr>
        <w:t xml:space="preserve">Bộ Tư pháp chủ trì, phối hợp với bộ, ngành liên quan tăng cường thẩm tra tiêu chuẩn tuân thủ Hiến pháp và pháp luật, có phẩm chất đạo đức tốt của người đề nghị cấp Chứng chỉ hành nghề </w:t>
      </w:r>
      <w:r>
        <w:rPr>
          <w:lang w:val="vi-VN"/>
        </w:rPr>
        <w:lastRenderedPageBreak/>
        <w:t>luật sư; kịp thời phát hiện, xử lý hoặc đề ngh</w:t>
      </w:r>
      <w:r>
        <w:rPr>
          <w:lang w:val="vi-VN"/>
        </w:rPr>
        <w:t>ị cơ quan, tổ chức có thẩm quyền xử lý nghiêm các hành vi vi phạm theo quy định của pháp luật."</w:t>
      </w:r>
    </w:p>
    <w:p w:rsidR="00000000" w:rsidRDefault="00910590">
      <w:pPr>
        <w:spacing w:before="120" w:after="280" w:afterAutospacing="1"/>
      </w:pPr>
      <w:r>
        <w:rPr>
          <w:b/>
          <w:bCs/>
          <w:lang w:val="vi-VN"/>
        </w:rPr>
        <w:t>“Điều 2b. Miễn đào tạo nghề luật sư và miễn, giảm thời gian tập sự hành nghề luật sư</w:t>
      </w:r>
    </w:p>
    <w:p w:rsidR="00000000" w:rsidRDefault="00910590">
      <w:pPr>
        <w:spacing w:before="120" w:after="280" w:afterAutospacing="1"/>
      </w:pPr>
      <w:r>
        <w:rPr>
          <w:lang w:val="vi-VN"/>
        </w:rPr>
        <w:t xml:space="preserve">1. Người thuộc trường hợp quy định tại </w:t>
      </w:r>
      <w:bookmarkStart w:id="15" w:name="dc_8"/>
      <w:r>
        <w:rPr>
          <w:lang w:val="vi-VN"/>
        </w:rPr>
        <w:t>Điều 13 và Điều 16 của Luật luật sư</w:t>
      </w:r>
      <w:bookmarkEnd w:id="15"/>
      <w:r>
        <w:rPr>
          <w:lang w:val="vi-VN"/>
        </w:rPr>
        <w:t xml:space="preserve"> </w:t>
      </w:r>
      <w:r>
        <w:rPr>
          <w:lang w:val="vi-VN"/>
        </w:rPr>
        <w:t>được miễn đào tạo nghề luật sư và miễn, giảm thời gian tập sự hành nghề luật sư.</w:t>
      </w:r>
    </w:p>
    <w:p w:rsidR="00000000" w:rsidRDefault="00910590">
      <w:pPr>
        <w:spacing w:before="120" w:after="280" w:afterAutospacing="1"/>
      </w:pPr>
      <w:r>
        <w:rPr>
          <w:lang w:val="vi-VN"/>
        </w:rPr>
        <w:t>2. Người đã bị xử lý hình sự hoặc xử lý kỷ luật đến mức bị cách chức chức danh thẩm phán, kiểm sát viên, điều tra viên, kiểm tra viên, thẩm tra viên; tước danh hiệu công an nh</w:t>
      </w:r>
      <w:r>
        <w:rPr>
          <w:lang w:val="vi-VN"/>
        </w:rPr>
        <w:t>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w:t>
      </w:r>
      <w:r>
        <w:rPr>
          <w:lang w:val="vi-VN"/>
        </w:rPr>
        <w:t xml:space="preserve"> nghiên cứu viên chính, giảng viên chính trong lĩnh vực pháp luật thì không được miễn đào tạo nghề luật sư, miễn, giảm thời gian tập sự hành nghề luật sư theo quy định tại </w:t>
      </w:r>
      <w:bookmarkStart w:id="16" w:name="dc_9"/>
      <w:r>
        <w:rPr>
          <w:lang w:val="vi-VN"/>
        </w:rPr>
        <w:t>Điều 13 và Điều 16 của Luật luật sư</w:t>
      </w:r>
      <w:bookmarkEnd w:id="16"/>
      <w:r>
        <w:rPr>
          <w:lang w:val="vi-VN"/>
        </w:rPr>
        <w:t>.”</w:t>
      </w:r>
    </w:p>
    <w:p w:rsidR="00000000" w:rsidRDefault="00910590">
      <w:pPr>
        <w:spacing w:before="120" w:after="280" w:afterAutospacing="1"/>
      </w:pPr>
      <w:bookmarkStart w:id="17" w:name="khoan_3_1"/>
      <w:r>
        <w:t>3.</w:t>
      </w:r>
      <w:bookmarkEnd w:id="17"/>
      <w:r>
        <w:rPr>
          <w:lang w:val="vi-VN"/>
        </w:rPr>
        <w:t xml:space="preserve"> </w:t>
      </w:r>
      <w:bookmarkStart w:id="18" w:name="dc_10"/>
      <w:r>
        <w:rPr>
          <w:lang w:val="vi-VN"/>
        </w:rPr>
        <w:t>Điều 17</w:t>
      </w:r>
      <w:bookmarkEnd w:id="18"/>
      <w:r>
        <w:rPr>
          <w:lang w:val="vi-VN"/>
        </w:rPr>
        <w:t xml:space="preserve"> </w:t>
      </w:r>
      <w:bookmarkStart w:id="19" w:name="khoan_3_1_name"/>
      <w:r>
        <w:t>được sửa đổi, bổ sung như sau:</w:t>
      </w:r>
      <w:bookmarkEnd w:id="19"/>
    </w:p>
    <w:p w:rsidR="00000000" w:rsidRDefault="00910590">
      <w:pPr>
        <w:spacing w:before="120" w:after="280" w:afterAutospacing="1"/>
      </w:pPr>
      <w:r>
        <w:rPr>
          <w:b/>
          <w:bCs/>
          <w:lang w:val="vi-VN"/>
        </w:rPr>
        <w:t>“Điề</w:t>
      </w:r>
      <w:r>
        <w:rPr>
          <w:b/>
          <w:bCs/>
          <w:lang w:val="vi-VN"/>
        </w:rPr>
        <w:t>u 17. Thu hồi Giấy đăng ký hoạt động của tổ chức hành nghề luật sư, chi nhánh của tổ chức hành nghề luật sư, Giấy đăng ký hành nghề luật sư với tư cách cá nhân</w:t>
      </w:r>
    </w:p>
    <w:p w:rsidR="00000000" w:rsidRDefault="00910590">
      <w:pPr>
        <w:spacing w:before="120" w:after="280" w:afterAutospacing="1"/>
      </w:pPr>
      <w:r>
        <w:rPr>
          <w:lang w:val="vi-VN"/>
        </w:rPr>
        <w:t>1. Giấy đăng ký hoạt động của tổ chức hành nghề luật sư bị thu hồi khi thuộc một trong các trườn</w:t>
      </w:r>
      <w:r>
        <w:rPr>
          <w:lang w:val="vi-VN"/>
        </w:rPr>
        <w:t>g hợp sau đây:</w:t>
      </w:r>
    </w:p>
    <w:p w:rsidR="00000000" w:rsidRDefault="00910590">
      <w:pPr>
        <w:spacing w:before="120" w:after="280" w:afterAutospacing="1"/>
      </w:pPr>
      <w:r>
        <w:rPr>
          <w:lang w:val="vi-VN"/>
        </w:rPr>
        <w:t xml:space="preserve">a) Chấm dứt hoạt động theo quy định tại </w:t>
      </w:r>
      <w:bookmarkStart w:id="20" w:name="dc_11"/>
      <w:r>
        <w:rPr>
          <w:lang w:val="vi-VN"/>
        </w:rPr>
        <w:t>khoản 1 Điều 47 của Luật luật sư</w:t>
      </w:r>
      <w:bookmarkEnd w:id="20"/>
      <w:r>
        <w:rPr>
          <w:lang w:val="vi-VN"/>
        </w:rPr>
        <w:t>;</w:t>
      </w:r>
    </w:p>
    <w:p w:rsidR="00000000" w:rsidRDefault="00910590">
      <w:pPr>
        <w:spacing w:before="120" w:after="280" w:afterAutospacing="1"/>
      </w:pPr>
      <w:r>
        <w:rPr>
          <w:lang w:val="vi-VN"/>
        </w:rPr>
        <w:t>b) Bị xử phạt vi phạm hành chính bằng hình thức tước quyền sử dụng Giấy đăng ký hoạt động theo quy định của pháp luật về xử lý vi phạm hành chính;</w:t>
      </w:r>
    </w:p>
    <w:p w:rsidR="00000000" w:rsidRDefault="00910590">
      <w:pPr>
        <w:spacing w:before="120" w:after="280" w:afterAutospacing="1"/>
      </w:pPr>
      <w:r>
        <w:rPr>
          <w:lang w:val="vi-VN"/>
        </w:rPr>
        <w:t xml:space="preserve">c) Không đăng ký mã </w:t>
      </w:r>
      <w:r>
        <w:rPr>
          <w:lang w:val="vi-VN"/>
        </w:rPr>
        <w:t>số thuế trong thời hạn 01 năm, kể từ ngày được cấp Giấy đăng ký hoạt động;</w:t>
      </w:r>
    </w:p>
    <w:p w:rsidR="00000000" w:rsidRDefault="00910590">
      <w:pPr>
        <w:spacing w:before="120" w:after="280" w:afterAutospacing="1"/>
      </w:pPr>
      <w:r>
        <w:rPr>
          <w:lang w:val="vi-VN"/>
        </w:rPr>
        <w:t>d) Không hoạt động liên tục tại trụ sở đã đăng ký trong thời hạn 06 tháng, trừ trường hợp tạm ngừng hoạt động theo quy định của pháp luật;</w:t>
      </w:r>
    </w:p>
    <w:p w:rsidR="00000000" w:rsidRDefault="00910590">
      <w:pPr>
        <w:spacing w:before="120" w:after="280" w:afterAutospacing="1"/>
      </w:pPr>
      <w:r>
        <w:rPr>
          <w:lang w:val="vi-VN"/>
        </w:rPr>
        <w:t>đ) Không hoạt động trở lại hoặc không có b</w:t>
      </w:r>
      <w:r>
        <w:rPr>
          <w:lang w:val="vi-VN"/>
        </w:rPr>
        <w:t>áo cáo về việc tiếp tục tạm ngừng hoạt động quá 06 tháng, kể từ ngày hết thời hạn tạm ngừng hoạt động theo quy định của pháp luật.</w:t>
      </w:r>
    </w:p>
    <w:p w:rsidR="00000000" w:rsidRDefault="00910590">
      <w:pPr>
        <w:spacing w:before="120" w:after="280" w:afterAutospacing="1"/>
      </w:pPr>
      <w:r>
        <w:rPr>
          <w:lang w:val="vi-VN"/>
        </w:rPr>
        <w:t>2. Giấy đăng ký hoạt động của chi nhánh của tổ chức hành nghề luật sư bị thu hồi khi thuộc một trong các trường hợp sau đây:</w:t>
      </w:r>
    </w:p>
    <w:p w:rsidR="00000000" w:rsidRDefault="00910590">
      <w:pPr>
        <w:spacing w:before="120" w:after="280" w:afterAutospacing="1"/>
      </w:pPr>
      <w:r>
        <w:rPr>
          <w:lang w:val="vi-VN"/>
        </w:rPr>
        <w:t>a) Tổ chức hành nghề luật sư thành lập chi nhánh bị thu hồi Giấy đăng ký hoạt động theo quy định tại khoản 1 Điều này;</w:t>
      </w:r>
    </w:p>
    <w:p w:rsidR="00000000" w:rsidRDefault="00910590">
      <w:pPr>
        <w:spacing w:before="120" w:after="280" w:afterAutospacing="1"/>
      </w:pPr>
      <w:r>
        <w:rPr>
          <w:lang w:val="vi-VN"/>
        </w:rPr>
        <w:t>b) Tổ chức hành nghề luật sư thành lập chi nhánh quyết định chấm dứt hoạt động của chi nhánh;</w:t>
      </w:r>
    </w:p>
    <w:p w:rsidR="00000000" w:rsidRDefault="00910590">
      <w:pPr>
        <w:spacing w:before="120" w:after="280" w:afterAutospacing="1"/>
      </w:pPr>
      <w:r>
        <w:rPr>
          <w:lang w:val="vi-VN"/>
        </w:rPr>
        <w:lastRenderedPageBreak/>
        <w:t xml:space="preserve">c) Chi nhánh của tổ chức hành nghề luật sư </w:t>
      </w:r>
      <w:r>
        <w:rPr>
          <w:lang w:val="vi-VN"/>
        </w:rPr>
        <w:t>thuộc một trong các trường hợp quy định tại điểm b, c, d hoặc đ khoản 1 Điều này.</w:t>
      </w:r>
    </w:p>
    <w:p w:rsidR="00000000" w:rsidRDefault="00910590">
      <w:pPr>
        <w:spacing w:before="120" w:after="280" w:afterAutospacing="1"/>
      </w:pPr>
      <w:r>
        <w:rPr>
          <w:lang w:val="vi-VN"/>
        </w:rPr>
        <w:t>3. Giấy đăng ký hành nghề luật sư với tư cách cá nhân bị thu hồi khi thuộc một trong các trường hợp sau đây:</w:t>
      </w:r>
    </w:p>
    <w:p w:rsidR="00000000" w:rsidRDefault="00910590">
      <w:pPr>
        <w:spacing w:before="120" w:after="280" w:afterAutospacing="1"/>
      </w:pPr>
      <w:r>
        <w:rPr>
          <w:lang w:val="vi-VN"/>
        </w:rPr>
        <w:t>a) Tự chấm dứt hành nghề;</w:t>
      </w:r>
    </w:p>
    <w:p w:rsidR="00000000" w:rsidRDefault="00910590">
      <w:pPr>
        <w:spacing w:before="120" w:after="280" w:afterAutospacing="1"/>
      </w:pPr>
      <w:r>
        <w:rPr>
          <w:lang w:val="vi-VN"/>
        </w:rPr>
        <w:t>b) B</w:t>
      </w:r>
      <w:r>
        <w:t xml:space="preserve">ị </w:t>
      </w:r>
      <w:r>
        <w:rPr>
          <w:lang w:val="vi-VN"/>
        </w:rPr>
        <w:t xml:space="preserve">thu hồi Chứng chỉ hành nghề luật </w:t>
      </w:r>
      <w:r>
        <w:rPr>
          <w:lang w:val="vi-VN"/>
        </w:rPr>
        <w:t xml:space="preserve">sư theo quy định tại </w:t>
      </w:r>
      <w:bookmarkStart w:id="21" w:name="dc_12"/>
      <w:r>
        <w:rPr>
          <w:lang w:val="vi-VN"/>
        </w:rPr>
        <w:t>khoản 1 Điều 18 của Luật luật sư</w:t>
      </w:r>
      <w:bookmarkEnd w:id="21"/>
      <w:r>
        <w:rPr>
          <w:lang w:val="vi-VN"/>
        </w:rPr>
        <w:t>.</w:t>
      </w:r>
    </w:p>
    <w:p w:rsidR="00000000" w:rsidRDefault="00910590">
      <w:pPr>
        <w:spacing w:before="120" w:after="280" w:afterAutospacing="1"/>
      </w:pPr>
      <w:r>
        <w:rPr>
          <w:lang w:val="vi-VN"/>
        </w:rPr>
        <w:t xml:space="preserve">4. Sở Tư pháp ra quyết định thu hồi Giấy đăng ký hoạt động; theo dõi, giám sát tổ chức hành nghề luật sư, chi nhánh của tổ chức hành nghề luật sư trong việc thực hiện các thủ tục quy định tại các </w:t>
      </w:r>
      <w:bookmarkStart w:id="22" w:name="dc_13"/>
      <w:r>
        <w:rPr>
          <w:lang w:val="vi-VN"/>
        </w:rPr>
        <w:t>khoản</w:t>
      </w:r>
      <w:r>
        <w:rPr>
          <w:lang w:val="vi-VN"/>
        </w:rPr>
        <w:t xml:space="preserve"> 2, 3 và 4 Điều 47 của Luật luật sư</w:t>
      </w:r>
      <w:bookmarkEnd w:id="22"/>
      <w:r>
        <w:rPr>
          <w:lang w:val="vi-VN"/>
        </w:rPr>
        <w:t xml:space="preserve">. Sở Tư pháp có trách nhiệm gửi quyết định thu hồi Giấy đăng ký hoạt động cho Đoàn luật sư, cơ quan thuế nơi đăng ký hoạt động, cơ quan tiến hành tố tụng cấp tỉnh, cấp huyện và công bố trên trang thông tin điện tử của Sở </w:t>
      </w:r>
      <w:r>
        <w:rPr>
          <w:lang w:val="vi-VN"/>
        </w:rPr>
        <w:t>Tư pháp; đề nghị cơ quan có thẩm quyền thu hồi con dấu của tổ chức hành nghề luật sư, chi nhánh của tổ chức hành nghề luật sư.</w:t>
      </w:r>
    </w:p>
    <w:p w:rsidR="00000000" w:rsidRDefault="00910590">
      <w:pPr>
        <w:spacing w:before="120" w:after="280" w:afterAutospacing="1"/>
      </w:pPr>
      <w:r>
        <w:rPr>
          <w:lang w:val="vi-VN"/>
        </w:rPr>
        <w:t>Trong trường hợp tổ chức hành nghề luật sư, chi nhánh của tổ chức hành nghề luật sư bị thu hồi Giấy đăng ký hoạt động do bị xử ph</w:t>
      </w:r>
      <w:r>
        <w:rPr>
          <w:lang w:val="vi-VN"/>
        </w:rPr>
        <w:t>ạt vi phạm hành chính thì Sở Tư pháp có trách nhiệm gửi quyết định thu hồi Giấy đăng ký hoạt động cho cơ quan ban hành quyết định xử phạt vi phạm hành chính đó.</w:t>
      </w:r>
    </w:p>
    <w:p w:rsidR="00000000" w:rsidRDefault="00910590">
      <w:pPr>
        <w:spacing w:before="120" w:after="280" w:afterAutospacing="1"/>
      </w:pPr>
      <w:r>
        <w:rPr>
          <w:lang w:val="vi-VN"/>
        </w:rPr>
        <w:t>Sở Tư pháp có trách nhiệm thu hồi Giấy đăng ký hành nghề luật sư với tư cách cá nhân khi luật s</w:t>
      </w:r>
      <w:r>
        <w:rPr>
          <w:lang w:val="vi-VN"/>
        </w:rPr>
        <w:t xml:space="preserve">ư thuộc một trong các trường hợp quy định tại khoản 3 Điều này. Sở Tư pháp có trách nhiệm gửi quyết định thu hồi Giấy đăng ký hành nghề luật sư với tư cách cá nhân cho Đoàn luật sư nơi luật sư đó là thành viên, cơ quan, tổ chức nơi luật sư ký hợp đồng lao </w:t>
      </w:r>
      <w:r>
        <w:rPr>
          <w:lang w:val="vi-VN"/>
        </w:rPr>
        <w:t>động và công bố trên trang thông tin điện tử của Sở Tư pháp.”</w:t>
      </w:r>
    </w:p>
    <w:p w:rsidR="00000000" w:rsidRDefault="00910590">
      <w:pPr>
        <w:spacing w:before="120" w:after="280" w:afterAutospacing="1"/>
      </w:pPr>
      <w:bookmarkStart w:id="23" w:name="khoan_4_1"/>
      <w:r>
        <w:t>4.</w:t>
      </w:r>
      <w:bookmarkEnd w:id="23"/>
      <w:r>
        <w:rPr>
          <w:lang w:val="vi-VN"/>
        </w:rPr>
        <w:t xml:space="preserve"> </w:t>
      </w:r>
      <w:bookmarkStart w:id="24" w:name="dc_14"/>
      <w:r>
        <w:rPr>
          <w:lang w:val="vi-VN"/>
        </w:rPr>
        <w:t>Điều 20</w:t>
      </w:r>
      <w:bookmarkEnd w:id="24"/>
      <w:r>
        <w:rPr>
          <w:lang w:val="vi-VN"/>
        </w:rPr>
        <w:t xml:space="preserve"> </w:t>
      </w:r>
      <w:bookmarkStart w:id="25" w:name="khoan_4_1_name"/>
      <w:r>
        <w:t>được sửa đổi, bổ sung như sau:</w:t>
      </w:r>
      <w:bookmarkEnd w:id="25"/>
    </w:p>
    <w:p w:rsidR="00000000" w:rsidRDefault="00910590">
      <w:pPr>
        <w:spacing w:before="120" w:after="280" w:afterAutospacing="1"/>
      </w:pPr>
      <w:r>
        <w:rPr>
          <w:b/>
          <w:bCs/>
          <w:lang w:val="vi-VN"/>
        </w:rPr>
        <w:t>“Điều 20. Phê duyệt Đề án tổ chức Đại hội nhiệm kỳ, Đại hội bất thường, phương án xây dựng nhân sự Ban chủ nhiệm, Hội đồng khen thưởng, kỷ luật của Đoàn</w:t>
      </w:r>
      <w:r>
        <w:rPr>
          <w:b/>
          <w:bCs/>
          <w:lang w:val="vi-VN"/>
        </w:rPr>
        <w:t xml:space="preserve"> luật sư</w:t>
      </w:r>
    </w:p>
    <w:p w:rsidR="00000000" w:rsidRDefault="00910590">
      <w:pPr>
        <w:spacing w:before="120" w:after="280" w:afterAutospacing="1"/>
      </w:pPr>
      <w:r>
        <w:rPr>
          <w:lang w:val="vi-VN"/>
        </w:rPr>
        <w:t>1. Chậm nhất 30 ngày trước ngày dự kiến tổ chức Đại hội nhiệm kỳ, Đại hội bất thường Đoàn luật sư, Ban chủ nhiệm Đoàn luật sư báo cáo Ủy ban nhân dân tỉnh, thành phố trực thuộc trung ương, Liên đoàn luật sư Việt Nam về Đề án tổ chức Đại hội; phươn</w:t>
      </w:r>
      <w:r>
        <w:rPr>
          <w:lang w:val="vi-VN"/>
        </w:rPr>
        <w:t>g án xây dựng nhân sự Ban chủ nhiệm, Hội đồng khen thưởng, kỷ luật (nếu có).</w:t>
      </w:r>
    </w:p>
    <w:p w:rsidR="00000000" w:rsidRDefault="00910590">
      <w:pPr>
        <w:spacing w:before="120" w:after="280" w:afterAutospacing="1"/>
      </w:pPr>
      <w:r>
        <w:rPr>
          <w:lang w:val="vi-VN"/>
        </w:rPr>
        <w:t>Sở Tư pháp chủ trì, phối hợp với Sở Nội vụ thẩm định, trình Ủy ban nhân dân tỉnh, thành phố trực thuộc trung ương xem xét, phê duyệt Đề án tổ chức Đại hội trong thời hạn 07 ngày l</w:t>
      </w:r>
      <w:r>
        <w:rPr>
          <w:lang w:val="vi-VN"/>
        </w:rPr>
        <w:t>àm việc, kể từ ngày nhận được văn bản đề nghị của Đoàn luật sư. Liên đoàn luật sư Việt Nam có ý kiến bằng văn bản về Đề án tổ chức Đại hội; phương án xây dựng nhân sự Ban chủ nhiệm, Hội đồng khen thưởng, kỷ luật (nếu có) gửi Ủy ban nhân dân tỉnh, thành phố</w:t>
      </w:r>
      <w:r>
        <w:rPr>
          <w:lang w:val="vi-VN"/>
        </w:rPr>
        <w:t xml:space="preserve"> trực thuộc trung ương trong thời hạn 10 ngày, kể từ ngày nhận được văn bản đề nghị.</w:t>
      </w:r>
    </w:p>
    <w:p w:rsidR="00000000" w:rsidRDefault="00910590">
      <w:pPr>
        <w:spacing w:before="120" w:after="280" w:afterAutospacing="1"/>
      </w:pPr>
      <w:r>
        <w:rPr>
          <w:lang w:val="vi-VN"/>
        </w:rPr>
        <w:lastRenderedPageBreak/>
        <w:t>2. Trong thời hạn 15 ngày, kể từ ngày nhận được ý kiến của Liên đoàn luật sư Việt Nam và kết quả thẩm định của Sở Tư pháp, Ủy ban nhân dân tỉnh, thành phố trực thuộc trung</w:t>
      </w:r>
      <w:r>
        <w:rPr>
          <w:lang w:val="vi-VN"/>
        </w:rPr>
        <w:t xml:space="preserve"> ương, xem xét phê duyệt hoặc yêu cầu sửa đổi, bổ sung Đề án tổ chức Đại hội. Trong thời hạn 30 ngày, kể từ ngày nhận được yêu cầu sửa đổi, bổ sung Đề án tổ chức Đại hội, Ban chủ nhiệm Đoàn luật sư gửi Ủy ban nhân dân tỉnh, thành phố trực thuộc trung ương </w:t>
      </w:r>
      <w:r>
        <w:rPr>
          <w:lang w:val="vi-VN"/>
        </w:rPr>
        <w:t>Đề án tổ chức Đại hội đã được sửa đổi, bổ sung.</w:t>
      </w:r>
    </w:p>
    <w:p w:rsidR="00000000" w:rsidRDefault="00910590">
      <w:pPr>
        <w:spacing w:before="120" w:after="280" w:afterAutospacing="1"/>
      </w:pPr>
      <w:r>
        <w:rPr>
          <w:lang w:val="vi-VN"/>
        </w:rPr>
        <w:t>3. Trong thời hạn 60 ngày, kể từ ngày Đ</w:t>
      </w:r>
      <w:r>
        <w:t xml:space="preserve">ề </w:t>
      </w:r>
      <w:r>
        <w:rPr>
          <w:lang w:val="vi-VN"/>
        </w:rPr>
        <w:t>án tổ chức Đại hội được phê duyệt, Ban chủ nhiệm Đoàn luật sư phải triệu tập Đại hội theo đúng quy định của pháp luật, Điều lệ Liên đoàn luật sư Việt Nam. Quá thời hạn</w:t>
      </w:r>
      <w:r>
        <w:rPr>
          <w:lang w:val="vi-VN"/>
        </w:rPr>
        <w:t xml:space="preserve"> nêu trên, Ban chủ nhiệm Đoàn luật sư không tổ chức Đại hội mà không có lý do chính đáng, Ủy ban nhân dân tỉnh, thành phố trực thuộc trung ương xem xét, đình chỉ hoạt động của Ban chủ nhiệm Đoàn luật sư và thành lập Ban tổ chức Đại hội. Ban tổ chức Đại hội</w:t>
      </w:r>
      <w:r>
        <w:rPr>
          <w:lang w:val="vi-VN"/>
        </w:rPr>
        <w:t xml:space="preserve"> có nhiệm vụ tổ chức Đại hội Đoàn luật sư theo Đề án tổ chức Đại hội đã được phê duyệt.”</w:t>
      </w:r>
    </w:p>
    <w:p w:rsidR="00000000" w:rsidRDefault="00910590">
      <w:pPr>
        <w:spacing w:before="120" w:after="280" w:afterAutospacing="1"/>
      </w:pPr>
      <w:bookmarkStart w:id="26" w:name="khoan_5_1"/>
      <w:r>
        <w:t>5.</w:t>
      </w:r>
      <w:bookmarkEnd w:id="26"/>
      <w:r>
        <w:rPr>
          <w:lang w:val="vi-VN"/>
        </w:rPr>
        <w:t xml:space="preserve"> </w:t>
      </w:r>
      <w:bookmarkStart w:id="27" w:name="dc_15"/>
      <w:r>
        <w:rPr>
          <w:lang w:val="vi-VN"/>
        </w:rPr>
        <w:t>Điều 21</w:t>
      </w:r>
      <w:bookmarkEnd w:id="27"/>
      <w:r>
        <w:rPr>
          <w:lang w:val="vi-VN"/>
        </w:rPr>
        <w:t xml:space="preserve"> </w:t>
      </w:r>
      <w:bookmarkStart w:id="28" w:name="khoan_5_1_name"/>
      <w:r>
        <w:t>được sửa đổi, bổ sung như sau:</w:t>
      </w:r>
      <w:bookmarkEnd w:id="28"/>
    </w:p>
    <w:p w:rsidR="00000000" w:rsidRDefault="00910590">
      <w:pPr>
        <w:spacing w:before="120" w:after="280" w:afterAutospacing="1"/>
      </w:pPr>
      <w:r>
        <w:rPr>
          <w:b/>
          <w:bCs/>
          <w:lang w:val="vi-VN"/>
        </w:rPr>
        <w:t>“Điều 21. Phê chuẩn kết quả Đại hội luật sư</w:t>
      </w:r>
    </w:p>
    <w:p w:rsidR="00000000" w:rsidRDefault="00910590">
      <w:pPr>
        <w:spacing w:before="120" w:after="280" w:afterAutospacing="1"/>
      </w:pPr>
      <w:r>
        <w:rPr>
          <w:lang w:val="vi-VN"/>
        </w:rPr>
        <w:t>1. Nội dung phê chuẩn kết quả Đại hội luật sư bao gồm:</w:t>
      </w:r>
    </w:p>
    <w:p w:rsidR="00000000" w:rsidRDefault="00910590">
      <w:pPr>
        <w:spacing w:before="120" w:after="280" w:afterAutospacing="1"/>
      </w:pPr>
      <w:r>
        <w:rPr>
          <w:lang w:val="vi-VN"/>
        </w:rPr>
        <w:t>a) Kết quả bầu Ban chủ nhi</w:t>
      </w:r>
      <w:r>
        <w:rPr>
          <w:lang w:val="vi-VN"/>
        </w:rPr>
        <w:t>ệm, Chủ nhiệm, Hội đồng khen thưởng, kỷ luật của Đoàn luật sư;</w:t>
      </w:r>
    </w:p>
    <w:p w:rsidR="00000000" w:rsidRDefault="00910590">
      <w:pPr>
        <w:spacing w:before="120" w:after="280" w:afterAutospacing="1"/>
      </w:pPr>
      <w:r>
        <w:rPr>
          <w:lang w:val="vi-VN"/>
        </w:rPr>
        <w:t>b) Nghị quyết Đại hội nhiệm kỳ hoặc Đại hội bất thường để bãi nhiệm, miễn nhiệm Chủ nhiệm, thành viên Ban chủ nhiệm, Hội đồng khen thưởng, kỷ luật và bầu mới hoặc bầu thay thế Chủ nhiệm, bầu bổ</w:t>
      </w:r>
      <w:r>
        <w:rPr>
          <w:lang w:val="vi-VN"/>
        </w:rPr>
        <w:t xml:space="preserve"> sung thành viên Ban chủ nhiệm, Hội đồng khen thưởng, kỷ luật của Đoàn luật sư;</w:t>
      </w:r>
    </w:p>
    <w:p w:rsidR="00000000" w:rsidRDefault="00910590">
      <w:pPr>
        <w:spacing w:before="120" w:after="280" w:afterAutospacing="1"/>
      </w:pPr>
      <w:r>
        <w:rPr>
          <w:lang w:val="vi-VN"/>
        </w:rPr>
        <w:t>c) Nghị quyết thông qua nội quy Đoàn luật sư.</w:t>
      </w:r>
    </w:p>
    <w:p w:rsidR="00000000" w:rsidRDefault="00910590">
      <w:pPr>
        <w:spacing w:before="120" w:after="280" w:afterAutospacing="1"/>
      </w:pPr>
      <w:r>
        <w:rPr>
          <w:lang w:val="vi-VN"/>
        </w:rPr>
        <w:t>2. Trong thời hạn 07 ngày làm việc, kể từ ngày kết thúc Đại hội, Ban chủ nhiệm Đoàn luật sư gửi Ủy ban nhân dân tỉnh, thành phố tr</w:t>
      </w:r>
      <w:r>
        <w:rPr>
          <w:lang w:val="vi-VN"/>
        </w:rPr>
        <w:t>ực thuộc trung ương báo cáo kết quả Đại hội kèm theo biên bản Đại hội, Nghị quyết Đại hội và các văn bản khác liên quan đến nội dung Đại hội là biên bản bầu cử, danh sách trích ngang của Chủ nhiệm, các thành viên Ban chủ nhiệm, Hội đồng khen thưởng, kỷ luậ</w:t>
      </w:r>
      <w:r>
        <w:rPr>
          <w:lang w:val="vi-VN"/>
        </w:rPr>
        <w:t>t của Đoàn luật sư, nội quy Đoàn luật sư. Trong thời hạn 07 ngày làm việc, kể từ ngày nhận được báo cáo kết quả Đại hội, Ủy ban nhân dân tỉnh, thành phố trực thuộc trung ương xem xét, phê chuẩn hoặc từ chối phê chuẩn kết quả bầu cử hoặc Nghị quyết Đại hội.</w:t>
      </w:r>
    </w:p>
    <w:p w:rsidR="00000000" w:rsidRDefault="00910590">
      <w:pPr>
        <w:spacing w:before="120" w:after="280" w:afterAutospacing="1"/>
      </w:pPr>
      <w:r>
        <w:rPr>
          <w:lang w:val="vi-VN"/>
        </w:rPr>
        <w:t>3. Kết quả bầu cử bị từ chối phê chuẩn trong các trường hợp sau đây:</w:t>
      </w:r>
    </w:p>
    <w:p w:rsidR="00000000" w:rsidRDefault="00910590">
      <w:pPr>
        <w:spacing w:before="120" w:after="280" w:afterAutospacing="1"/>
      </w:pPr>
      <w:r>
        <w:rPr>
          <w:lang w:val="vi-VN"/>
        </w:rPr>
        <w:t>a) Quy trình, thủ tục bầu cử không bảo đảm tính hợp lệ, dân chủ, công khai, minh bạch theo quy định của pháp luật, Điều lệ Liên đoàn luật sư Việt Nam;</w:t>
      </w:r>
    </w:p>
    <w:p w:rsidR="00000000" w:rsidRDefault="00910590">
      <w:pPr>
        <w:spacing w:before="120" w:after="280" w:afterAutospacing="1"/>
      </w:pPr>
      <w:r>
        <w:rPr>
          <w:lang w:val="vi-VN"/>
        </w:rPr>
        <w:t>b) Chức danh lãnh đạo được bầu khôn</w:t>
      </w:r>
      <w:r>
        <w:rPr>
          <w:lang w:val="vi-VN"/>
        </w:rPr>
        <w:t>g đảm bảo tiêu chuẩn theo quy định của Điều lệ Liên đoàn luật sư Việt Nam.</w:t>
      </w:r>
    </w:p>
    <w:p w:rsidR="00000000" w:rsidRDefault="00910590">
      <w:pPr>
        <w:spacing w:before="120" w:after="280" w:afterAutospacing="1"/>
      </w:pPr>
      <w:r>
        <w:rPr>
          <w:lang w:val="vi-VN"/>
        </w:rPr>
        <w:t>4. Nghị quyết Đại hội bị từ chối phê chuẩn trong các trường hợp sau đây:</w:t>
      </w:r>
    </w:p>
    <w:p w:rsidR="00000000" w:rsidRDefault="00910590">
      <w:pPr>
        <w:spacing w:before="120" w:after="280" w:afterAutospacing="1"/>
      </w:pPr>
      <w:r>
        <w:rPr>
          <w:lang w:val="vi-VN"/>
        </w:rPr>
        <w:lastRenderedPageBreak/>
        <w:t xml:space="preserve">a) Có nội dung trái với quy định của Hiến pháp, pháp luật, Điều lệ Liên đoàn luật sư Việt Nam hoặc vượt quá </w:t>
      </w:r>
      <w:r>
        <w:rPr>
          <w:lang w:val="vi-VN"/>
        </w:rPr>
        <w:t>nhiệm vụ, quyền hạn của Đại hội theo quy định của pháp luật về luật sư và hành nghề luật sư, Điều lệ Liên đoàn luật sư Việt Nam;</w:t>
      </w:r>
    </w:p>
    <w:p w:rsidR="00000000" w:rsidRDefault="00910590">
      <w:pPr>
        <w:spacing w:before="120" w:after="280" w:afterAutospacing="1"/>
      </w:pPr>
      <w:r>
        <w:rPr>
          <w:lang w:val="vi-VN"/>
        </w:rPr>
        <w:t>b) Quy trình, thủ tục thông qua Nghị quyết không bảo đảm tính hợp lệ, dân chủ, công khai, minh bạch theo quy định của pháp luật</w:t>
      </w:r>
      <w:r>
        <w:rPr>
          <w:lang w:val="vi-VN"/>
        </w:rPr>
        <w:t>, Điều lệ Liên đoàn luật sư Việt Nam.</w:t>
      </w:r>
    </w:p>
    <w:p w:rsidR="00000000" w:rsidRDefault="00910590">
      <w:pPr>
        <w:spacing w:before="120" w:after="280" w:afterAutospacing="1"/>
      </w:pPr>
      <w:r>
        <w:rPr>
          <w:lang w:val="vi-VN"/>
        </w:rPr>
        <w:t xml:space="preserve">5. Trong thời hạn 60 ngày, kể từ ngày nhận được văn bản thông báo về việc từ chối phê chuẩn kết quả Đại hội, Ban chủ nhiệm Đoàn luật sư phải tổ chức lại Đại hội theo đúng quy định của pháp luật, Điều lệ Liên đoàn luật </w:t>
      </w:r>
      <w:r>
        <w:rPr>
          <w:lang w:val="vi-VN"/>
        </w:rPr>
        <w:t>sư Việt Nam.”</w:t>
      </w:r>
    </w:p>
    <w:p w:rsidR="00000000" w:rsidRDefault="00910590">
      <w:pPr>
        <w:spacing w:before="120" w:after="280" w:afterAutospacing="1"/>
      </w:pPr>
      <w:bookmarkStart w:id="29" w:name="khoan_6_1"/>
      <w:r>
        <w:t>6. Bổ sung Điều 22a sau</w:t>
      </w:r>
      <w:bookmarkEnd w:id="29"/>
      <w:r>
        <w:rPr>
          <w:lang w:val="vi-VN"/>
        </w:rPr>
        <w:t xml:space="preserve"> </w:t>
      </w:r>
      <w:bookmarkStart w:id="30" w:name="dc_16"/>
      <w:r>
        <w:rPr>
          <w:lang w:val="vi-VN"/>
        </w:rPr>
        <w:t>Điều 22</w:t>
      </w:r>
      <w:bookmarkEnd w:id="30"/>
      <w:r>
        <w:rPr>
          <w:lang w:val="vi-VN"/>
        </w:rPr>
        <w:t xml:space="preserve"> </w:t>
      </w:r>
      <w:bookmarkStart w:id="31" w:name="khoan_6_1_name"/>
      <w:r>
        <w:t>như sau:</w:t>
      </w:r>
      <w:bookmarkEnd w:id="31"/>
    </w:p>
    <w:p w:rsidR="00000000" w:rsidRDefault="00910590">
      <w:pPr>
        <w:spacing w:before="120" w:after="280" w:afterAutospacing="1"/>
      </w:pPr>
      <w:r>
        <w:rPr>
          <w:b/>
          <w:bCs/>
          <w:lang w:val="vi-VN"/>
        </w:rPr>
        <w:t>“Điều 22a. Bãi nhiệm thành viên Ban chủ nhiệm, Chủ nhiệm Đoàn luật sư</w:t>
      </w:r>
    </w:p>
    <w:p w:rsidR="00000000" w:rsidRDefault="00910590">
      <w:pPr>
        <w:spacing w:before="120" w:after="280" w:afterAutospacing="1"/>
      </w:pPr>
      <w:r>
        <w:rPr>
          <w:lang w:val="vi-VN"/>
        </w:rPr>
        <w:t>1. Thành viên Ban chủ nhiệm Đoàn luật sư bị bãi nhiệm khi thuộc một trong các trường hợp sau đây:</w:t>
      </w:r>
    </w:p>
    <w:p w:rsidR="00000000" w:rsidRDefault="00910590">
      <w:pPr>
        <w:spacing w:before="120" w:after="280" w:afterAutospacing="1"/>
      </w:pPr>
      <w:r>
        <w:rPr>
          <w:lang w:val="vi-VN"/>
        </w:rPr>
        <w:t xml:space="preserve">a) Vi phạm các quy định của Hiến </w:t>
      </w:r>
      <w:r>
        <w:rPr>
          <w:lang w:val="vi-VN"/>
        </w:rPr>
        <w:t>pháp, pháp luật khi thực hiện nhiệm vụ, quyền hạn của mình; xâm hại lợi ích của Đoàn luật sư;</w:t>
      </w:r>
    </w:p>
    <w:p w:rsidR="00000000" w:rsidRDefault="00910590">
      <w:pPr>
        <w:spacing w:before="120" w:after="280" w:afterAutospacing="1"/>
      </w:pPr>
      <w:r>
        <w:rPr>
          <w:lang w:val="vi-VN"/>
        </w:rPr>
        <w:t>b) Không chấp hành yêu cầu, quy định, quyết định của cơ quan quản lý nhà nước trong quá trình thực hiện nhiệm vụ, quyền hạn của thành viên Ban chủ nhiệm Đoàn luật</w:t>
      </w:r>
      <w:r>
        <w:rPr>
          <w:lang w:val="vi-VN"/>
        </w:rPr>
        <w:t xml:space="preserve"> sư sau khi được nhắc nhở bằng văn bản;</w:t>
      </w:r>
    </w:p>
    <w:p w:rsidR="00000000" w:rsidRDefault="00910590">
      <w:pPr>
        <w:spacing w:before="120" w:after="280" w:afterAutospacing="1"/>
      </w:pPr>
      <w:r>
        <w:rPr>
          <w:lang w:val="vi-VN"/>
        </w:rPr>
        <w:t>c) Bị thu hồi Chứng chỉ hành nghề luật sư;</w:t>
      </w:r>
    </w:p>
    <w:p w:rsidR="00000000" w:rsidRDefault="00910590">
      <w:pPr>
        <w:spacing w:before="120" w:after="280" w:afterAutospacing="1"/>
      </w:pPr>
      <w:r>
        <w:rPr>
          <w:lang w:val="vi-VN"/>
        </w:rPr>
        <w:t>d) Các trường hợp khác theo quy định của Điều lệ Liên đoàn luật sư Việt Nam.</w:t>
      </w:r>
    </w:p>
    <w:p w:rsidR="00000000" w:rsidRDefault="00910590">
      <w:pPr>
        <w:spacing w:before="120" w:after="280" w:afterAutospacing="1"/>
      </w:pPr>
      <w:r>
        <w:rPr>
          <w:lang w:val="vi-VN"/>
        </w:rPr>
        <w:t>2. Chủ nhiệm Đoàn luật sư bị bãi nhiệm khi thuộc một trong các trường hợp sau đây:</w:t>
      </w:r>
    </w:p>
    <w:p w:rsidR="00000000" w:rsidRDefault="00910590">
      <w:pPr>
        <w:spacing w:before="120" w:after="280" w:afterAutospacing="1"/>
      </w:pPr>
      <w:r>
        <w:rPr>
          <w:lang w:val="vi-VN"/>
        </w:rPr>
        <w:t xml:space="preserve">a) Thuộc một </w:t>
      </w:r>
      <w:r>
        <w:rPr>
          <w:lang w:val="vi-VN"/>
        </w:rPr>
        <w:t>trong các trường hợp quy định tại khoản 1 Điều này;</w:t>
      </w:r>
    </w:p>
    <w:p w:rsidR="00000000" w:rsidRDefault="00910590">
      <w:pPr>
        <w:spacing w:before="120" w:after="280" w:afterAutospacing="1"/>
      </w:pPr>
      <w:r>
        <w:rPr>
          <w:lang w:val="vi-VN"/>
        </w:rPr>
        <w:t>b) Quá thời hạn 06 tháng, kể từ ngày hết nhiệm kỳ mà không điều hành Ban Chủ nhiệm tổ chức Đại hội, trừ trường hợp có lý do chính đáng;</w:t>
      </w:r>
    </w:p>
    <w:p w:rsidR="00000000" w:rsidRDefault="00910590">
      <w:pPr>
        <w:spacing w:before="120" w:after="280" w:afterAutospacing="1"/>
      </w:pPr>
      <w:r>
        <w:rPr>
          <w:lang w:val="vi-VN"/>
        </w:rPr>
        <w:t>c) Không thực hiện chế độ báo cáo định kỳ, hàng năm, báo cáo việc th</w:t>
      </w:r>
      <w:r>
        <w:rPr>
          <w:lang w:val="vi-VN"/>
        </w:rPr>
        <w:t>ực hiện các nhiệm vụ của Đoàn luật sư theo quy định của Luật luật sư trong 02 năm liên tục; không gửi các quy định, quyết định, nghị quyết liên quan đến việc tổ chức Đại hội của Đoàn luật sư cho cơ quan có thẩm quyền trong thời hạn 06 tháng, kể từ ngày kết</w:t>
      </w:r>
      <w:r>
        <w:rPr>
          <w:lang w:val="vi-VN"/>
        </w:rPr>
        <w:t xml:space="preserve"> thúc Đại hội.</w:t>
      </w:r>
    </w:p>
    <w:p w:rsidR="00000000" w:rsidRDefault="00910590">
      <w:pPr>
        <w:spacing w:before="120" w:after="280" w:afterAutospacing="1"/>
      </w:pPr>
      <w:r>
        <w:rPr>
          <w:lang w:val="vi-VN"/>
        </w:rPr>
        <w:t>3. Trong trường hợp tất cả thành viên Ban chủ nhiệm thuộc một trong các trường hợp quy định tại khoản 1 Điều này hoặc Chủ nhiệm Đoàn luật sư thuộc một trong các trường hợp quy định tại khoản 2 Điều này thì Chủ tịch Ủy ban nhân dân tỉnh, thàn</w:t>
      </w:r>
      <w:r>
        <w:rPr>
          <w:lang w:val="vi-VN"/>
        </w:rPr>
        <w:t xml:space="preserve">h phố trực thuộc trung ương thành lập Ban tổ chức Đại hội, sau khi có văn bản thống nhất ý kiến của Bộ trưởng Bộ Tư pháp. Ban tổ chức Đại hội có nhiệm vụ tổ chức Đại hội Đoàn luật sư để thực hiện việc bãi nhiệm, bầu mới, </w:t>
      </w:r>
      <w:r>
        <w:rPr>
          <w:lang w:val="vi-VN"/>
        </w:rPr>
        <w:lastRenderedPageBreak/>
        <w:t>bầu bổ sung hoặc bầu thay thế và th</w:t>
      </w:r>
      <w:r>
        <w:rPr>
          <w:lang w:val="vi-VN"/>
        </w:rPr>
        <w:t>ực hiện các nhiệm vụ khác theo Đề án tổ chức Đại hội đã được phê duyệt.”</w:t>
      </w:r>
    </w:p>
    <w:p w:rsidR="00000000" w:rsidRDefault="00910590">
      <w:pPr>
        <w:spacing w:before="120" w:after="280" w:afterAutospacing="1"/>
      </w:pPr>
      <w:bookmarkStart w:id="32" w:name="khoan_7_1"/>
      <w:r>
        <w:t>7. Bổ sung Điều 23a sau</w:t>
      </w:r>
      <w:bookmarkEnd w:id="32"/>
      <w:r>
        <w:rPr>
          <w:lang w:val="vi-VN"/>
        </w:rPr>
        <w:t xml:space="preserve"> </w:t>
      </w:r>
      <w:bookmarkStart w:id="33" w:name="dc_17"/>
      <w:r>
        <w:rPr>
          <w:lang w:val="vi-VN"/>
        </w:rPr>
        <w:t>Điều 23</w:t>
      </w:r>
      <w:bookmarkEnd w:id="33"/>
      <w:r>
        <w:rPr>
          <w:lang w:val="vi-VN"/>
        </w:rPr>
        <w:t xml:space="preserve"> vào </w:t>
      </w:r>
      <w:bookmarkStart w:id="34" w:name="dc_25"/>
      <w:r>
        <w:rPr>
          <w:lang w:val="vi-VN"/>
        </w:rPr>
        <w:t>Mục 2</w:t>
      </w:r>
      <w:bookmarkEnd w:id="34"/>
      <w:r>
        <w:rPr>
          <w:lang w:val="vi-VN"/>
        </w:rPr>
        <w:t xml:space="preserve"> </w:t>
      </w:r>
      <w:bookmarkStart w:id="35" w:name="khoan_7_1_name"/>
      <w:r>
        <w:t>Liên đoàn luật sư Việt Nam như sau:</w:t>
      </w:r>
      <w:bookmarkEnd w:id="35"/>
    </w:p>
    <w:p w:rsidR="00000000" w:rsidRDefault="00910590">
      <w:pPr>
        <w:spacing w:before="120" w:after="280" w:afterAutospacing="1"/>
      </w:pPr>
      <w:r>
        <w:rPr>
          <w:b/>
          <w:bCs/>
          <w:lang w:val="vi-VN"/>
        </w:rPr>
        <w:t>“Điều 23a. Phối hợp xây dựng Đề án Đại hội nhiệm kỳ, Đề án Đại hội bất thường, phương án xây dựng nhân sự</w:t>
      </w:r>
      <w:r>
        <w:rPr>
          <w:b/>
          <w:bCs/>
          <w:lang w:val="vi-VN"/>
        </w:rPr>
        <w:t xml:space="preserve"> bầu </w:t>
      </w:r>
      <w:r>
        <w:rPr>
          <w:b/>
          <w:bCs/>
        </w:rPr>
        <w:t>Ủ</w:t>
      </w:r>
      <w:r>
        <w:rPr>
          <w:b/>
          <w:bCs/>
          <w:lang w:val="vi-VN"/>
        </w:rPr>
        <w:t xml:space="preserve">y viên Hội đồng luật sư toàn quốc, </w:t>
      </w:r>
      <w:r>
        <w:rPr>
          <w:b/>
          <w:bCs/>
        </w:rPr>
        <w:t>Ủ</w:t>
      </w:r>
      <w:r>
        <w:rPr>
          <w:b/>
          <w:bCs/>
          <w:lang w:val="vi-VN"/>
        </w:rPr>
        <w:t>y viên Ban thường vụ, Chủ tịch Liên đoàn luật sư Việt Nam</w:t>
      </w:r>
    </w:p>
    <w:p w:rsidR="00000000" w:rsidRDefault="00910590">
      <w:pPr>
        <w:spacing w:before="120" w:after="280" w:afterAutospacing="1"/>
      </w:pPr>
      <w:r>
        <w:rPr>
          <w:lang w:val="vi-VN"/>
        </w:rPr>
        <w:t>1. Chậm nhất 60 ngày trước ngày dự kiến tổ chức Đại hội nhiệm kỳ, Đại hội bất thường, Liên đoàn luật sư Việt Nam gửi Bộ Tư pháp Đề án tổ chức Đại hội, phươn</w:t>
      </w:r>
      <w:r>
        <w:rPr>
          <w:lang w:val="vi-VN"/>
        </w:rPr>
        <w:t>g án xây dựng nhân sự bầu mới hoặc bầu thay thế, bổ sung Ủy viên Hội đồng luật sư toàn quốc, Ủy viên Ban thường vụ, Chủ tịch Liên đoàn luật sư Việt Nam.</w:t>
      </w:r>
    </w:p>
    <w:p w:rsidR="00000000" w:rsidRDefault="00910590">
      <w:pPr>
        <w:spacing w:before="120" w:after="280" w:afterAutospacing="1"/>
      </w:pPr>
      <w:r>
        <w:rPr>
          <w:lang w:val="vi-VN"/>
        </w:rPr>
        <w:t>2. Trong thời hạn 10 ngày, kể từ ngày nhận được văn bản thống nhất ý kiến của Bộ trưởng Bộ Nội vụ, Bộ T</w:t>
      </w:r>
      <w:r>
        <w:rPr>
          <w:lang w:val="vi-VN"/>
        </w:rPr>
        <w:t>ư pháp có ý kiến về Đ</w:t>
      </w:r>
      <w:r>
        <w:t xml:space="preserve">ề </w:t>
      </w:r>
      <w:r>
        <w:rPr>
          <w:lang w:val="vi-VN"/>
        </w:rPr>
        <w:t>án tổ chức Đại hội, phương án xây dựng nhân sự bầu mới hoặc bầu thay thế, bổ sung Ủy viên Hội đồng luật sư toàn quốc, Ủy viên Ban thường vụ, Chủ tịch Liên đoàn luật sư Việt Nam.</w:t>
      </w:r>
    </w:p>
    <w:p w:rsidR="00000000" w:rsidRDefault="00910590">
      <w:pPr>
        <w:spacing w:before="120" w:after="280" w:afterAutospacing="1"/>
      </w:pPr>
      <w:r>
        <w:rPr>
          <w:lang w:val="vi-VN"/>
        </w:rPr>
        <w:t>3. Đề án tổ chức Đại hội, phương án xây dựng nhân sự bầ</w:t>
      </w:r>
      <w:r>
        <w:rPr>
          <w:lang w:val="vi-VN"/>
        </w:rPr>
        <w:t>u mới hoặc bầu thay thế, bổ sung Ủy viên Hội đồng luật sư toàn quốc, Ủy viên Ban thường vụ, Chủ tịch Liên đoàn luật sư Việt Nam được trình cơ quan có thẩm quyền sau khi có văn bản thống nhất ý kiến của Bộ trưởng Bộ Tư pháp.”</w:t>
      </w:r>
    </w:p>
    <w:p w:rsidR="00000000" w:rsidRDefault="00910590">
      <w:pPr>
        <w:spacing w:before="120" w:after="280" w:afterAutospacing="1"/>
      </w:pPr>
      <w:bookmarkStart w:id="36" w:name="khoan_8_1"/>
      <w:r>
        <w:t>8. Bổ sung Điều 25a sau</w:t>
      </w:r>
      <w:bookmarkEnd w:id="36"/>
      <w:r>
        <w:rPr>
          <w:lang w:val="vi-VN"/>
        </w:rPr>
        <w:t xml:space="preserve"> </w:t>
      </w:r>
      <w:bookmarkStart w:id="37" w:name="dc_18"/>
      <w:r>
        <w:rPr>
          <w:lang w:val="vi-VN"/>
        </w:rPr>
        <w:t>Điều 25</w:t>
      </w:r>
      <w:bookmarkEnd w:id="37"/>
      <w:r>
        <w:rPr>
          <w:lang w:val="vi-VN"/>
        </w:rPr>
        <w:t xml:space="preserve"> </w:t>
      </w:r>
      <w:bookmarkStart w:id="38" w:name="khoan_8_1_name"/>
      <w:r>
        <w:t>như sau:</w:t>
      </w:r>
      <w:bookmarkEnd w:id="38"/>
    </w:p>
    <w:p w:rsidR="00000000" w:rsidRDefault="00910590">
      <w:pPr>
        <w:spacing w:before="120" w:after="280" w:afterAutospacing="1"/>
      </w:pPr>
      <w:r>
        <w:rPr>
          <w:b/>
          <w:bCs/>
          <w:lang w:val="vi-VN"/>
        </w:rPr>
        <w:t xml:space="preserve">“Điều 25a. Bãi nhiệm </w:t>
      </w:r>
      <w:r>
        <w:rPr>
          <w:b/>
          <w:bCs/>
        </w:rPr>
        <w:t>Ủ</w:t>
      </w:r>
      <w:r>
        <w:rPr>
          <w:b/>
          <w:bCs/>
          <w:lang w:val="vi-VN"/>
        </w:rPr>
        <w:t>y viên Hội đồng luật sư toàn quốc, Chủ tịch Liên đoàn luật sư Việt Nam</w:t>
      </w:r>
    </w:p>
    <w:p w:rsidR="00000000" w:rsidRDefault="00910590">
      <w:pPr>
        <w:spacing w:before="120" w:after="280" w:afterAutospacing="1"/>
      </w:pPr>
      <w:r>
        <w:rPr>
          <w:lang w:val="vi-VN"/>
        </w:rPr>
        <w:t>1. Ủy viên Hội đồng luật sư toàn quốc bị bãi nhiệm khi thuộc một trong các trường hợp sau đây:</w:t>
      </w:r>
    </w:p>
    <w:p w:rsidR="00000000" w:rsidRDefault="00910590">
      <w:pPr>
        <w:spacing w:before="120" w:after="280" w:afterAutospacing="1"/>
      </w:pPr>
      <w:r>
        <w:rPr>
          <w:lang w:val="vi-VN"/>
        </w:rPr>
        <w:t xml:space="preserve">a) Vi phạm các quy định của Hiến pháp, pháp luật khi thực </w:t>
      </w:r>
      <w:r>
        <w:rPr>
          <w:lang w:val="vi-VN"/>
        </w:rPr>
        <w:t>hiện nhiệm vụ, quyền hạn, trách nhiệm của mình; xâm hại lợi ích của Liên đoàn luật sư Việt Nam, Đoàn luật sư;</w:t>
      </w:r>
    </w:p>
    <w:p w:rsidR="00000000" w:rsidRDefault="00910590">
      <w:pPr>
        <w:spacing w:before="120" w:after="280" w:afterAutospacing="1"/>
      </w:pPr>
      <w:r>
        <w:rPr>
          <w:lang w:val="vi-VN"/>
        </w:rPr>
        <w:t>b) Không chấp hành yêu cầu, quy định, quyết định của cơ quan quản lý nhà nước trong quá trình thực hiện nhiệm vụ, quyền hạn của Ủy viên Hội đồng l</w:t>
      </w:r>
      <w:r>
        <w:rPr>
          <w:lang w:val="vi-VN"/>
        </w:rPr>
        <w:t>uật sư toàn quốc sau khi đã nhắc nhở bằng văn bản;</w:t>
      </w:r>
    </w:p>
    <w:p w:rsidR="00000000" w:rsidRDefault="00910590">
      <w:pPr>
        <w:spacing w:before="120" w:after="280" w:afterAutospacing="1"/>
      </w:pPr>
      <w:r>
        <w:rPr>
          <w:lang w:val="vi-VN"/>
        </w:rPr>
        <w:t>c) B</w:t>
      </w:r>
      <w:r>
        <w:t xml:space="preserve">ị </w:t>
      </w:r>
      <w:r>
        <w:rPr>
          <w:lang w:val="vi-VN"/>
        </w:rPr>
        <w:t>thu hồi Chứng chỉ hành nghề luật sư;</w:t>
      </w:r>
    </w:p>
    <w:p w:rsidR="00000000" w:rsidRDefault="00910590">
      <w:pPr>
        <w:spacing w:before="120" w:after="280" w:afterAutospacing="1"/>
      </w:pPr>
      <w:r>
        <w:rPr>
          <w:lang w:val="vi-VN"/>
        </w:rPr>
        <w:t>d) Các trường hợp khác theo quy định của Điều lệ Liên đoàn luật sư Việt Nam.</w:t>
      </w:r>
    </w:p>
    <w:p w:rsidR="00000000" w:rsidRDefault="00910590">
      <w:pPr>
        <w:spacing w:before="120" w:after="280" w:afterAutospacing="1"/>
      </w:pPr>
      <w:r>
        <w:rPr>
          <w:lang w:val="vi-VN"/>
        </w:rPr>
        <w:t>2. Chủ tịch Liên đoàn luật sư Việt Nam bị bãi nhiệm khi thuộc một trong các trường hợ</w:t>
      </w:r>
      <w:r>
        <w:rPr>
          <w:lang w:val="vi-VN"/>
        </w:rPr>
        <w:t>p sau đây:</w:t>
      </w:r>
    </w:p>
    <w:p w:rsidR="00000000" w:rsidRDefault="00910590">
      <w:pPr>
        <w:spacing w:before="120" w:after="280" w:afterAutospacing="1"/>
      </w:pPr>
      <w:r>
        <w:rPr>
          <w:lang w:val="vi-VN"/>
        </w:rPr>
        <w:t>a) Thuộc một trong các trường hợp quy định tại khoản 1 Điều này;</w:t>
      </w:r>
    </w:p>
    <w:p w:rsidR="00000000" w:rsidRDefault="00910590">
      <w:pPr>
        <w:spacing w:before="120" w:after="280" w:afterAutospacing="1"/>
      </w:pPr>
      <w:r>
        <w:rPr>
          <w:lang w:val="vi-VN"/>
        </w:rPr>
        <w:lastRenderedPageBreak/>
        <w:t>b) Quá thời hạn 06 tháng, kể từ ngày hết nhiệm kỳ mà không điều hành Hội đồng luật sư toàn quốc tổ chức Đại hội, trừ trường hợp có lý do chính đáng;</w:t>
      </w:r>
    </w:p>
    <w:p w:rsidR="00000000" w:rsidRDefault="00910590">
      <w:pPr>
        <w:spacing w:before="120" w:after="280" w:afterAutospacing="1"/>
      </w:pPr>
      <w:r>
        <w:rPr>
          <w:lang w:val="vi-VN"/>
        </w:rPr>
        <w:t>c) Không thực hiện chế độ báo c</w:t>
      </w:r>
      <w:r>
        <w:rPr>
          <w:lang w:val="vi-VN"/>
        </w:rPr>
        <w:t xml:space="preserve">áo định kỳ, hàng năm, báo cáo việc thực hiện các nhiệm vụ của Liên đoàn luật sư Việt Nam theo quy định của Luật luật sư trong 02 năm liên tục; không gửi các quy định, quyết định, nghị quyết liên quan đến việc tổ chức Đại hội của Liên đoàn luật sư Việt Nam </w:t>
      </w:r>
      <w:r>
        <w:rPr>
          <w:lang w:val="vi-VN"/>
        </w:rPr>
        <w:t>cho cơ quan có thẩm quyền trong thời hạn 06 tháng, kể từ ngày kết thúc Đại hội.”</w:t>
      </w:r>
    </w:p>
    <w:p w:rsidR="00000000" w:rsidRDefault="00910590">
      <w:pPr>
        <w:spacing w:before="120" w:after="280" w:afterAutospacing="1"/>
      </w:pPr>
      <w:bookmarkStart w:id="39" w:name="khoan_9_1"/>
      <w:r>
        <w:t>9.</w:t>
      </w:r>
      <w:bookmarkEnd w:id="39"/>
      <w:r>
        <w:rPr>
          <w:lang w:val="vi-VN"/>
        </w:rPr>
        <w:t xml:space="preserve"> </w:t>
      </w:r>
      <w:bookmarkStart w:id="40" w:name="dc_19"/>
      <w:r>
        <w:rPr>
          <w:lang w:val="vi-VN"/>
        </w:rPr>
        <w:t>Khoản 1 Điều 40</w:t>
      </w:r>
      <w:bookmarkEnd w:id="40"/>
      <w:r>
        <w:rPr>
          <w:lang w:val="vi-VN"/>
        </w:rPr>
        <w:t xml:space="preserve"> </w:t>
      </w:r>
      <w:bookmarkStart w:id="41" w:name="khoan_9_1_name"/>
      <w:r>
        <w:t>được sửa đổi, bổ sung như sau:</w:t>
      </w:r>
      <w:bookmarkEnd w:id="41"/>
    </w:p>
    <w:p w:rsidR="00000000" w:rsidRDefault="00910590">
      <w:pPr>
        <w:spacing w:before="120" w:after="280" w:afterAutospacing="1"/>
      </w:pPr>
      <w:r>
        <w:rPr>
          <w:lang w:val="vi-VN"/>
        </w:rPr>
        <w:t>“1. Giấy phép thành lập của chi nhánh, công ty luật nước ngoài bị thu hồi khi thuộc một trong các trường hợp sau đây:</w:t>
      </w:r>
    </w:p>
    <w:p w:rsidR="00000000" w:rsidRDefault="00910590">
      <w:pPr>
        <w:spacing w:before="120" w:after="280" w:afterAutospacing="1"/>
      </w:pPr>
      <w:r>
        <w:rPr>
          <w:lang w:val="vi-VN"/>
        </w:rPr>
        <w:t>a) Tự c</w:t>
      </w:r>
      <w:r>
        <w:rPr>
          <w:lang w:val="vi-VN"/>
        </w:rPr>
        <w:t>hấm dứt hoạt động tại Việt Nam;</w:t>
      </w:r>
    </w:p>
    <w:p w:rsidR="00000000" w:rsidRDefault="00910590">
      <w:pPr>
        <w:spacing w:before="120" w:after="280" w:afterAutospacing="1"/>
      </w:pPr>
      <w:r>
        <w:rPr>
          <w:lang w:val="vi-VN"/>
        </w:rPr>
        <w:t>b) Bị xử phạt vi phạm hành chính bằng hình thức tước quyền sử dụng Giấy phép thành lập theo quy định của pháp luật về xử lý vi phạm hành chính;</w:t>
      </w:r>
    </w:p>
    <w:p w:rsidR="00000000" w:rsidRDefault="00910590">
      <w:pPr>
        <w:spacing w:before="120" w:after="280" w:afterAutospacing="1"/>
      </w:pPr>
      <w:r>
        <w:rPr>
          <w:lang w:val="vi-VN"/>
        </w:rPr>
        <w:t>c) Không đăng ký mã số thuế trong thời hạn 01 năm, kể từ ngày được cấp Giấy phép</w:t>
      </w:r>
      <w:r>
        <w:rPr>
          <w:lang w:val="vi-VN"/>
        </w:rPr>
        <w:t xml:space="preserve"> thành lập;</w:t>
      </w:r>
    </w:p>
    <w:p w:rsidR="00000000" w:rsidRDefault="00910590">
      <w:pPr>
        <w:spacing w:before="120" w:after="280" w:afterAutospacing="1"/>
      </w:pPr>
      <w:r>
        <w:rPr>
          <w:lang w:val="vi-VN"/>
        </w:rPr>
        <w:t>d) Không hoạt động liên tục tại trụ sở đã đăng ký trong thời hạn 06 tháng, trừ trường hợp tạm ngừng hoạt động theo quy định của pháp luật;</w:t>
      </w:r>
    </w:p>
    <w:p w:rsidR="00000000" w:rsidRDefault="00910590">
      <w:pPr>
        <w:spacing w:before="120" w:after="280" w:afterAutospacing="1"/>
      </w:pPr>
      <w:r>
        <w:rPr>
          <w:lang w:val="vi-VN"/>
        </w:rPr>
        <w:t>đ) Không đăng ký hoạt động sau 60 ngày, kể từ ngày được cấp Giấy phép thành lập;</w:t>
      </w:r>
    </w:p>
    <w:p w:rsidR="00000000" w:rsidRDefault="00910590">
      <w:pPr>
        <w:spacing w:before="120" w:after="280" w:afterAutospacing="1"/>
      </w:pPr>
      <w:r>
        <w:rPr>
          <w:lang w:val="vi-VN"/>
        </w:rPr>
        <w:t>e) Không hoạt động trở l</w:t>
      </w:r>
      <w:r>
        <w:rPr>
          <w:lang w:val="vi-VN"/>
        </w:rPr>
        <w:t>ại hoặc không có báo cáo về việc tiếp tục tạm ngừng hoạt động quá 06 tháng, kể từ ngày hết thời hạn tạm ngừng hoạt động theo quy định của pháp luật;</w:t>
      </w:r>
    </w:p>
    <w:p w:rsidR="00000000" w:rsidRDefault="00910590">
      <w:pPr>
        <w:spacing w:before="120" w:after="280" w:afterAutospacing="1"/>
      </w:pPr>
      <w:r>
        <w:rPr>
          <w:lang w:val="vi-VN"/>
        </w:rPr>
        <w:t>g) Tổ chức hành nghề luật sư nước ngoài thành lập chi nhánh, công ty luật nước ngoài tại Việt Nam không còn</w:t>
      </w:r>
      <w:r>
        <w:rPr>
          <w:lang w:val="vi-VN"/>
        </w:rPr>
        <w:t xml:space="preserve"> hoạt động ở nước ngoài;</w:t>
      </w:r>
    </w:p>
    <w:p w:rsidR="00000000" w:rsidRDefault="00910590">
      <w:pPr>
        <w:spacing w:before="120" w:after="280" w:afterAutospacing="1"/>
      </w:pPr>
      <w:r>
        <w:rPr>
          <w:lang w:val="vi-VN"/>
        </w:rPr>
        <w:t xml:space="preserve">h) Trưởng Chi nhánh, Giám đốc Công ty luật nước ngoài không còn đủ điều kiện hành nghề theo quy định tại </w:t>
      </w:r>
      <w:bookmarkStart w:id="42" w:name="dc_20"/>
      <w:r>
        <w:rPr>
          <w:lang w:val="vi-VN"/>
        </w:rPr>
        <w:t>Điều 74 của Luật luật sư</w:t>
      </w:r>
      <w:bookmarkEnd w:id="42"/>
      <w:r>
        <w:rPr>
          <w:lang w:val="vi-VN"/>
        </w:rPr>
        <w:t>; không được gia hạn Giấy phép hành nghề luật sư tại Việt Nam hoặc hết thời hạn hành nghề ghi trong Gi</w:t>
      </w:r>
      <w:r>
        <w:rPr>
          <w:lang w:val="vi-VN"/>
        </w:rPr>
        <w:t>ấy phép nhưng không làm thủ tục gia hạn;</w:t>
      </w:r>
    </w:p>
    <w:p w:rsidR="00000000" w:rsidRDefault="00910590">
      <w:pPr>
        <w:spacing w:before="120" w:after="280" w:afterAutospacing="1"/>
      </w:pPr>
      <w:r>
        <w:rPr>
          <w:lang w:val="vi-VN"/>
        </w:rPr>
        <w:t xml:space="preserve">i) Không còn đủ điều kiện theo quy định tại </w:t>
      </w:r>
      <w:bookmarkStart w:id="43" w:name="dc_21"/>
      <w:r>
        <w:rPr>
          <w:lang w:val="vi-VN"/>
        </w:rPr>
        <w:t>Điều 68 của Luật luật sư</w:t>
      </w:r>
      <w:bookmarkEnd w:id="43"/>
      <w:r>
        <w:rPr>
          <w:lang w:val="vi-VN"/>
        </w:rPr>
        <w:t>.”</w:t>
      </w:r>
    </w:p>
    <w:p w:rsidR="00000000" w:rsidRDefault="00910590">
      <w:pPr>
        <w:spacing w:before="120" w:after="280" w:afterAutospacing="1"/>
      </w:pPr>
      <w:bookmarkStart w:id="44" w:name="khoan_10_1"/>
      <w:r>
        <w:t>10.</w:t>
      </w:r>
      <w:bookmarkEnd w:id="44"/>
      <w:r>
        <w:rPr>
          <w:lang w:val="vi-VN"/>
        </w:rPr>
        <w:t xml:space="preserve"> </w:t>
      </w:r>
      <w:bookmarkStart w:id="45" w:name="dc_22"/>
      <w:r>
        <w:rPr>
          <w:lang w:val="vi-VN"/>
        </w:rPr>
        <w:t>Khoản 1 Điều 41</w:t>
      </w:r>
      <w:bookmarkEnd w:id="45"/>
      <w:r>
        <w:rPr>
          <w:lang w:val="vi-VN"/>
        </w:rPr>
        <w:t xml:space="preserve"> </w:t>
      </w:r>
      <w:bookmarkStart w:id="46" w:name="khoan_10_1_name"/>
      <w:r>
        <w:t>được sửa đổi, bổ sung như sau:</w:t>
      </w:r>
      <w:bookmarkEnd w:id="46"/>
    </w:p>
    <w:p w:rsidR="00000000" w:rsidRDefault="00910590">
      <w:pPr>
        <w:spacing w:before="120" w:after="280" w:afterAutospacing="1"/>
      </w:pPr>
      <w:r>
        <w:rPr>
          <w:lang w:val="vi-VN"/>
        </w:rPr>
        <w:t>“1. Giấy phép hành nghề tại Việt Nam của luật sư nước ngoài bị thu hồi khi thuộc một trong cá</w:t>
      </w:r>
      <w:r>
        <w:rPr>
          <w:lang w:val="vi-VN"/>
        </w:rPr>
        <w:t>c trường hợp sau đây:</w:t>
      </w:r>
    </w:p>
    <w:p w:rsidR="00000000" w:rsidRDefault="00910590">
      <w:pPr>
        <w:spacing w:before="120" w:after="280" w:afterAutospacing="1"/>
      </w:pPr>
      <w:r>
        <w:rPr>
          <w:lang w:val="vi-VN"/>
        </w:rPr>
        <w:t xml:space="preserve">a) Không đủ điều kiện hành nghề tại Việt Nam của luật sư nước ngoài theo quy định tại </w:t>
      </w:r>
      <w:bookmarkStart w:id="47" w:name="dc_23"/>
      <w:r>
        <w:rPr>
          <w:lang w:val="vi-VN"/>
        </w:rPr>
        <w:t>Điều 74 của Luật luật sư</w:t>
      </w:r>
      <w:bookmarkEnd w:id="47"/>
      <w:r>
        <w:rPr>
          <w:lang w:val="vi-VN"/>
        </w:rPr>
        <w:t>; không được gia hạn Giấy phép hành nghề luật sư tại Việt Nam hoặc hết thời hạn hành nghề ghi trong Giấy phép nhưng không là</w:t>
      </w:r>
      <w:r>
        <w:rPr>
          <w:lang w:val="vi-VN"/>
        </w:rPr>
        <w:t>m thủ tục gia hạn;</w:t>
      </w:r>
    </w:p>
    <w:p w:rsidR="00000000" w:rsidRDefault="00910590">
      <w:pPr>
        <w:spacing w:before="120" w:after="280" w:afterAutospacing="1"/>
      </w:pPr>
      <w:r>
        <w:rPr>
          <w:lang w:val="vi-VN"/>
        </w:rPr>
        <w:lastRenderedPageBreak/>
        <w:t>b) Bị xử phạt vi phạm hành chính bằng hình thức tước quyền sử dụng Giấy phép hành nghề tại Việt Nam theo quy định của pháp luật về xử lý vi phạm hành chính;</w:t>
      </w:r>
    </w:p>
    <w:p w:rsidR="00000000" w:rsidRDefault="00910590">
      <w:pPr>
        <w:spacing w:before="120" w:after="280" w:afterAutospacing="1"/>
      </w:pPr>
      <w:r>
        <w:rPr>
          <w:lang w:val="vi-VN"/>
        </w:rPr>
        <w:t>c) Bị truy cứu trách nhiệm hình sự;</w:t>
      </w:r>
    </w:p>
    <w:p w:rsidR="00000000" w:rsidRDefault="00910590">
      <w:pPr>
        <w:spacing w:before="120" w:after="280" w:afterAutospacing="1"/>
      </w:pPr>
      <w:r>
        <w:rPr>
          <w:lang w:val="vi-VN"/>
        </w:rPr>
        <w:t xml:space="preserve">d) Thôi hành nghề luật sư tại Việt Nam theo </w:t>
      </w:r>
      <w:r>
        <w:rPr>
          <w:lang w:val="vi-VN"/>
        </w:rPr>
        <w:t>nguyện vọng;</w:t>
      </w:r>
    </w:p>
    <w:p w:rsidR="00000000" w:rsidRDefault="00910590">
      <w:pPr>
        <w:spacing w:before="120" w:after="280" w:afterAutospacing="1"/>
      </w:pPr>
      <w:r>
        <w:rPr>
          <w:lang w:val="vi-VN"/>
        </w:rPr>
        <w:t>đ) Không được chi nhánh, công ty luật nước ngoài tại Việt Nam, tổ chức hành nghề luật sư của Việt Nam tuyển dụng, ký kết hợp đồng lao động trong khoảng thời gian 06 tháng liên tục;</w:t>
      </w:r>
    </w:p>
    <w:p w:rsidR="00000000" w:rsidRDefault="00910590">
      <w:pPr>
        <w:spacing w:before="120" w:after="280" w:afterAutospacing="1"/>
      </w:pPr>
      <w:r>
        <w:rPr>
          <w:lang w:val="vi-VN"/>
        </w:rPr>
        <w:t>e) Không còn tư cách hành nghề luật sư tại nước ngoài."</w:t>
      </w:r>
    </w:p>
    <w:p w:rsidR="00000000" w:rsidRDefault="00910590">
      <w:pPr>
        <w:spacing w:before="120" w:after="280" w:afterAutospacing="1"/>
      </w:pPr>
      <w:bookmarkStart w:id="48" w:name="dieu_2"/>
      <w:r>
        <w:rPr>
          <w:b/>
          <w:bCs/>
        </w:rPr>
        <w:t>Điều 2</w:t>
      </w:r>
      <w:r>
        <w:rPr>
          <w:b/>
          <w:bCs/>
        </w:rPr>
        <w:t>.</w:t>
      </w:r>
      <w:bookmarkEnd w:id="48"/>
      <w:r>
        <w:t xml:space="preserve"> </w:t>
      </w:r>
      <w:bookmarkStart w:id="49" w:name="dieu_2_name"/>
      <w:r>
        <w:t>Bãi bỏ</w:t>
      </w:r>
      <w:bookmarkEnd w:id="49"/>
      <w:r>
        <w:t xml:space="preserve"> </w:t>
      </w:r>
      <w:bookmarkStart w:id="50" w:name="dc_24"/>
      <w:r>
        <w:rPr>
          <w:lang w:val="vi-VN"/>
        </w:rPr>
        <w:t>Điều 43 của Nghị định số 123/2013/NĐ-CP</w:t>
      </w:r>
      <w:bookmarkEnd w:id="50"/>
      <w:r>
        <w:rPr>
          <w:lang w:val="vi-VN"/>
        </w:rPr>
        <w:t xml:space="preserve"> </w:t>
      </w:r>
      <w:bookmarkStart w:id="51" w:name="dieu_2_name_name"/>
      <w:r>
        <w:t>ngày 14 tháng 10 năm 2013 của Chính phủ quy định chi tiết một số điều và biện pháp thi hành Luật luật sư.</w:t>
      </w:r>
      <w:bookmarkEnd w:id="51"/>
    </w:p>
    <w:p w:rsidR="00000000" w:rsidRDefault="00910590">
      <w:pPr>
        <w:spacing w:before="120" w:after="280" w:afterAutospacing="1"/>
      </w:pPr>
      <w:bookmarkStart w:id="52" w:name="dieu_3"/>
      <w:r>
        <w:rPr>
          <w:b/>
          <w:bCs/>
          <w:lang w:val="vi-VN"/>
        </w:rPr>
        <w:t>Điều 3. Hiệu lực thi hành</w:t>
      </w:r>
      <w:bookmarkEnd w:id="52"/>
    </w:p>
    <w:p w:rsidR="00000000" w:rsidRDefault="00910590">
      <w:pPr>
        <w:spacing w:before="120" w:after="280" w:afterAutospacing="1"/>
      </w:pPr>
      <w:r>
        <w:rPr>
          <w:lang w:val="vi-VN"/>
        </w:rPr>
        <w:t>Nghị định này có hiệu lực thi hành từ ngày 25 tháng 11 năm 2018.</w:t>
      </w:r>
    </w:p>
    <w:p w:rsidR="00000000" w:rsidRDefault="00910590">
      <w:pPr>
        <w:spacing w:before="120" w:after="280" w:afterAutospacing="1"/>
      </w:pPr>
      <w:bookmarkStart w:id="53" w:name="dieu_4"/>
      <w:r>
        <w:rPr>
          <w:b/>
          <w:bCs/>
          <w:lang w:val="vi-VN"/>
        </w:rPr>
        <w:t>Điều 4. Tổ</w:t>
      </w:r>
      <w:r>
        <w:rPr>
          <w:b/>
          <w:bCs/>
          <w:lang w:val="vi-VN"/>
        </w:rPr>
        <w:t xml:space="preserve"> chức thực hiện</w:t>
      </w:r>
      <w:bookmarkEnd w:id="53"/>
    </w:p>
    <w:p w:rsidR="00000000" w:rsidRDefault="00910590">
      <w:pPr>
        <w:spacing w:before="120" w:after="280" w:afterAutospacing="1"/>
      </w:pPr>
      <w:r>
        <w:rPr>
          <w:lang w:val="vi-VN"/>
        </w:rPr>
        <w:t>Bộ trưởng Bộ Tư pháp, các Bộ trưởng, Thủ trưởng cơ quan ngang bộ, Thủ trưởng cơ quan thuộc Chính phủ, Chủ tịch Ủy ban nhân dân tỉnh, thành phố trực thuộc trung ương, Chủ tịch Liên đoàn luật sư Việt Nam chịu trách nhiệm tổ chức thực hiện Ngh</w:t>
      </w:r>
      <w:r>
        <w:rPr>
          <w:lang w:val="vi-VN"/>
        </w:rPr>
        <w:t>ị định này./.</w:t>
      </w:r>
    </w:p>
    <w:p w:rsidR="00000000" w:rsidRDefault="0091059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590">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w:t>
            </w:r>
            <w:r>
              <w:rPr>
                <w:sz w:val="16"/>
              </w:rPr>
              <w:t>g;</w:t>
            </w:r>
            <w:r>
              <w:rPr>
                <w:sz w:val="16"/>
                <w:lang w:val="vi-VN"/>
              </w:rPr>
              <w:br/>
              <w:t>- Văn phòng Trung ương và các Ban của Đảng;</w:t>
            </w:r>
            <w:r>
              <w:rPr>
                <w:sz w:val="16"/>
                <w:lang w:val="vi-VN"/>
              </w:rPr>
              <w:br/>
              <w:t>- Vă</w:t>
            </w:r>
            <w:r>
              <w:rPr>
                <w:sz w:val="16"/>
                <w:lang w:val="vi-VN"/>
              </w:rPr>
              <w:t>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xml:space="preserve">- Ngân hàng Chính </w:t>
            </w:r>
            <w:r>
              <w:rPr>
                <w:sz w:val="16"/>
                <w:lang w:val="vi-VN"/>
              </w:rPr>
              <w:t>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PL (2). </w:t>
            </w:r>
            <w:r>
              <w:rPr>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590">
            <w:pPr>
              <w:spacing w:before="120"/>
              <w:jc w:val="center"/>
            </w:pPr>
            <w:r>
              <w:rPr>
                <w:b/>
                <w:bCs/>
              </w:rPr>
              <w:t>TM. CHÍNH</w:t>
            </w:r>
            <w:r>
              <w:rPr>
                <w:b/>
                <w:bCs/>
              </w:rPr>
              <w:t xml:space="preserve">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910590">
      <w:pPr>
        <w:spacing w:before="120" w:after="280" w:afterAutospacing="1"/>
      </w:pPr>
      <w:r>
        <w:t> </w:t>
      </w:r>
    </w:p>
    <w:p w:rsidR="00000000" w:rsidRDefault="00910590">
      <w:pPr>
        <w:spacing w:after="280" w:afterAutospacing="1"/>
      </w:pPr>
      <w:r>
        <w:rPr>
          <w:sz w:val="16"/>
          <w:lang w:val="vi-VN"/>
        </w:rPr>
        <w:t> </w:t>
      </w:r>
    </w:p>
    <w:p w:rsidR="00000000" w:rsidRDefault="00910590">
      <w:pPr>
        <w:spacing w:after="280" w:afterAutospacing="1"/>
      </w:pPr>
      <w:r>
        <w:rPr>
          <w:b/>
          <w:bCs/>
        </w:rPr>
        <w:lastRenderedPageBreak/>
        <w:t> </w:t>
      </w:r>
    </w:p>
    <w:p w:rsidR="00910590" w:rsidRDefault="00910590">
      <w:pPr>
        <w:spacing w:after="280" w:afterAutospacing="1"/>
      </w:pPr>
      <w:r>
        <w:rPr>
          <w:b/>
          <w:bCs/>
        </w:rPr>
        <w:t> </w:t>
      </w:r>
    </w:p>
    <w:sectPr w:rsidR="009105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94"/>
    <w:rsid w:val="00634994"/>
    <w:rsid w:val="009105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2022-07-29T08:28:00Z</dcterms:created>
  <dcterms:modified xsi:type="dcterms:W3CDTF">2022-07-29T08:28:00Z</dcterms:modified>
</cp:coreProperties>
</file>