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5825"/>
      </w:tblGrid>
      <w:tr w:rsidR="00000000" w14:paraId="2B03B13F" w14:textId="77777777">
        <w:trPr>
          <w:divId w:val="36027847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020B" w14:textId="77777777" w:rsidR="00000000" w:rsidRDefault="00DD6925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nl-NL"/>
              </w:rPr>
              <w:t>CHÍNH PH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br/>
            </w:r>
            <w:r>
              <w:rPr>
                <w:vertAlign w:val="superscript"/>
                <w:lang w:val="nl-NL"/>
              </w:rPr>
              <w:t>________</w:t>
            </w:r>
          </w:p>
        </w:tc>
        <w:tc>
          <w:tcPr>
            <w:tcW w:w="5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2B73" w14:textId="77777777" w:rsidR="00000000" w:rsidRDefault="00DD692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nl-NL"/>
              </w:rPr>
              <w:t>C</w:t>
            </w:r>
            <w:r>
              <w:rPr>
                <w:b/>
                <w:bCs/>
                <w:lang w:val="nl-NL"/>
              </w:rPr>
              <w:t>Ộ</w:t>
            </w:r>
            <w:r>
              <w:rPr>
                <w:b/>
                <w:bCs/>
                <w:lang w:val="nl-NL"/>
              </w:rPr>
              <w:t>NG HOÀ XÃ H</w:t>
            </w:r>
            <w:r>
              <w:rPr>
                <w:b/>
                <w:bCs/>
                <w:lang w:val="nl-NL"/>
              </w:rPr>
              <w:t>Ộ</w:t>
            </w:r>
            <w:r>
              <w:rPr>
                <w:b/>
                <w:bCs/>
                <w:lang w:val="nl-NL"/>
              </w:rPr>
              <w:t>I CH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t xml:space="preserve"> NGHĨA VI</w:t>
            </w:r>
            <w:r>
              <w:rPr>
                <w:b/>
                <w:bCs/>
                <w:lang w:val="nl-NL"/>
              </w:rPr>
              <w:t>Ệ</w:t>
            </w:r>
            <w:r>
              <w:rPr>
                <w:b/>
                <w:bCs/>
                <w:lang w:val="nl-NL"/>
              </w:rPr>
              <w:t>T NAM</w:t>
            </w:r>
            <w:r>
              <w:rPr>
                <w:b/>
                <w:bCs/>
                <w:lang w:val="nl-NL"/>
              </w:rPr>
              <w:br/>
              <w:t>Đ</w:t>
            </w:r>
            <w:r>
              <w:rPr>
                <w:b/>
                <w:bCs/>
                <w:lang w:val="nl-NL"/>
              </w:rPr>
              <w:t>ộ</w:t>
            </w:r>
            <w:r>
              <w:rPr>
                <w:b/>
                <w:bCs/>
                <w:lang w:val="nl-NL"/>
              </w:rPr>
              <w:t>c l</w:t>
            </w:r>
            <w:r>
              <w:rPr>
                <w:b/>
                <w:bCs/>
                <w:lang w:val="nl-NL"/>
              </w:rPr>
              <w:t>ậ</w:t>
            </w:r>
            <w:r>
              <w:rPr>
                <w:b/>
                <w:bCs/>
                <w:lang w:val="nl-NL"/>
              </w:rPr>
              <w:t>p - T</w:t>
            </w:r>
            <w:r>
              <w:rPr>
                <w:b/>
                <w:bCs/>
                <w:lang w:val="nl-NL"/>
              </w:rPr>
              <w:t>ự</w:t>
            </w:r>
            <w:r>
              <w:rPr>
                <w:b/>
                <w:bCs/>
                <w:lang w:val="nl-NL"/>
              </w:rPr>
              <w:t xml:space="preserve"> do - H</w:t>
            </w:r>
            <w:r>
              <w:rPr>
                <w:b/>
                <w:bCs/>
                <w:lang w:val="nl-NL"/>
              </w:rPr>
              <w:t>ạ</w:t>
            </w:r>
            <w:r>
              <w:rPr>
                <w:b/>
                <w:bCs/>
                <w:lang w:val="nl-NL"/>
              </w:rPr>
              <w:t xml:space="preserve">nh phúc </w:t>
            </w:r>
          </w:p>
        </w:tc>
      </w:tr>
      <w:tr w:rsidR="00000000" w14:paraId="442B1990" w14:textId="77777777">
        <w:trPr>
          <w:divId w:val="36027847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88E4" w14:textId="77777777" w:rsidR="00000000" w:rsidRDefault="00DD6925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</w:t>
            </w:r>
            <w:r>
              <w:rPr>
                <w:lang w:val="nl-NL"/>
              </w:rPr>
              <w:t>ố</w:t>
            </w:r>
            <w:r>
              <w:rPr>
                <w:lang w:val="nl-NL"/>
              </w:rPr>
              <w:t xml:space="preserve"> : 43/2006/NĐ-CP</w:t>
            </w:r>
          </w:p>
        </w:tc>
        <w:tc>
          <w:tcPr>
            <w:tcW w:w="5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65D9" w14:textId="77777777" w:rsidR="00000000" w:rsidRDefault="00DD6925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  <w:lang w:val="nl-NL"/>
              </w:rPr>
              <w:t>Hà N</w:t>
            </w:r>
            <w:r>
              <w:rPr>
                <w:i/>
                <w:iCs/>
                <w:lang w:val="nl-NL"/>
              </w:rPr>
              <w:t>ộ</w:t>
            </w:r>
            <w:r>
              <w:rPr>
                <w:i/>
                <w:iCs/>
                <w:lang w:val="nl-NL"/>
              </w:rPr>
              <w:t>i, ngày 25  tháng 4  năm 2006</w:t>
            </w:r>
          </w:p>
        </w:tc>
      </w:tr>
    </w:tbl>
    <w:p w14:paraId="44807A1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 </w:t>
      </w:r>
    </w:p>
    <w:p w14:paraId="0FD8707E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1" w:name="loai_1"/>
      <w:r>
        <w:rPr>
          <w:b/>
          <w:bCs/>
          <w:lang w:val="nl-NL"/>
        </w:rPr>
        <w:t>NGH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</w:t>
      </w:r>
      <w:bookmarkEnd w:id="1"/>
    </w:p>
    <w:p w14:paraId="7D6044B9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2" w:name="loai_1_name"/>
      <w:r>
        <w:rPr>
          <w:lang w:val="nl-NL"/>
        </w:rPr>
        <w:t>QUY Đ</w:t>
      </w:r>
      <w:r>
        <w:rPr>
          <w:lang w:val="nl-NL"/>
        </w:rPr>
        <w:t>Ị</w:t>
      </w:r>
      <w:r>
        <w:rPr>
          <w:lang w:val="nl-NL"/>
        </w:rPr>
        <w:t>NH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 xml:space="preserve">C </w:t>
      </w:r>
      <w:r>
        <w:rPr>
          <w:lang w:val="nl-NL"/>
        </w:rPr>
        <w:t>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MÁY, BIÊN CH</w:t>
      </w:r>
      <w:r>
        <w:rPr>
          <w:lang w:val="nl-NL"/>
        </w:rPr>
        <w:t>Ế</w:t>
      </w:r>
      <w:r>
        <w:rPr>
          <w:lang w:val="nl-NL"/>
        </w:rPr>
        <w:t xml:space="preserve"> VÀ TÀI CHÍNH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CÔNG L</w:t>
      </w:r>
      <w:r>
        <w:rPr>
          <w:lang w:val="nl-NL"/>
        </w:rPr>
        <w:t>Ậ</w:t>
      </w:r>
      <w:r>
        <w:rPr>
          <w:lang w:val="nl-NL"/>
        </w:rPr>
        <w:t>P</w:t>
      </w:r>
      <w:bookmarkEnd w:id="2"/>
    </w:p>
    <w:p w14:paraId="71395AD3" w14:textId="77777777" w:rsidR="00000000" w:rsidRDefault="00DD6925">
      <w:pPr>
        <w:pStyle w:val="Heading3"/>
        <w:spacing w:before="0" w:beforeAutospacing="0" w:after="120" w:afterAutospacing="0"/>
        <w:jc w:val="center"/>
        <w:divId w:val="360278471"/>
        <w:rPr>
          <w:rFonts w:eastAsia="Times New Roman"/>
        </w:rPr>
      </w:pPr>
      <w:r>
        <w:rPr>
          <w:rFonts w:eastAsia="Times New Roman"/>
          <w:sz w:val="24"/>
          <w:szCs w:val="24"/>
          <w:lang w:val="nl-NL"/>
        </w:rPr>
        <w:t>CHÍNH PHỦ</w:t>
      </w:r>
    </w:p>
    <w:p w14:paraId="405E46F7" w14:textId="77777777" w:rsidR="00000000" w:rsidRDefault="00DD6925">
      <w:pPr>
        <w:pStyle w:val="NormalWeb"/>
        <w:spacing w:after="120" w:afterAutospacing="0"/>
        <w:divId w:val="360278471"/>
      </w:pPr>
      <w:r>
        <w:rPr>
          <w:i/>
          <w:iCs/>
          <w:lang w:val="nl-NL"/>
        </w:rPr>
        <w:t>Căn c</w:t>
      </w:r>
      <w:r>
        <w:rPr>
          <w:i/>
          <w:iCs/>
          <w:lang w:val="nl-NL"/>
        </w:rPr>
        <w:t>ứ</w:t>
      </w:r>
      <w:r>
        <w:rPr>
          <w:i/>
          <w:iCs/>
          <w:lang w:val="nl-NL"/>
        </w:rPr>
        <w:t xml:space="preserve"> Lu</w:t>
      </w:r>
      <w:r>
        <w:rPr>
          <w:i/>
          <w:iCs/>
          <w:lang w:val="nl-NL"/>
        </w:rPr>
        <w:t>ậ</w:t>
      </w:r>
      <w:r>
        <w:rPr>
          <w:i/>
          <w:iCs/>
          <w:lang w:val="nl-NL"/>
        </w:rPr>
        <w:t>t T</w:t>
      </w:r>
      <w:r>
        <w:rPr>
          <w:i/>
          <w:iCs/>
          <w:lang w:val="nl-NL"/>
        </w:rPr>
        <w:t>ổ</w:t>
      </w:r>
      <w:r>
        <w:rPr>
          <w:i/>
          <w:iCs/>
          <w:lang w:val="nl-NL"/>
        </w:rPr>
        <w:t xml:space="preserve"> ch</w:t>
      </w:r>
      <w:r>
        <w:rPr>
          <w:i/>
          <w:iCs/>
          <w:lang w:val="nl-NL"/>
        </w:rPr>
        <w:t>ứ</w:t>
      </w:r>
      <w:r>
        <w:rPr>
          <w:i/>
          <w:iCs/>
          <w:lang w:val="nl-NL"/>
        </w:rPr>
        <w:t>c Chính ph</w:t>
      </w:r>
      <w:r>
        <w:rPr>
          <w:i/>
          <w:iCs/>
          <w:lang w:val="nl-NL"/>
        </w:rPr>
        <w:t>ủ</w:t>
      </w:r>
      <w:r>
        <w:rPr>
          <w:i/>
          <w:iCs/>
          <w:lang w:val="nl-NL"/>
        </w:rPr>
        <w:t xml:space="preserve"> ngày 25 tháng 12 năm 2001;</w:t>
      </w:r>
      <w:r>
        <w:rPr>
          <w:i/>
          <w:iCs/>
          <w:lang w:val="nl-NL"/>
        </w:rPr>
        <w:br/>
        <w:t>Căn c</w:t>
      </w:r>
      <w:r>
        <w:rPr>
          <w:i/>
          <w:iCs/>
          <w:lang w:val="nl-NL"/>
        </w:rPr>
        <w:t>ứ</w:t>
      </w:r>
      <w:r>
        <w:rPr>
          <w:i/>
          <w:iCs/>
          <w:lang w:val="nl-NL"/>
        </w:rPr>
        <w:t xml:space="preserve"> Lu</w:t>
      </w:r>
      <w:r>
        <w:rPr>
          <w:i/>
          <w:iCs/>
          <w:lang w:val="nl-NL"/>
        </w:rPr>
        <w:t>ậ</w:t>
      </w:r>
      <w:r>
        <w:rPr>
          <w:i/>
          <w:iCs/>
          <w:lang w:val="nl-NL"/>
        </w:rPr>
        <w:t>t Ngân sách nhà nư</w:t>
      </w:r>
      <w:r>
        <w:rPr>
          <w:i/>
          <w:iCs/>
          <w:lang w:val="nl-NL"/>
        </w:rPr>
        <w:t>ớ</w:t>
      </w:r>
      <w:r>
        <w:rPr>
          <w:i/>
          <w:iCs/>
          <w:lang w:val="nl-NL"/>
        </w:rPr>
        <w:t>c s</w:t>
      </w:r>
      <w:r>
        <w:rPr>
          <w:i/>
          <w:iCs/>
          <w:lang w:val="nl-NL"/>
        </w:rPr>
        <w:t>ố</w:t>
      </w:r>
      <w:r>
        <w:rPr>
          <w:i/>
          <w:iCs/>
          <w:lang w:val="nl-NL"/>
        </w:rPr>
        <w:t xml:space="preserve"> 01/2002/QH 11 ngày 16 tháng 12  năm 2002;</w:t>
      </w:r>
      <w:r>
        <w:rPr>
          <w:i/>
          <w:iCs/>
          <w:lang w:val="nl-NL"/>
        </w:rPr>
        <w:br/>
        <w:t>Xét đ</w:t>
      </w:r>
      <w:r>
        <w:rPr>
          <w:i/>
          <w:iCs/>
          <w:lang w:val="nl-NL"/>
        </w:rPr>
        <w:t>ề</w:t>
      </w:r>
      <w:r>
        <w:rPr>
          <w:i/>
          <w:iCs/>
          <w:lang w:val="nl-NL"/>
        </w:rPr>
        <w:t xml:space="preserve"> ngh</w:t>
      </w:r>
      <w:r>
        <w:rPr>
          <w:i/>
          <w:iCs/>
          <w:lang w:val="nl-NL"/>
        </w:rPr>
        <w:t>ị</w:t>
      </w:r>
      <w:r>
        <w:rPr>
          <w:i/>
          <w:iCs/>
          <w:lang w:val="nl-NL"/>
        </w:rPr>
        <w:t xml:space="preserve"> c</w:t>
      </w:r>
      <w:r>
        <w:rPr>
          <w:i/>
          <w:iCs/>
          <w:lang w:val="nl-NL"/>
        </w:rPr>
        <w:t>ủ</w:t>
      </w:r>
      <w:r>
        <w:rPr>
          <w:i/>
          <w:iCs/>
          <w:lang w:val="nl-NL"/>
        </w:rPr>
        <w:t>a B</w:t>
      </w:r>
      <w:r>
        <w:rPr>
          <w:i/>
          <w:iCs/>
          <w:lang w:val="nl-NL"/>
        </w:rPr>
        <w:t>ộ</w:t>
      </w:r>
      <w:r>
        <w:rPr>
          <w:i/>
          <w:iCs/>
          <w:lang w:val="nl-NL"/>
        </w:rPr>
        <w:t xml:space="preserve"> trư</w:t>
      </w:r>
      <w:r>
        <w:rPr>
          <w:i/>
          <w:iCs/>
          <w:lang w:val="nl-NL"/>
        </w:rPr>
        <w:t>ở</w:t>
      </w:r>
      <w:r>
        <w:rPr>
          <w:i/>
          <w:iCs/>
          <w:lang w:val="nl-NL"/>
        </w:rPr>
        <w:t xml:space="preserve">ng </w:t>
      </w:r>
      <w:r>
        <w:rPr>
          <w:i/>
          <w:iCs/>
          <w:lang w:val="nl-NL"/>
        </w:rPr>
        <w:t>B</w:t>
      </w:r>
      <w:r>
        <w:rPr>
          <w:i/>
          <w:iCs/>
          <w:lang w:val="nl-NL"/>
        </w:rPr>
        <w:t>ộ</w:t>
      </w:r>
      <w:r>
        <w:rPr>
          <w:i/>
          <w:iCs/>
          <w:lang w:val="nl-NL"/>
        </w:rPr>
        <w:t xml:space="preserve"> Tài chính, B</w:t>
      </w:r>
      <w:r>
        <w:rPr>
          <w:i/>
          <w:iCs/>
          <w:lang w:val="nl-NL"/>
        </w:rPr>
        <w:t>ộ</w:t>
      </w:r>
      <w:r>
        <w:rPr>
          <w:i/>
          <w:iCs/>
          <w:lang w:val="nl-NL"/>
        </w:rPr>
        <w:t xml:space="preserve"> trư</w:t>
      </w:r>
      <w:r>
        <w:rPr>
          <w:i/>
          <w:iCs/>
          <w:lang w:val="nl-NL"/>
        </w:rPr>
        <w:t>ở</w:t>
      </w:r>
      <w:r>
        <w:rPr>
          <w:i/>
          <w:iCs/>
          <w:lang w:val="nl-NL"/>
        </w:rPr>
        <w:t>ng B</w:t>
      </w:r>
      <w:r>
        <w:rPr>
          <w:i/>
          <w:iCs/>
          <w:lang w:val="nl-NL"/>
        </w:rPr>
        <w:t>ộ</w:t>
      </w:r>
      <w:r>
        <w:rPr>
          <w:i/>
          <w:iCs/>
          <w:lang w:val="nl-NL"/>
        </w:rPr>
        <w:t xml:space="preserve"> N</w:t>
      </w:r>
      <w:r>
        <w:rPr>
          <w:i/>
          <w:iCs/>
          <w:lang w:val="nl-NL"/>
        </w:rPr>
        <w:t>ộ</w:t>
      </w:r>
      <w:r>
        <w:rPr>
          <w:i/>
          <w:iCs/>
          <w:lang w:val="nl-NL"/>
        </w:rPr>
        <w:t>i v</w:t>
      </w:r>
      <w:r>
        <w:rPr>
          <w:i/>
          <w:iCs/>
          <w:lang w:val="nl-NL"/>
        </w:rPr>
        <w:t>ụ</w:t>
      </w:r>
      <w:r>
        <w:rPr>
          <w:i/>
          <w:iCs/>
          <w:lang w:val="nl-NL"/>
        </w:rPr>
        <w:t>,</w:t>
      </w:r>
    </w:p>
    <w:p w14:paraId="7BD54460" w14:textId="77777777" w:rsidR="00000000" w:rsidRDefault="00DD6925">
      <w:pPr>
        <w:pStyle w:val="NormalWeb"/>
        <w:spacing w:after="120" w:afterAutospacing="0"/>
        <w:jc w:val="center"/>
        <w:divId w:val="360278471"/>
      </w:pPr>
      <w:r>
        <w:rPr>
          <w:b/>
          <w:bCs/>
          <w:lang w:val="nl-NL"/>
        </w:rPr>
        <w:t>NGH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:</w:t>
      </w:r>
    </w:p>
    <w:p w14:paraId="3FACFE20" w14:textId="77777777" w:rsidR="00000000" w:rsidRDefault="00DD6925">
      <w:pPr>
        <w:pStyle w:val="Heading2"/>
        <w:spacing w:before="0" w:beforeAutospacing="0" w:after="120" w:afterAutospacing="0"/>
        <w:divId w:val="360278471"/>
        <w:rPr>
          <w:rFonts w:eastAsia="Times New Roman"/>
        </w:rPr>
      </w:pPr>
      <w:bookmarkStart w:id="3" w:name="chuong_1"/>
      <w:r>
        <w:rPr>
          <w:rFonts w:eastAsia="Times New Roman"/>
          <w:sz w:val="20"/>
          <w:szCs w:val="20"/>
          <w:lang w:val="nl-NL"/>
        </w:rPr>
        <w:t>Chương 1</w:t>
      </w:r>
      <w:bookmarkEnd w:id="3"/>
      <w:r>
        <w:rPr>
          <w:rFonts w:eastAsia="Times New Roman"/>
          <w:sz w:val="20"/>
          <w:szCs w:val="20"/>
          <w:lang w:val="nl-NL"/>
        </w:rPr>
        <w:t>:</w:t>
      </w:r>
    </w:p>
    <w:p w14:paraId="6A9DF727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4" w:name="chuong_1_name"/>
      <w:r>
        <w:rPr>
          <w:b/>
          <w:bCs/>
          <w:lang w:val="nl-NL"/>
        </w:rPr>
        <w:t>NH</w:t>
      </w:r>
      <w:r>
        <w:rPr>
          <w:b/>
          <w:bCs/>
          <w:lang w:val="nl-NL"/>
        </w:rPr>
        <w:t>Ữ</w:t>
      </w:r>
      <w:r>
        <w:rPr>
          <w:b/>
          <w:bCs/>
          <w:lang w:val="nl-NL"/>
        </w:rPr>
        <w:t>NG QUY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CHUNG</w:t>
      </w:r>
      <w:bookmarkEnd w:id="4"/>
    </w:p>
    <w:p w14:paraId="491F71BA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5" w:name="dieu_1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1. Ph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m vi và đ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i tư</w:t>
      </w:r>
      <w:r>
        <w:rPr>
          <w:b/>
          <w:bCs/>
          <w:lang w:val="nl-NL"/>
        </w:rPr>
        <w:t>ợ</w:t>
      </w:r>
      <w:r>
        <w:rPr>
          <w:b/>
          <w:bCs/>
          <w:lang w:val="nl-NL"/>
        </w:rPr>
        <w:t>ng 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ch</w:t>
      </w:r>
      <w:r>
        <w:rPr>
          <w:b/>
          <w:bCs/>
          <w:lang w:val="nl-NL"/>
        </w:rPr>
        <w:t>ỉ</w:t>
      </w:r>
      <w:r>
        <w:rPr>
          <w:b/>
          <w:bCs/>
          <w:lang w:val="nl-NL"/>
        </w:rPr>
        <w:t xml:space="preserve">nh </w:t>
      </w:r>
      <w:bookmarkEnd w:id="5"/>
    </w:p>
    <w:p w14:paraId="565ACF4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 quy đ</w:t>
      </w:r>
      <w:r>
        <w:rPr>
          <w:lang w:val="nl-NL"/>
        </w:rPr>
        <w:t>ị</w:t>
      </w:r>
      <w:r>
        <w:rPr>
          <w:lang w:val="nl-NL"/>
        </w:rPr>
        <w:t>nh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máy, biên ch</w:t>
      </w:r>
      <w:r>
        <w:rPr>
          <w:lang w:val="nl-NL"/>
        </w:rPr>
        <w:t>ế</w:t>
      </w:r>
      <w:r>
        <w:rPr>
          <w:lang w:val="nl-NL"/>
        </w:rPr>
        <w:t xml:space="preserve"> và tài chính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công l</w:t>
      </w:r>
      <w:r>
        <w:rPr>
          <w:lang w:val="nl-NL"/>
        </w:rPr>
        <w:t>ậ</w:t>
      </w:r>
      <w:r>
        <w:rPr>
          <w:lang w:val="nl-NL"/>
        </w:rPr>
        <w:t>p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p)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thành l</w:t>
      </w:r>
      <w:r>
        <w:rPr>
          <w:lang w:val="nl-NL"/>
        </w:rPr>
        <w:t>ậ</w:t>
      </w:r>
      <w:r>
        <w:rPr>
          <w:lang w:val="nl-NL"/>
        </w:rPr>
        <w:t>p.</w:t>
      </w:r>
    </w:p>
    <w:p w14:paraId="74CDAC8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</w:t>
      </w:r>
      <w:r>
        <w:rPr>
          <w:lang w:val="nl-NL"/>
        </w:rPr>
        <w:t xml:space="preserve">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ph</w:t>
      </w:r>
      <w:r>
        <w:rPr>
          <w:lang w:val="nl-NL"/>
        </w:rPr>
        <w:t>ả</w:t>
      </w:r>
      <w:r>
        <w:rPr>
          <w:lang w:val="nl-NL"/>
        </w:rPr>
        <w:t>i là đơn v</w:t>
      </w:r>
      <w:r>
        <w:rPr>
          <w:lang w:val="nl-NL"/>
        </w:rPr>
        <w:t>ị</w:t>
      </w:r>
      <w:r>
        <w:rPr>
          <w:lang w:val="nl-NL"/>
        </w:rPr>
        <w:t xml:space="preserve"> d</w:t>
      </w:r>
      <w:r>
        <w:rPr>
          <w:lang w:val="nl-NL"/>
        </w:rPr>
        <w:t>ự</w:t>
      </w:r>
      <w:r>
        <w:rPr>
          <w:lang w:val="nl-NL"/>
        </w:rPr>
        <w:t xml:space="preserve"> toán đ</w:t>
      </w:r>
      <w:r>
        <w:rPr>
          <w:lang w:val="nl-NL"/>
        </w:rPr>
        <w:t>ộ</w:t>
      </w:r>
      <w:r>
        <w:rPr>
          <w:lang w:val="nl-NL"/>
        </w:rPr>
        <w:t>c l</w:t>
      </w:r>
      <w:r>
        <w:rPr>
          <w:lang w:val="nl-NL"/>
        </w:rPr>
        <w:t>ậ</w:t>
      </w:r>
      <w:r>
        <w:rPr>
          <w:lang w:val="nl-NL"/>
        </w:rPr>
        <w:t>p, có con d</w:t>
      </w:r>
      <w:r>
        <w:rPr>
          <w:lang w:val="nl-NL"/>
        </w:rPr>
        <w:t>ấ</w:t>
      </w:r>
      <w:r>
        <w:rPr>
          <w:lang w:val="nl-NL"/>
        </w:rPr>
        <w:t>u và tài kho</w:t>
      </w:r>
      <w:r>
        <w:rPr>
          <w:lang w:val="nl-NL"/>
        </w:rPr>
        <w:t>ả</w:t>
      </w:r>
      <w:r>
        <w:rPr>
          <w:lang w:val="nl-NL"/>
        </w:rPr>
        <w:t>n riêng,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 k</w:t>
      </w:r>
      <w:r>
        <w:rPr>
          <w:lang w:val="nl-NL"/>
        </w:rPr>
        <w:t>ế</w:t>
      </w:r>
      <w:r>
        <w:rPr>
          <w:lang w:val="nl-NL"/>
        </w:rPr>
        <w:t xml:space="preserve"> toán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Lu</w:t>
      </w:r>
      <w:r>
        <w:rPr>
          <w:lang w:val="nl-NL"/>
        </w:rPr>
        <w:t>ậ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toán.       </w:t>
      </w:r>
    </w:p>
    <w:p w14:paraId="1161A96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Đài Ti</w:t>
      </w:r>
      <w:r>
        <w:rPr>
          <w:lang w:val="nl-NL"/>
        </w:rPr>
        <w:t>ế</w:t>
      </w:r>
      <w:r>
        <w:rPr>
          <w:lang w:val="nl-NL"/>
        </w:rPr>
        <w:t>ng nói Vi</w:t>
      </w:r>
      <w:r>
        <w:rPr>
          <w:lang w:val="nl-NL"/>
        </w:rPr>
        <w:t>ệ</w:t>
      </w:r>
      <w:r>
        <w:rPr>
          <w:lang w:val="nl-NL"/>
        </w:rPr>
        <w:t>t Nam, Thông t</w:t>
      </w:r>
      <w:r>
        <w:rPr>
          <w:lang w:val="nl-NL"/>
        </w:rPr>
        <w:t>ấ</w:t>
      </w:r>
      <w:r>
        <w:rPr>
          <w:lang w:val="nl-NL"/>
        </w:rPr>
        <w:t>n xã Vi</w:t>
      </w:r>
      <w:r>
        <w:rPr>
          <w:lang w:val="nl-NL"/>
        </w:rPr>
        <w:t>ệ</w:t>
      </w:r>
      <w:r>
        <w:rPr>
          <w:lang w:val="nl-NL"/>
        </w:rPr>
        <w:t>t Nam,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có quy trình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đ</w:t>
      </w:r>
      <w:r>
        <w:rPr>
          <w:lang w:val="nl-NL"/>
        </w:rPr>
        <w:t>ặ</w:t>
      </w:r>
      <w:r>
        <w:rPr>
          <w:lang w:val="nl-NL"/>
        </w:rPr>
        <w:t>c thù và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c: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ố</w:t>
      </w:r>
      <w:r>
        <w:rPr>
          <w:lang w:val="nl-NL"/>
        </w:rPr>
        <w:t>c phòng, B</w:t>
      </w:r>
      <w:r>
        <w:rPr>
          <w:lang w:val="nl-NL"/>
        </w:rPr>
        <w:t>ộ</w:t>
      </w:r>
      <w:r>
        <w:rPr>
          <w:lang w:val="nl-NL"/>
        </w:rPr>
        <w:t xml:space="preserve"> Công an,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chính tr</w:t>
      </w:r>
      <w:r>
        <w:rPr>
          <w:lang w:val="nl-NL"/>
        </w:rPr>
        <w:t>ị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chính tr</w:t>
      </w:r>
      <w:r>
        <w:rPr>
          <w:lang w:val="nl-NL"/>
        </w:rPr>
        <w:t>ị</w:t>
      </w:r>
      <w:r>
        <w:rPr>
          <w:lang w:val="nl-NL"/>
        </w:rPr>
        <w:t xml:space="preserve"> - xã h</w:t>
      </w:r>
      <w:r>
        <w:rPr>
          <w:lang w:val="nl-NL"/>
        </w:rPr>
        <w:t>ộ</w:t>
      </w:r>
      <w:r>
        <w:rPr>
          <w:lang w:val="nl-NL"/>
        </w:rPr>
        <w:t>i đư</w:t>
      </w:r>
      <w:r>
        <w:rPr>
          <w:lang w:val="nl-NL"/>
        </w:rPr>
        <w:t>ợ</w:t>
      </w:r>
      <w:r>
        <w:rPr>
          <w:lang w:val="nl-NL"/>
        </w:rPr>
        <w:t>c áp d</w:t>
      </w:r>
      <w:r>
        <w:rPr>
          <w:lang w:val="nl-NL"/>
        </w:rPr>
        <w:t>ụ</w:t>
      </w:r>
      <w:r>
        <w:rPr>
          <w:lang w:val="nl-NL"/>
        </w:rPr>
        <w:t>ng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6AAD1BA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3. Các t</w:t>
      </w:r>
      <w:r>
        <w:rPr>
          <w:spacing w:val="-4"/>
          <w:lang w:val="nl-NL"/>
        </w:rPr>
        <w:t>ổ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khoa h</w:t>
      </w:r>
      <w:r>
        <w:rPr>
          <w:spacing w:val="-4"/>
          <w:lang w:val="nl-NL"/>
        </w:rPr>
        <w:t>ọ</w:t>
      </w:r>
      <w:r>
        <w:rPr>
          <w:spacing w:val="-4"/>
          <w:lang w:val="nl-NL"/>
        </w:rPr>
        <w:t>c và công ngh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 xml:space="preserve">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Ngh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s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 xml:space="preserve"> 115/</w:t>
      </w:r>
      <w:r>
        <w:rPr>
          <w:spacing w:val="-4"/>
          <w:lang w:val="nl-NL"/>
        </w:rPr>
        <w:t>2005/NĐ-CP ngày 05 tháng 9 năm 2005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Chính ph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 xml:space="preserve">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cơ ch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 xml:space="preserve">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,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u trách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t</w:t>
      </w:r>
      <w:r>
        <w:rPr>
          <w:spacing w:val="-4"/>
          <w:lang w:val="nl-NL"/>
        </w:rPr>
        <w:t>ổ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khoa h</w:t>
      </w:r>
      <w:r>
        <w:rPr>
          <w:spacing w:val="-4"/>
          <w:lang w:val="nl-NL"/>
        </w:rPr>
        <w:t>ọ</w:t>
      </w:r>
      <w:r>
        <w:rPr>
          <w:spacing w:val="-4"/>
          <w:lang w:val="nl-NL"/>
        </w:rPr>
        <w:t>c và công ngh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 xml:space="preserve"> công l</w:t>
      </w:r>
      <w:r>
        <w:rPr>
          <w:spacing w:val="-4"/>
          <w:lang w:val="nl-NL"/>
        </w:rPr>
        <w:t>ậ</w:t>
      </w:r>
      <w:r>
        <w:rPr>
          <w:spacing w:val="-4"/>
          <w:lang w:val="nl-NL"/>
        </w:rPr>
        <w:t>p.</w:t>
      </w:r>
    </w:p>
    <w:p w14:paraId="0E0AAED6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6" w:name="dieu_2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2. 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tiêu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</w:t>
      </w:r>
      <w:bookmarkEnd w:id="6"/>
    </w:p>
    <w:p w14:paraId="4AE2011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Trao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cho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</w:t>
      </w:r>
      <w:r>
        <w:rPr>
          <w:lang w:val="nl-NL"/>
        </w:rPr>
        <w:t>ghi</w:t>
      </w:r>
      <w:r>
        <w:rPr>
          <w:lang w:val="nl-NL"/>
        </w:rPr>
        <w:t>ệ</w:t>
      </w:r>
      <w:r>
        <w:rPr>
          <w:lang w:val="nl-NL"/>
        </w:rPr>
        <w:t>p trong vi</w:t>
      </w:r>
      <w:r>
        <w:rPr>
          <w:lang w:val="nl-NL"/>
        </w:rPr>
        <w:t>ệ</w:t>
      </w:r>
      <w:r>
        <w:rPr>
          <w:lang w:val="nl-NL"/>
        </w:rPr>
        <w:t>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công vi</w:t>
      </w:r>
      <w:r>
        <w:rPr>
          <w:lang w:val="nl-NL"/>
        </w:rPr>
        <w:t>ệ</w:t>
      </w:r>
      <w:r>
        <w:rPr>
          <w:lang w:val="nl-NL"/>
        </w:rPr>
        <w:t>c, s</w:t>
      </w:r>
      <w:r>
        <w:rPr>
          <w:lang w:val="nl-NL"/>
        </w:rPr>
        <w:t>ắ</w:t>
      </w:r>
      <w:r>
        <w:rPr>
          <w:lang w:val="nl-NL"/>
        </w:rPr>
        <w:t>p x</w:t>
      </w:r>
      <w:r>
        <w:rPr>
          <w:lang w:val="nl-NL"/>
        </w:rPr>
        <w:t>ế</w:t>
      </w:r>
      <w:r>
        <w:rPr>
          <w:lang w:val="nl-NL"/>
        </w:rPr>
        <w:t>p l</w:t>
      </w:r>
      <w:r>
        <w:rPr>
          <w:lang w:val="nl-NL"/>
        </w:rPr>
        <w:t>ạ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máy,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lao đ</w:t>
      </w:r>
      <w:r>
        <w:rPr>
          <w:lang w:val="nl-NL"/>
        </w:rPr>
        <w:t>ộ</w:t>
      </w:r>
      <w:r>
        <w:rPr>
          <w:lang w:val="nl-NL"/>
        </w:rPr>
        <w:t>ng và ngu</w:t>
      </w:r>
      <w:r>
        <w:rPr>
          <w:lang w:val="nl-NL"/>
        </w:rPr>
        <w:t>ồ</w:t>
      </w:r>
      <w:r>
        <w:rPr>
          <w:lang w:val="nl-NL"/>
        </w:rPr>
        <w:t>n l</w:t>
      </w:r>
      <w:r>
        <w:rPr>
          <w:lang w:val="nl-NL"/>
        </w:rPr>
        <w:t>ự</w:t>
      </w:r>
      <w:r>
        <w:rPr>
          <w:lang w:val="nl-NL"/>
        </w:rPr>
        <w:t>c tài chính đ</w:t>
      </w:r>
      <w:r>
        <w:rPr>
          <w:lang w:val="nl-NL"/>
        </w:rPr>
        <w:t>ể</w:t>
      </w:r>
      <w:r>
        <w:rPr>
          <w:lang w:val="nl-NL"/>
        </w:rPr>
        <w:t xml:space="preserve"> hoàn thành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giao; phát huy m</w:t>
      </w:r>
      <w:r>
        <w:rPr>
          <w:lang w:val="nl-NL"/>
        </w:rPr>
        <w:t>ọ</w:t>
      </w:r>
      <w:r>
        <w:rPr>
          <w:lang w:val="nl-NL"/>
        </w:rPr>
        <w:t>i kh</w:t>
      </w:r>
      <w:r>
        <w:rPr>
          <w:lang w:val="nl-NL"/>
        </w:rPr>
        <w:t>ả</w:t>
      </w:r>
      <w:r>
        <w:rPr>
          <w:lang w:val="nl-NL"/>
        </w:rPr>
        <w:t xml:space="preserve"> năng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ể</w:t>
      </w:r>
      <w:r>
        <w:rPr>
          <w:lang w:val="nl-NL"/>
        </w:rPr>
        <w:t xml:space="preserve"> cung c</w:t>
      </w:r>
      <w:r>
        <w:rPr>
          <w:lang w:val="nl-NL"/>
        </w:rPr>
        <w:t>ấ</w:t>
      </w:r>
      <w:r>
        <w:rPr>
          <w:lang w:val="nl-NL"/>
        </w:rPr>
        <w:t>p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ấ</w:t>
      </w:r>
      <w:r>
        <w:rPr>
          <w:lang w:val="nl-NL"/>
        </w:rPr>
        <w:t>t lư</w:t>
      </w:r>
      <w:r>
        <w:rPr>
          <w:lang w:val="nl-NL"/>
        </w:rPr>
        <w:t>ợ</w:t>
      </w:r>
      <w:r>
        <w:rPr>
          <w:lang w:val="nl-NL"/>
        </w:rPr>
        <w:t>ng cao cho xã h</w:t>
      </w:r>
      <w:r>
        <w:rPr>
          <w:lang w:val="nl-NL"/>
        </w:rPr>
        <w:t>ộ</w:t>
      </w:r>
      <w:r>
        <w:rPr>
          <w:lang w:val="nl-NL"/>
        </w:rPr>
        <w:t>i; tăng ngu</w:t>
      </w:r>
      <w:r>
        <w:rPr>
          <w:lang w:val="nl-NL"/>
        </w:rPr>
        <w:t>ồ</w:t>
      </w:r>
      <w:r>
        <w:rPr>
          <w:lang w:val="nl-NL"/>
        </w:rPr>
        <w:t>n thu nh</w:t>
      </w:r>
      <w:r>
        <w:rPr>
          <w:lang w:val="nl-NL"/>
        </w:rPr>
        <w:t>ằ</w:t>
      </w:r>
      <w:r>
        <w:rPr>
          <w:lang w:val="nl-NL"/>
        </w:rPr>
        <w:t>m t</w:t>
      </w:r>
      <w:r>
        <w:rPr>
          <w:lang w:val="nl-NL"/>
        </w:rPr>
        <w:t>ừ</w:t>
      </w:r>
      <w:r>
        <w:rPr>
          <w:lang w:val="nl-NL"/>
        </w:rPr>
        <w:t>ng bư</w:t>
      </w:r>
      <w:r>
        <w:rPr>
          <w:lang w:val="nl-NL"/>
        </w:rPr>
        <w:t>ớ</w:t>
      </w:r>
      <w:r>
        <w:rPr>
          <w:lang w:val="nl-NL"/>
        </w:rPr>
        <w:t>c gi</w:t>
      </w:r>
      <w:r>
        <w:rPr>
          <w:lang w:val="nl-NL"/>
        </w:rPr>
        <w:t>ả</w:t>
      </w:r>
      <w:r>
        <w:rPr>
          <w:lang w:val="nl-NL"/>
        </w:rPr>
        <w:t>i quy</w:t>
      </w:r>
      <w:r>
        <w:rPr>
          <w:lang w:val="nl-NL"/>
        </w:rPr>
        <w:t>ế</w:t>
      </w:r>
      <w:r>
        <w:rPr>
          <w:lang w:val="nl-NL"/>
        </w:rPr>
        <w:t>t t</w:t>
      </w:r>
      <w:r>
        <w:rPr>
          <w:lang w:val="nl-NL"/>
        </w:rPr>
        <w:t>hu nh</w:t>
      </w:r>
      <w:r>
        <w:rPr>
          <w:lang w:val="nl-NL"/>
        </w:rPr>
        <w:t>ậ</w:t>
      </w:r>
      <w:r>
        <w:rPr>
          <w:lang w:val="nl-NL"/>
        </w:rPr>
        <w:t>p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ng.</w:t>
      </w:r>
    </w:p>
    <w:p w14:paraId="5B4F9AE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2.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ủ</w:t>
      </w:r>
      <w:r>
        <w:rPr>
          <w:lang w:val="nl-NL"/>
        </w:rPr>
        <w:t xml:space="preserve"> trương xã h</w:t>
      </w:r>
      <w:r>
        <w:rPr>
          <w:lang w:val="nl-NL"/>
        </w:rPr>
        <w:t>ộ</w:t>
      </w:r>
      <w:r>
        <w:rPr>
          <w:lang w:val="nl-NL"/>
        </w:rPr>
        <w:t>i hoá trong vi</w:t>
      </w:r>
      <w:r>
        <w:rPr>
          <w:lang w:val="nl-NL"/>
        </w:rPr>
        <w:t>ệ</w:t>
      </w:r>
      <w:r>
        <w:rPr>
          <w:lang w:val="nl-NL"/>
        </w:rPr>
        <w:t>c cung c</w:t>
      </w:r>
      <w:r>
        <w:rPr>
          <w:lang w:val="nl-NL"/>
        </w:rPr>
        <w:t>ấ</w:t>
      </w:r>
      <w:r>
        <w:rPr>
          <w:lang w:val="nl-NL"/>
        </w:rPr>
        <w:t>p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cho xã h</w:t>
      </w:r>
      <w:r>
        <w:rPr>
          <w:lang w:val="nl-NL"/>
        </w:rPr>
        <w:t>ộ</w:t>
      </w:r>
      <w:r>
        <w:rPr>
          <w:lang w:val="nl-NL"/>
        </w:rPr>
        <w:t>i, huy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đóng góp c</w:t>
      </w:r>
      <w:r>
        <w:rPr>
          <w:lang w:val="nl-NL"/>
        </w:rPr>
        <w:t>ủ</w:t>
      </w:r>
      <w:r>
        <w:rPr>
          <w:lang w:val="nl-NL"/>
        </w:rPr>
        <w:t>a c</w:t>
      </w:r>
      <w:r>
        <w:rPr>
          <w:lang w:val="nl-NL"/>
        </w:rPr>
        <w:t>ộ</w:t>
      </w:r>
      <w:r>
        <w:rPr>
          <w:lang w:val="nl-NL"/>
        </w:rPr>
        <w:t>ng đ</w:t>
      </w:r>
      <w:r>
        <w:rPr>
          <w:lang w:val="nl-NL"/>
        </w:rPr>
        <w:t>ồ</w:t>
      </w:r>
      <w:r>
        <w:rPr>
          <w:lang w:val="nl-NL"/>
        </w:rPr>
        <w:t>ng xã h</w:t>
      </w:r>
      <w:r>
        <w:rPr>
          <w:lang w:val="nl-NL"/>
        </w:rPr>
        <w:t>ộ</w:t>
      </w:r>
      <w:r>
        <w:rPr>
          <w:lang w:val="nl-NL"/>
        </w:rPr>
        <w:t>i đ</w:t>
      </w:r>
      <w:r>
        <w:rPr>
          <w:lang w:val="nl-NL"/>
        </w:rPr>
        <w:t>ể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</w:t>
      </w:r>
      <w:r>
        <w:rPr>
          <w:lang w:val="nl-NL"/>
        </w:rPr>
        <w:t>ừ</w:t>
      </w:r>
      <w:r>
        <w:rPr>
          <w:lang w:val="nl-NL"/>
        </w:rPr>
        <w:t>ng bư</w:t>
      </w:r>
      <w:r>
        <w:rPr>
          <w:lang w:val="nl-NL"/>
        </w:rPr>
        <w:t>ớ</w:t>
      </w:r>
      <w:r>
        <w:rPr>
          <w:lang w:val="nl-NL"/>
        </w:rPr>
        <w:t>c gi</w:t>
      </w:r>
      <w:r>
        <w:rPr>
          <w:lang w:val="nl-NL"/>
        </w:rPr>
        <w:t>ả</w:t>
      </w:r>
      <w:r>
        <w:rPr>
          <w:lang w:val="nl-NL"/>
        </w:rPr>
        <w:t>m d</w:t>
      </w:r>
      <w:r>
        <w:rPr>
          <w:lang w:val="nl-NL"/>
        </w:rPr>
        <w:t>ầ</w:t>
      </w:r>
      <w:r>
        <w:rPr>
          <w:lang w:val="nl-NL"/>
        </w:rPr>
        <w:t>n bao c</w:t>
      </w:r>
      <w:r>
        <w:rPr>
          <w:lang w:val="nl-NL"/>
        </w:rPr>
        <w:t>ấ</w:t>
      </w:r>
      <w:r>
        <w:rPr>
          <w:lang w:val="nl-NL"/>
        </w:rPr>
        <w:t>p t</w:t>
      </w:r>
      <w:r>
        <w:rPr>
          <w:lang w:val="nl-NL"/>
        </w:rPr>
        <w:t>ừ</w:t>
      </w:r>
      <w:r>
        <w:rPr>
          <w:lang w:val="nl-NL"/>
        </w:rPr>
        <w:t xml:space="preserve"> ngân sách nhà nư</w:t>
      </w:r>
      <w:r>
        <w:rPr>
          <w:lang w:val="nl-NL"/>
        </w:rPr>
        <w:t>ớ</w:t>
      </w:r>
      <w:r>
        <w:rPr>
          <w:lang w:val="nl-NL"/>
        </w:rPr>
        <w:t xml:space="preserve">c. </w:t>
      </w:r>
    </w:p>
    <w:p w14:paraId="17F7675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Nhà nư</w:t>
      </w:r>
      <w:r>
        <w:rPr>
          <w:lang w:val="nl-NL"/>
        </w:rPr>
        <w:t>ớ</w:t>
      </w:r>
      <w:r>
        <w:rPr>
          <w:lang w:val="nl-NL"/>
        </w:rPr>
        <w:t>c v</w:t>
      </w:r>
      <w:r>
        <w:rPr>
          <w:lang w:val="nl-NL"/>
        </w:rPr>
        <w:t>ẫ</w:t>
      </w:r>
      <w:r>
        <w:rPr>
          <w:lang w:val="nl-NL"/>
        </w:rPr>
        <w:t>n quan tâm đ</w:t>
      </w:r>
      <w:r>
        <w:rPr>
          <w:lang w:val="nl-NL"/>
        </w:rPr>
        <w:t>ầ</w:t>
      </w:r>
      <w:r>
        <w:rPr>
          <w:lang w:val="nl-NL"/>
        </w:rPr>
        <w:t>u tư đ</w:t>
      </w:r>
      <w:r>
        <w:rPr>
          <w:lang w:val="nl-NL"/>
        </w:rPr>
        <w:t>ể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ngày càng phát tri</w:t>
      </w:r>
      <w:r>
        <w:rPr>
          <w:lang w:val="nl-NL"/>
        </w:rPr>
        <w:t>ể</w:t>
      </w:r>
      <w:r>
        <w:rPr>
          <w:lang w:val="nl-NL"/>
        </w:rPr>
        <w:t>n;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cho các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chính sách - xã h</w:t>
      </w:r>
      <w:r>
        <w:rPr>
          <w:lang w:val="nl-NL"/>
        </w:rPr>
        <w:t>ộ</w:t>
      </w:r>
      <w:r>
        <w:rPr>
          <w:lang w:val="nl-NL"/>
        </w:rPr>
        <w:t>i, đ</w:t>
      </w:r>
      <w:r>
        <w:rPr>
          <w:lang w:val="nl-NL"/>
        </w:rPr>
        <w:t>ồ</w:t>
      </w:r>
      <w:r>
        <w:rPr>
          <w:lang w:val="nl-NL"/>
        </w:rPr>
        <w:t>ng bào dân t</w:t>
      </w:r>
      <w:r>
        <w:rPr>
          <w:lang w:val="nl-NL"/>
        </w:rPr>
        <w:t>ộ</w:t>
      </w:r>
      <w:r>
        <w:rPr>
          <w:lang w:val="nl-NL"/>
        </w:rPr>
        <w:t>c thi</w:t>
      </w:r>
      <w:r>
        <w:rPr>
          <w:lang w:val="nl-NL"/>
        </w:rPr>
        <w:t>ể</w:t>
      </w:r>
      <w:r>
        <w:rPr>
          <w:lang w:val="nl-NL"/>
        </w:rPr>
        <w:t>u s</w:t>
      </w:r>
      <w:r>
        <w:rPr>
          <w:lang w:val="nl-NL"/>
        </w:rPr>
        <w:t>ố</w:t>
      </w:r>
      <w:r>
        <w:rPr>
          <w:lang w:val="nl-NL"/>
        </w:rPr>
        <w:t>, vùng sâu, vùng xa, vùng đ</w:t>
      </w:r>
      <w:r>
        <w:rPr>
          <w:lang w:val="nl-NL"/>
        </w:rPr>
        <w:t>ặ</w:t>
      </w:r>
      <w:r>
        <w:rPr>
          <w:lang w:val="nl-NL"/>
        </w:rPr>
        <w:t>c bi</w:t>
      </w:r>
      <w:r>
        <w:rPr>
          <w:lang w:val="nl-NL"/>
        </w:rPr>
        <w:t>ệ</w:t>
      </w:r>
      <w:r>
        <w:rPr>
          <w:lang w:val="nl-NL"/>
        </w:rPr>
        <w:t>t khó khăn đư</w:t>
      </w:r>
      <w:r>
        <w:rPr>
          <w:lang w:val="nl-NL"/>
        </w:rPr>
        <w:t>ợ</w:t>
      </w:r>
      <w:r>
        <w:rPr>
          <w:lang w:val="nl-NL"/>
        </w:rPr>
        <w:t>c cung c</w:t>
      </w:r>
      <w:r>
        <w:rPr>
          <w:lang w:val="nl-NL"/>
        </w:rPr>
        <w:t>ấ</w:t>
      </w:r>
      <w:r>
        <w:rPr>
          <w:lang w:val="nl-NL"/>
        </w:rPr>
        <w:t xml:space="preserve">p </w:t>
      </w:r>
      <w:r>
        <w:rPr>
          <w:lang w:val="nl-NL"/>
        </w:rPr>
        <w:t>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ngày càng t</w:t>
      </w:r>
      <w:r>
        <w:rPr>
          <w:lang w:val="nl-NL"/>
        </w:rPr>
        <w:t>ố</w:t>
      </w:r>
      <w:r>
        <w:rPr>
          <w:lang w:val="nl-NL"/>
        </w:rPr>
        <w:t>t hơn.</w:t>
      </w:r>
    </w:p>
    <w:p w14:paraId="0943538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Phân bi</w:t>
      </w:r>
      <w:r>
        <w:rPr>
          <w:lang w:val="nl-NL"/>
        </w:rPr>
        <w:t>ệ</w:t>
      </w:r>
      <w:r>
        <w:rPr>
          <w:lang w:val="nl-NL"/>
        </w:rPr>
        <w:t>t rõ cơ ch</w:t>
      </w:r>
      <w:r>
        <w:rPr>
          <w:lang w:val="nl-NL"/>
        </w:rPr>
        <w:t>ế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cơ ch</w:t>
      </w:r>
      <w:r>
        <w:rPr>
          <w:lang w:val="nl-NL"/>
        </w:rPr>
        <w:t>ế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cơ quan hành chính nhà nư</w:t>
      </w:r>
      <w:r>
        <w:rPr>
          <w:lang w:val="nl-NL"/>
        </w:rPr>
        <w:t>ớ</w:t>
      </w:r>
      <w:r>
        <w:rPr>
          <w:lang w:val="nl-NL"/>
        </w:rPr>
        <w:t>c.</w:t>
      </w:r>
    </w:p>
    <w:p w14:paraId="76E78E32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7" w:name="dieu_3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3. Nguyên t</w:t>
      </w:r>
      <w:r>
        <w:rPr>
          <w:b/>
          <w:bCs/>
          <w:lang w:val="nl-NL"/>
        </w:rPr>
        <w:t>ắ</w:t>
      </w:r>
      <w:r>
        <w:rPr>
          <w:b/>
          <w:bCs/>
          <w:lang w:val="nl-NL"/>
        </w:rPr>
        <w:t>c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</w:t>
      </w:r>
      <w:bookmarkEnd w:id="7"/>
    </w:p>
    <w:p w14:paraId="2C470A8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1. Hoàn thành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giao. Đ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>i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s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xu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t hàng hoá, cung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d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ch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(g</w:t>
      </w:r>
      <w:r>
        <w:rPr>
          <w:spacing w:val="-4"/>
          <w:lang w:val="nl-NL"/>
        </w:rPr>
        <w:t>ọ</w:t>
      </w:r>
      <w:r>
        <w:rPr>
          <w:spacing w:val="-4"/>
          <w:lang w:val="nl-NL"/>
        </w:rPr>
        <w:t>i t</w:t>
      </w:r>
      <w:r>
        <w:rPr>
          <w:spacing w:val="-4"/>
          <w:lang w:val="nl-NL"/>
        </w:rPr>
        <w:t>ắ</w:t>
      </w:r>
      <w:r>
        <w:rPr>
          <w:spacing w:val="-4"/>
          <w:lang w:val="nl-NL"/>
        </w:rPr>
        <w:t>t là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d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ch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) ph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i phù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năng,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giao, phù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kh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 xml:space="preserve"> năng chuyên môn và tài chính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.</w:t>
      </w:r>
    </w:p>
    <w:p w14:paraId="3C6C9CC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công khai, dân ch</w:t>
      </w:r>
      <w:r>
        <w:rPr>
          <w:lang w:val="nl-NL"/>
        </w:rPr>
        <w:t>ủ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</w:t>
      </w:r>
      <w:r>
        <w:rPr>
          <w:lang w:val="nl-NL"/>
        </w:rPr>
        <w:t xml:space="preserve">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2DC6C10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3.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 quy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n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 xml:space="preserve"> ph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i g</w:t>
      </w:r>
      <w:r>
        <w:rPr>
          <w:spacing w:val="-4"/>
          <w:lang w:val="nl-NL"/>
        </w:rPr>
        <w:t>ắ</w:t>
      </w:r>
      <w:r>
        <w:rPr>
          <w:spacing w:val="-4"/>
          <w:lang w:val="nl-NL"/>
        </w:rPr>
        <w:t>n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u trách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trư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c cơ quan qu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lý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trên tr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ti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p và trư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c pháp lu</w:t>
      </w:r>
      <w:r>
        <w:rPr>
          <w:spacing w:val="-4"/>
          <w:lang w:val="nl-NL"/>
        </w:rPr>
        <w:t>ậ</w:t>
      </w:r>
      <w:r>
        <w:rPr>
          <w:spacing w:val="-4"/>
          <w:lang w:val="nl-NL"/>
        </w:rPr>
        <w:t>t v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 xml:space="preserve"> nh</w:t>
      </w:r>
      <w:r>
        <w:rPr>
          <w:spacing w:val="-4"/>
          <w:lang w:val="nl-NL"/>
        </w:rPr>
        <w:t>ữ</w:t>
      </w:r>
      <w:r>
        <w:rPr>
          <w:spacing w:val="-4"/>
          <w:lang w:val="nl-NL"/>
        </w:rPr>
        <w:t>ng quy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mình; đ</w:t>
      </w:r>
      <w:r>
        <w:rPr>
          <w:spacing w:val="-4"/>
          <w:lang w:val="nl-NL"/>
        </w:rPr>
        <w:t>ồ</w:t>
      </w:r>
      <w:r>
        <w:rPr>
          <w:spacing w:val="-4"/>
          <w:lang w:val="nl-NL"/>
        </w:rPr>
        <w:t>ng th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i ch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u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ki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m tra, giám sát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các cơ quan nhà nư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c có th</w:t>
      </w:r>
      <w:r>
        <w:rPr>
          <w:spacing w:val="-4"/>
          <w:lang w:val="nl-NL"/>
        </w:rPr>
        <w:t>ẩ</w:t>
      </w:r>
      <w:r>
        <w:rPr>
          <w:spacing w:val="-4"/>
          <w:lang w:val="nl-NL"/>
        </w:rPr>
        <w:t>m quy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n.</w:t>
      </w:r>
    </w:p>
    <w:p w14:paraId="3CE706E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l</w:t>
      </w:r>
      <w:r>
        <w:rPr>
          <w:lang w:val="nl-NL"/>
        </w:rPr>
        <w:t>ợ</w:t>
      </w:r>
      <w:r>
        <w:rPr>
          <w:lang w:val="nl-NL"/>
        </w:rPr>
        <w:t>i ích c</w:t>
      </w:r>
      <w:r>
        <w:rPr>
          <w:lang w:val="nl-NL"/>
        </w:rPr>
        <w:t>ủ</w:t>
      </w:r>
      <w:r>
        <w:rPr>
          <w:lang w:val="nl-NL"/>
        </w:rPr>
        <w:t xml:space="preserve">a </w:t>
      </w:r>
      <w:r>
        <w:rPr>
          <w:lang w:val="nl-NL"/>
        </w:rPr>
        <w:t>Nhà nư</w:t>
      </w:r>
      <w:r>
        <w:rPr>
          <w:lang w:val="nl-NL"/>
        </w:rPr>
        <w:t>ớ</w:t>
      </w:r>
      <w:r>
        <w:rPr>
          <w:lang w:val="nl-NL"/>
        </w:rPr>
        <w:t>c, quy</w:t>
      </w:r>
      <w:r>
        <w:rPr>
          <w:lang w:val="nl-NL"/>
        </w:rPr>
        <w:t>ề</w:t>
      </w:r>
      <w:r>
        <w:rPr>
          <w:lang w:val="nl-NL"/>
        </w:rPr>
        <w:t>n, nghĩa v</w:t>
      </w:r>
      <w:r>
        <w:rPr>
          <w:lang w:val="nl-NL"/>
        </w:rPr>
        <w:t>ụ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cá nhân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05FF8C1B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8" w:name="dieu_4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4. Chuy</w:t>
      </w:r>
      <w:r>
        <w:rPr>
          <w:b/>
          <w:bCs/>
          <w:lang w:val="nl-NL"/>
        </w:rPr>
        <w:t>ể</w:t>
      </w:r>
      <w:r>
        <w:rPr>
          <w:b/>
          <w:bCs/>
          <w:lang w:val="nl-NL"/>
        </w:rPr>
        <w:t>n đ</w:t>
      </w:r>
      <w:r>
        <w:rPr>
          <w:b/>
          <w:bCs/>
          <w:lang w:val="nl-NL"/>
        </w:rPr>
        <w:t>ổ</w:t>
      </w:r>
      <w:r>
        <w:rPr>
          <w:b/>
          <w:bCs/>
          <w:lang w:val="nl-NL"/>
        </w:rPr>
        <w:t>i hình th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ho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t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</w:t>
      </w:r>
      <w:bookmarkEnd w:id="8"/>
    </w:p>
    <w:p w14:paraId="37AE9B4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Nhà nư</w:t>
      </w:r>
      <w:r>
        <w:rPr>
          <w:lang w:val="nl-NL"/>
        </w:rPr>
        <w:t>ớ</w:t>
      </w:r>
      <w:r>
        <w:rPr>
          <w:lang w:val="nl-NL"/>
        </w:rPr>
        <w:t>c khuy</w:t>
      </w:r>
      <w:r>
        <w:rPr>
          <w:lang w:val="nl-NL"/>
        </w:rPr>
        <w:t>ế</w:t>
      </w:r>
      <w:r>
        <w:rPr>
          <w:lang w:val="nl-NL"/>
        </w:rPr>
        <w:t>n khích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công l</w:t>
      </w:r>
      <w:r>
        <w:rPr>
          <w:lang w:val="nl-NL"/>
        </w:rPr>
        <w:t>ậ</w:t>
      </w:r>
      <w:r>
        <w:rPr>
          <w:lang w:val="nl-NL"/>
        </w:rPr>
        <w:t>p chuy</w:t>
      </w:r>
      <w:r>
        <w:rPr>
          <w:lang w:val="nl-NL"/>
        </w:rPr>
        <w:t>ể</w:t>
      </w:r>
      <w:r>
        <w:rPr>
          <w:lang w:val="nl-NL"/>
        </w:rPr>
        <w:t>n đ</w:t>
      </w:r>
      <w:r>
        <w:rPr>
          <w:lang w:val="nl-NL"/>
        </w:rPr>
        <w:t>ổ</w:t>
      </w:r>
      <w:r>
        <w:rPr>
          <w:lang w:val="nl-NL"/>
        </w:rPr>
        <w:t>i sang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theo lo</w:t>
      </w:r>
      <w:r>
        <w:rPr>
          <w:lang w:val="nl-NL"/>
        </w:rPr>
        <w:t>ạ</w:t>
      </w:r>
      <w:r>
        <w:rPr>
          <w:lang w:val="nl-NL"/>
        </w:rPr>
        <w:t>i hình doanh nghi</w:t>
      </w:r>
      <w:r>
        <w:rPr>
          <w:lang w:val="nl-NL"/>
        </w:rPr>
        <w:t>ệ</w:t>
      </w:r>
      <w:r>
        <w:rPr>
          <w:lang w:val="nl-NL"/>
        </w:rPr>
        <w:t>p, lo</w:t>
      </w:r>
      <w:r>
        <w:rPr>
          <w:lang w:val="nl-NL"/>
        </w:rPr>
        <w:t>ạ</w:t>
      </w:r>
      <w:r>
        <w:rPr>
          <w:lang w:val="nl-NL"/>
        </w:rPr>
        <w:t>i hình ngoài công l</w:t>
      </w:r>
      <w:r>
        <w:rPr>
          <w:lang w:val="nl-NL"/>
        </w:rPr>
        <w:t>ậ</w:t>
      </w:r>
      <w:r>
        <w:rPr>
          <w:lang w:val="nl-NL"/>
        </w:rPr>
        <w:t>p nh</w:t>
      </w:r>
      <w:r>
        <w:rPr>
          <w:lang w:val="nl-NL"/>
        </w:rPr>
        <w:t>ằ</w:t>
      </w:r>
      <w:r>
        <w:rPr>
          <w:lang w:val="nl-NL"/>
        </w:rPr>
        <w:t>m phát</w:t>
      </w:r>
      <w:r>
        <w:rPr>
          <w:lang w:val="nl-NL"/>
        </w:rPr>
        <w:t xml:space="preserve"> huy m</w:t>
      </w:r>
      <w:r>
        <w:rPr>
          <w:lang w:val="nl-NL"/>
        </w:rPr>
        <w:t>ọ</w:t>
      </w:r>
      <w:r>
        <w:rPr>
          <w:lang w:val="nl-NL"/>
        </w:rPr>
        <w:t>i kh</w:t>
      </w:r>
      <w:r>
        <w:rPr>
          <w:lang w:val="nl-NL"/>
        </w:rPr>
        <w:t>ả</w:t>
      </w:r>
      <w:r>
        <w:rPr>
          <w:lang w:val="nl-NL"/>
        </w:rPr>
        <w:t xml:space="preserve"> năng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trong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4088113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công l</w:t>
      </w:r>
      <w:r>
        <w:rPr>
          <w:lang w:val="nl-NL"/>
        </w:rPr>
        <w:t>ậ</w:t>
      </w:r>
      <w:r>
        <w:rPr>
          <w:lang w:val="nl-NL"/>
        </w:rPr>
        <w:t>p chuy</w:t>
      </w:r>
      <w:r>
        <w:rPr>
          <w:lang w:val="nl-NL"/>
        </w:rPr>
        <w:t>ể</w:t>
      </w:r>
      <w:r>
        <w:rPr>
          <w:lang w:val="nl-NL"/>
        </w:rPr>
        <w:t>n đ</w:t>
      </w:r>
      <w:r>
        <w:rPr>
          <w:lang w:val="nl-NL"/>
        </w:rPr>
        <w:t>ổ</w:t>
      </w:r>
      <w:r>
        <w:rPr>
          <w:lang w:val="nl-NL"/>
        </w:rPr>
        <w:t>i sang lo</w:t>
      </w:r>
      <w:r>
        <w:rPr>
          <w:lang w:val="nl-NL"/>
        </w:rPr>
        <w:t>ạ</w:t>
      </w:r>
      <w:r>
        <w:rPr>
          <w:lang w:val="nl-NL"/>
        </w:rPr>
        <w:t>i hình doanh nghi</w:t>
      </w:r>
      <w:r>
        <w:rPr>
          <w:lang w:val="nl-NL"/>
        </w:rPr>
        <w:t>ệ</w:t>
      </w:r>
      <w:r>
        <w:rPr>
          <w:lang w:val="nl-NL"/>
        </w:rPr>
        <w:t>p, lo</w:t>
      </w:r>
      <w:r>
        <w:rPr>
          <w:lang w:val="nl-NL"/>
        </w:rPr>
        <w:t>ạ</w:t>
      </w:r>
      <w:r>
        <w:rPr>
          <w:lang w:val="nl-NL"/>
        </w:rPr>
        <w:t>i hình ngoài công l</w:t>
      </w:r>
      <w:r>
        <w:rPr>
          <w:lang w:val="nl-NL"/>
        </w:rPr>
        <w:t>ậ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hư</w:t>
      </w:r>
      <w:r>
        <w:rPr>
          <w:lang w:val="nl-NL"/>
        </w:rPr>
        <w:t>ở</w:t>
      </w:r>
      <w:r>
        <w:rPr>
          <w:lang w:val="nl-NL"/>
        </w:rPr>
        <w:t>ng các chính sách ưu đãi v</w:t>
      </w:r>
      <w:r>
        <w:rPr>
          <w:lang w:val="nl-NL"/>
        </w:rPr>
        <w:t>ề</w:t>
      </w:r>
      <w:r>
        <w:rPr>
          <w:lang w:val="nl-NL"/>
        </w:rPr>
        <w:t xml:space="preserve"> thu</w:t>
      </w:r>
      <w:r>
        <w:rPr>
          <w:lang w:val="nl-NL"/>
        </w:rPr>
        <w:t>ế</w:t>
      </w:r>
      <w:r>
        <w:rPr>
          <w:lang w:val="nl-NL"/>
        </w:rPr>
        <w:t>, đ</w:t>
      </w:r>
      <w:r>
        <w:rPr>
          <w:lang w:val="nl-NL"/>
        </w:rPr>
        <w:t>ấ</w:t>
      </w:r>
      <w:r>
        <w:rPr>
          <w:lang w:val="nl-NL"/>
        </w:rPr>
        <w:t>t đai, tài s</w:t>
      </w:r>
      <w:r>
        <w:rPr>
          <w:lang w:val="nl-NL"/>
        </w:rPr>
        <w:t>ả</w:t>
      </w:r>
      <w:r>
        <w:rPr>
          <w:lang w:val="nl-NL"/>
        </w:rPr>
        <w:t>n nhà nư</w:t>
      </w:r>
      <w:r>
        <w:rPr>
          <w:lang w:val="nl-NL"/>
        </w:rPr>
        <w:t>ớ</w:t>
      </w:r>
      <w:r>
        <w:rPr>
          <w:lang w:val="nl-NL"/>
        </w:rPr>
        <w:t>c đã đ</w:t>
      </w:r>
      <w:r>
        <w:rPr>
          <w:lang w:val="nl-NL"/>
        </w:rPr>
        <w:t>ầ</w:t>
      </w:r>
      <w:r>
        <w:rPr>
          <w:lang w:val="nl-NL"/>
        </w:rPr>
        <w:t>u tư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3F085E31" w14:textId="77777777" w:rsidR="00000000" w:rsidRDefault="00DD6925">
      <w:pPr>
        <w:pStyle w:val="NormalWeb"/>
        <w:spacing w:after="120" w:afterAutospacing="0"/>
        <w:divId w:val="360278471"/>
      </w:pPr>
      <w:bookmarkStart w:id="9" w:name="chuong_2"/>
      <w:r>
        <w:rPr>
          <w:b/>
          <w:bCs/>
          <w:lang w:val="nl-NL"/>
        </w:rPr>
        <w:t>Chương 2</w:t>
      </w:r>
      <w:bookmarkEnd w:id="9"/>
      <w:r>
        <w:rPr>
          <w:b/>
          <w:bCs/>
          <w:lang w:val="nl-NL"/>
        </w:rPr>
        <w:t>:</w:t>
      </w:r>
    </w:p>
    <w:p w14:paraId="3F124C07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10" w:name="chuong_2_name"/>
      <w:r>
        <w:rPr>
          <w:b/>
          <w:bCs/>
          <w:lang w:val="nl-NL"/>
        </w:rPr>
        <w:t>QUY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Ổ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MÁY VÀ BIÊN CH</w:t>
      </w:r>
      <w:r>
        <w:rPr>
          <w:b/>
          <w:bCs/>
          <w:lang w:val="nl-NL"/>
        </w:rPr>
        <w:t>Ế</w:t>
      </w:r>
      <w:bookmarkEnd w:id="10"/>
    </w:p>
    <w:p w14:paraId="3BFB744C" w14:textId="77777777" w:rsidR="00000000" w:rsidRDefault="00DD6925">
      <w:pPr>
        <w:pStyle w:val="NormalWeb"/>
        <w:spacing w:after="120" w:afterAutospacing="0"/>
        <w:divId w:val="360278471"/>
      </w:pPr>
      <w:bookmarkStart w:id="11" w:name="muc_1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1:QUY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Ụ</w:t>
      </w:r>
      <w:bookmarkEnd w:id="11"/>
    </w:p>
    <w:p w14:paraId="38A95396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12" w:name="dieu_5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5.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ụ</w:t>
      </w:r>
      <w:bookmarkEnd w:id="12"/>
    </w:p>
    <w:p w14:paraId="52F8826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trong vi</w:t>
      </w:r>
      <w:r>
        <w:rPr>
          <w:lang w:val="nl-NL"/>
        </w:rPr>
        <w:t>ệ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xây d</w:t>
      </w:r>
      <w:r>
        <w:rPr>
          <w:lang w:val="nl-NL"/>
        </w:rPr>
        <w:t>ự</w:t>
      </w:r>
      <w:r>
        <w:rPr>
          <w:lang w:val="nl-NL"/>
        </w:rPr>
        <w:t>ng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 và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22AE716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giao ho</w:t>
      </w:r>
      <w:r>
        <w:rPr>
          <w:lang w:val="nl-NL"/>
        </w:rPr>
        <w:t>ặ</w:t>
      </w:r>
      <w:r>
        <w:rPr>
          <w:lang w:val="nl-NL"/>
        </w:rPr>
        <w:t>c đ</w:t>
      </w:r>
      <w:r>
        <w:rPr>
          <w:lang w:val="nl-NL"/>
        </w:rPr>
        <w:t>ặ</w:t>
      </w:r>
      <w:r>
        <w:rPr>
          <w:lang w:val="nl-NL"/>
        </w:rPr>
        <w:t>t hàng,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ch</w:t>
      </w:r>
      <w:r>
        <w:rPr>
          <w:lang w:val="nl-NL"/>
        </w:rPr>
        <w:t>ủ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ng  </w:t>
      </w:r>
      <w:r>
        <w:rPr>
          <w:lang w:val="nl-NL"/>
        </w:rPr>
        <w:t>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các bi</w:t>
      </w:r>
      <w:r>
        <w:rPr>
          <w:lang w:val="nl-NL"/>
        </w:rPr>
        <w:t>ệ</w:t>
      </w:r>
      <w:r>
        <w:rPr>
          <w:lang w:val="nl-NL"/>
        </w:rPr>
        <w:t>n pháp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đ</w:t>
      </w:r>
      <w:r>
        <w:rPr>
          <w:lang w:val="nl-NL"/>
        </w:rPr>
        <w:t>ể</w:t>
      </w:r>
      <w:r>
        <w:rPr>
          <w:lang w:val="nl-NL"/>
        </w:rPr>
        <w:t xml:space="preserve"> đ</w:t>
      </w:r>
      <w:r>
        <w:rPr>
          <w:lang w:val="nl-NL"/>
        </w:rPr>
        <w:t>ả</w:t>
      </w:r>
      <w:r>
        <w:rPr>
          <w:lang w:val="nl-NL"/>
        </w:rPr>
        <w:t>m b</w:t>
      </w:r>
      <w:r>
        <w:rPr>
          <w:lang w:val="nl-NL"/>
        </w:rPr>
        <w:t>ả</w:t>
      </w:r>
      <w:r>
        <w:rPr>
          <w:lang w:val="nl-NL"/>
        </w:rPr>
        <w:t>o ch</w:t>
      </w:r>
      <w:r>
        <w:rPr>
          <w:lang w:val="nl-NL"/>
        </w:rPr>
        <w:t>ấ</w:t>
      </w:r>
      <w:r>
        <w:rPr>
          <w:lang w:val="nl-NL"/>
        </w:rPr>
        <w:t>t lư</w:t>
      </w:r>
      <w:r>
        <w:rPr>
          <w:lang w:val="nl-NL"/>
        </w:rPr>
        <w:t>ợ</w:t>
      </w:r>
      <w:r>
        <w:rPr>
          <w:lang w:val="nl-NL"/>
        </w:rPr>
        <w:t>ng, ti</w:t>
      </w:r>
      <w:r>
        <w:rPr>
          <w:lang w:val="nl-NL"/>
        </w:rPr>
        <w:t>ế</w:t>
      </w:r>
      <w:r>
        <w:rPr>
          <w:lang w:val="nl-NL"/>
        </w:rPr>
        <w:t>n đ</w:t>
      </w:r>
      <w:r>
        <w:rPr>
          <w:lang w:val="nl-NL"/>
        </w:rPr>
        <w:t>ộ</w:t>
      </w:r>
      <w:r>
        <w:rPr>
          <w:lang w:val="nl-NL"/>
        </w:rPr>
        <w:t>.</w:t>
      </w:r>
    </w:p>
    <w:p w14:paraId="1941055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khác,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nh</w:t>
      </w:r>
      <w:r>
        <w:rPr>
          <w:lang w:val="nl-NL"/>
        </w:rPr>
        <w:t>ữ</w:t>
      </w:r>
      <w:r>
        <w:rPr>
          <w:lang w:val="nl-NL"/>
        </w:rPr>
        <w:t>ng công vi</w:t>
      </w:r>
      <w:r>
        <w:rPr>
          <w:lang w:val="nl-NL"/>
        </w:rPr>
        <w:t>ệ</w:t>
      </w:r>
      <w:r>
        <w:rPr>
          <w:lang w:val="nl-NL"/>
        </w:rPr>
        <w:t>c sau:</w:t>
      </w:r>
    </w:p>
    <w:p w14:paraId="6E767F5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lĩnh v</w:t>
      </w:r>
      <w:r>
        <w:rPr>
          <w:lang w:val="nl-NL"/>
        </w:rPr>
        <w:t>ự</w:t>
      </w:r>
      <w:r>
        <w:rPr>
          <w:lang w:val="nl-NL"/>
        </w:rPr>
        <w:t>c chuyên môn, kh</w:t>
      </w:r>
      <w:r>
        <w:rPr>
          <w:lang w:val="nl-NL"/>
        </w:rPr>
        <w:t>ả</w:t>
      </w:r>
      <w:r>
        <w:rPr>
          <w:lang w:val="nl-NL"/>
        </w:rPr>
        <w:t xml:space="preserve"> năng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và đún</w:t>
      </w:r>
      <w:r>
        <w:rPr>
          <w:lang w:val="nl-NL"/>
        </w:rPr>
        <w:t>g v</w:t>
      </w:r>
      <w:r>
        <w:rPr>
          <w:lang w:val="nl-NL"/>
        </w:rPr>
        <w:t>ớ</w:t>
      </w:r>
      <w:r>
        <w:rPr>
          <w:lang w:val="nl-NL"/>
        </w:rPr>
        <w:t>i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t;</w:t>
      </w:r>
    </w:p>
    <w:p w14:paraId="52FF46C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Liên doanh, liên k</w:t>
      </w:r>
      <w:r>
        <w:rPr>
          <w:lang w:val="nl-NL"/>
        </w:rPr>
        <w:t>ế</w:t>
      </w:r>
      <w:r>
        <w:rPr>
          <w:lang w:val="nl-NL"/>
        </w:rPr>
        <w:t>t v</w:t>
      </w:r>
      <w:r>
        <w:rPr>
          <w:lang w:val="nl-NL"/>
        </w:rPr>
        <w:t>ớ</w:t>
      </w:r>
      <w:r>
        <w:rPr>
          <w:lang w:val="nl-NL"/>
        </w:rPr>
        <w:t>i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cá nhân đ</w:t>
      </w:r>
      <w:r>
        <w:rPr>
          <w:lang w:val="nl-NL"/>
        </w:rPr>
        <w:t>ể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đáp </w:t>
      </w:r>
      <w:r>
        <w:rPr>
          <w:lang w:val="nl-NL"/>
        </w:rPr>
        <w:t>ứ</w:t>
      </w:r>
      <w:r>
        <w:rPr>
          <w:lang w:val="nl-NL"/>
        </w:rPr>
        <w:t>ng nhu c</w:t>
      </w:r>
      <w:r>
        <w:rPr>
          <w:lang w:val="nl-NL"/>
        </w:rPr>
        <w:t>ầ</w:t>
      </w:r>
      <w:r>
        <w:rPr>
          <w:lang w:val="nl-NL"/>
        </w:rPr>
        <w:t>u c</w:t>
      </w:r>
      <w:r>
        <w:rPr>
          <w:lang w:val="nl-NL"/>
        </w:rPr>
        <w:t>ủ</w:t>
      </w:r>
      <w:r>
        <w:rPr>
          <w:lang w:val="nl-NL"/>
        </w:rPr>
        <w:t>a xã h</w:t>
      </w:r>
      <w:r>
        <w:rPr>
          <w:lang w:val="nl-NL"/>
        </w:rPr>
        <w:t>ộ</w:t>
      </w:r>
      <w:r>
        <w:rPr>
          <w:lang w:val="nl-NL"/>
        </w:rPr>
        <w:t>i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264B1FF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3.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b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o đ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m chi phí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ng,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b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o đ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m m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t ph</w:t>
      </w:r>
      <w:r>
        <w:rPr>
          <w:spacing w:val="-4"/>
          <w:lang w:val="nl-NL"/>
        </w:rPr>
        <w:t>ầ</w:t>
      </w:r>
      <w:r>
        <w:rPr>
          <w:spacing w:val="-4"/>
          <w:lang w:val="nl-NL"/>
        </w:rPr>
        <w:t>n chi phí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(theo</w:t>
      </w:r>
      <w:r>
        <w:rPr>
          <w:spacing w:val="-4"/>
          <w:lang w:val="nl-NL"/>
        </w:rPr>
        <w:t xml:space="preserve">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Đi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u 9 Ngh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này), tu</w:t>
      </w:r>
      <w:r>
        <w:rPr>
          <w:spacing w:val="-4"/>
          <w:lang w:val="nl-NL"/>
        </w:rPr>
        <w:t>ỳ</w:t>
      </w:r>
      <w:r>
        <w:rPr>
          <w:spacing w:val="-4"/>
          <w:lang w:val="nl-NL"/>
        </w:rPr>
        <w:t xml:space="preserve"> theo t</w:t>
      </w:r>
      <w:r>
        <w:rPr>
          <w:spacing w:val="-4"/>
          <w:lang w:val="nl-NL"/>
        </w:rPr>
        <w:t>ừ</w:t>
      </w:r>
      <w:r>
        <w:rPr>
          <w:spacing w:val="-4"/>
          <w:lang w:val="nl-NL"/>
        </w:rPr>
        <w:t>ng lĩnh v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và kh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 xml:space="preserve"> năng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,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 xml:space="preserve">c: </w:t>
      </w:r>
    </w:p>
    <w:p w14:paraId="2B1691F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mua s</w:t>
      </w:r>
      <w:r>
        <w:rPr>
          <w:lang w:val="nl-NL"/>
        </w:rPr>
        <w:t>ắ</w:t>
      </w:r>
      <w:r>
        <w:rPr>
          <w:lang w:val="nl-NL"/>
        </w:rPr>
        <w:t>m tài s</w:t>
      </w:r>
      <w:r>
        <w:rPr>
          <w:lang w:val="nl-NL"/>
        </w:rPr>
        <w:t>ả</w:t>
      </w:r>
      <w:r>
        <w:rPr>
          <w:lang w:val="nl-NL"/>
        </w:rPr>
        <w:t>n,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s</w:t>
      </w:r>
      <w:r>
        <w:rPr>
          <w:lang w:val="nl-NL"/>
        </w:rPr>
        <w:t>ở</w:t>
      </w:r>
      <w:r>
        <w:rPr>
          <w:lang w:val="nl-NL"/>
        </w:rPr>
        <w:t xml:space="preserve"> v</w:t>
      </w:r>
      <w:r>
        <w:rPr>
          <w:lang w:val="nl-NL"/>
        </w:rPr>
        <w:t>ậ</w:t>
      </w:r>
      <w:r>
        <w:rPr>
          <w:lang w:val="nl-NL"/>
        </w:rPr>
        <w:t>t ch</w:t>
      </w:r>
      <w:r>
        <w:rPr>
          <w:lang w:val="nl-NL"/>
        </w:rPr>
        <w:t>ấ</w:t>
      </w:r>
      <w:r>
        <w:rPr>
          <w:lang w:val="nl-NL"/>
        </w:rPr>
        <w:t>t t</w:t>
      </w:r>
      <w:r>
        <w:rPr>
          <w:lang w:val="nl-NL"/>
        </w:rPr>
        <w:t>ừ</w:t>
      </w:r>
      <w:r>
        <w:rPr>
          <w:lang w:val="nl-NL"/>
        </w:rPr>
        <w:t xml:space="preserve"> qu</w:t>
      </w:r>
      <w:r>
        <w:rPr>
          <w:lang w:val="nl-NL"/>
        </w:rPr>
        <w:t>ỹ</w:t>
      </w:r>
      <w:r>
        <w:rPr>
          <w:lang w:val="nl-NL"/>
        </w:rPr>
        <w:t xml:space="preserve"> phát </w:t>
      </w:r>
      <w:r>
        <w:rPr>
          <w:lang w:val="nl-NL"/>
        </w:rPr>
        <w:t>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v</w:t>
      </w:r>
      <w:r>
        <w:rPr>
          <w:lang w:val="nl-NL"/>
        </w:rPr>
        <w:t>ố</w:t>
      </w:r>
      <w:r>
        <w:rPr>
          <w:lang w:val="nl-NL"/>
        </w:rPr>
        <w:t>n huy đ</w:t>
      </w:r>
      <w:r>
        <w:rPr>
          <w:lang w:val="nl-NL"/>
        </w:rPr>
        <w:t>ộ</w:t>
      </w:r>
      <w:r>
        <w:rPr>
          <w:lang w:val="nl-NL"/>
        </w:rPr>
        <w:t>ng, theo quy ho</w:t>
      </w:r>
      <w:r>
        <w:rPr>
          <w:lang w:val="nl-NL"/>
        </w:rPr>
        <w:t>ạ</w:t>
      </w:r>
      <w:r>
        <w:rPr>
          <w:lang w:val="nl-NL"/>
        </w:rPr>
        <w:t>ch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>t;</w:t>
      </w:r>
    </w:p>
    <w:p w14:paraId="1BE96F0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Tham d</w:t>
      </w:r>
      <w:r>
        <w:rPr>
          <w:lang w:val="nl-NL"/>
        </w:rPr>
        <w:t>ự</w:t>
      </w:r>
      <w:r>
        <w:rPr>
          <w:lang w:val="nl-NL"/>
        </w:rPr>
        <w:t xml:space="preserve"> đ</w:t>
      </w:r>
      <w:r>
        <w:rPr>
          <w:lang w:val="nl-NL"/>
        </w:rPr>
        <w:t>ấ</w:t>
      </w:r>
      <w:r>
        <w:rPr>
          <w:lang w:val="nl-NL"/>
        </w:rPr>
        <w:t>u th</w:t>
      </w:r>
      <w:r>
        <w:rPr>
          <w:lang w:val="nl-NL"/>
        </w:rPr>
        <w:t>ầ</w:t>
      </w:r>
      <w:r>
        <w:rPr>
          <w:lang w:val="nl-NL"/>
        </w:rPr>
        <w:t>u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lĩnh v</w:t>
      </w:r>
      <w:r>
        <w:rPr>
          <w:lang w:val="nl-NL"/>
        </w:rPr>
        <w:t>ự</w:t>
      </w:r>
      <w:r>
        <w:rPr>
          <w:lang w:val="nl-NL"/>
        </w:rPr>
        <w:t>c chuyên môn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;</w:t>
      </w:r>
    </w:p>
    <w:p w14:paraId="6555BE14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13" w:name="cumtu_1"/>
      <w:r>
        <w:rPr>
          <w:lang w:val="nl-NL"/>
        </w:rPr>
        <w:t>c)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tài s</w:t>
      </w:r>
      <w:r>
        <w:rPr>
          <w:lang w:val="nl-NL"/>
        </w:rPr>
        <w:t>ả</w:t>
      </w:r>
      <w:r>
        <w:rPr>
          <w:lang w:val="nl-NL"/>
        </w:rPr>
        <w:t>n đ</w:t>
      </w:r>
      <w:r>
        <w:rPr>
          <w:lang w:val="nl-NL"/>
        </w:rPr>
        <w:t>ể</w:t>
      </w:r>
      <w:r>
        <w:rPr>
          <w:lang w:val="nl-NL"/>
        </w:rPr>
        <w:t xml:space="preserve"> liên doanh, liên k</w:t>
      </w:r>
      <w:r>
        <w:rPr>
          <w:lang w:val="nl-NL"/>
        </w:rPr>
        <w:t>ế</w:t>
      </w:r>
      <w:r>
        <w:rPr>
          <w:lang w:val="nl-NL"/>
        </w:rPr>
        <w:t>t ho</w:t>
      </w:r>
      <w:r>
        <w:rPr>
          <w:lang w:val="nl-NL"/>
        </w:rPr>
        <w:t>ặ</w:t>
      </w:r>
      <w:r>
        <w:rPr>
          <w:lang w:val="nl-NL"/>
        </w:rPr>
        <w:t>c góp v</w:t>
      </w:r>
      <w:r>
        <w:rPr>
          <w:lang w:val="nl-NL"/>
        </w:rPr>
        <w:t>ố</w:t>
      </w:r>
      <w:r>
        <w:rPr>
          <w:lang w:val="nl-NL"/>
        </w:rPr>
        <w:t>n liên doanh v</w:t>
      </w:r>
      <w:r>
        <w:rPr>
          <w:lang w:val="nl-NL"/>
        </w:rPr>
        <w:t>ớ</w:t>
      </w:r>
      <w:r>
        <w:rPr>
          <w:lang w:val="nl-NL"/>
        </w:rPr>
        <w:t>i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cá nhân trong và ngoài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ng, mua s</w:t>
      </w:r>
      <w:r>
        <w:rPr>
          <w:lang w:val="nl-NL"/>
        </w:rPr>
        <w:t>ắ</w:t>
      </w:r>
      <w:r>
        <w:rPr>
          <w:lang w:val="nl-NL"/>
        </w:rPr>
        <w:t>m máy móc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 xml:space="preserve">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 hành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>c.</w:t>
      </w:r>
      <w:bookmarkEnd w:id="13"/>
    </w:p>
    <w:p w14:paraId="2569F13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ngành, lĩnh v</w:t>
      </w:r>
      <w:r>
        <w:rPr>
          <w:lang w:val="nl-NL"/>
        </w:rPr>
        <w:t>ự</w:t>
      </w:r>
      <w:r>
        <w:rPr>
          <w:lang w:val="nl-NL"/>
        </w:rPr>
        <w:t>c ch</w:t>
      </w:r>
      <w:r>
        <w:rPr>
          <w:lang w:val="nl-NL"/>
        </w:rPr>
        <w:t>ủ</w:t>
      </w:r>
      <w:r>
        <w:rPr>
          <w:lang w:val="nl-NL"/>
        </w:rPr>
        <w:t xml:space="preserve"> trì ph</w:t>
      </w:r>
      <w:r>
        <w:rPr>
          <w:lang w:val="nl-NL"/>
        </w:rPr>
        <w:t>ố</w:t>
      </w:r>
      <w:r>
        <w:rPr>
          <w:lang w:val="nl-NL"/>
        </w:rPr>
        <w:t>i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N</w:t>
      </w:r>
      <w:r>
        <w:rPr>
          <w:lang w:val="nl-NL"/>
        </w:rPr>
        <w:t>ộ</w:t>
      </w:r>
      <w:r>
        <w:rPr>
          <w:lang w:val="nl-NL"/>
        </w:rPr>
        <w:t>i v</w:t>
      </w:r>
      <w:r>
        <w:rPr>
          <w:lang w:val="nl-NL"/>
        </w:rPr>
        <w:t>ụ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 xml:space="preserve"> Tài chí</w:t>
      </w:r>
      <w:r>
        <w:rPr>
          <w:lang w:val="nl-NL"/>
        </w:rPr>
        <w:t>nh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lĩnh v</w:t>
      </w:r>
      <w:r>
        <w:rPr>
          <w:lang w:val="nl-NL"/>
        </w:rPr>
        <w:t>ự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thu</w:t>
      </w:r>
      <w:r>
        <w:rPr>
          <w:lang w:val="nl-NL"/>
        </w:rPr>
        <w:t>ộ</w:t>
      </w:r>
      <w:r>
        <w:rPr>
          <w:lang w:val="nl-NL"/>
        </w:rPr>
        <w:t>c ph</w:t>
      </w:r>
      <w:r>
        <w:rPr>
          <w:lang w:val="nl-NL"/>
        </w:rPr>
        <w:t>ạ</w:t>
      </w:r>
      <w:r>
        <w:rPr>
          <w:lang w:val="nl-NL"/>
        </w:rPr>
        <w:t>m vi qu</w:t>
      </w:r>
      <w:r>
        <w:rPr>
          <w:lang w:val="nl-NL"/>
        </w:rPr>
        <w:t>ả</w:t>
      </w:r>
      <w:r>
        <w:rPr>
          <w:lang w:val="nl-NL"/>
        </w:rPr>
        <w:t>n lý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ủ</w:t>
      </w:r>
      <w:r>
        <w:rPr>
          <w:lang w:val="nl-NL"/>
        </w:rPr>
        <w:t>a B</w:t>
      </w:r>
      <w:r>
        <w:rPr>
          <w:lang w:val="nl-NL"/>
        </w:rPr>
        <w:t>ộ</w:t>
      </w:r>
      <w:r>
        <w:rPr>
          <w:lang w:val="nl-NL"/>
        </w:rPr>
        <w:t>.</w:t>
      </w:r>
    </w:p>
    <w:p w14:paraId="6C58812E" w14:textId="77777777" w:rsidR="00000000" w:rsidRDefault="00DD6925">
      <w:pPr>
        <w:pStyle w:val="NormalWeb"/>
        <w:spacing w:after="120" w:afterAutospacing="0"/>
        <w:divId w:val="360278471"/>
      </w:pPr>
      <w:bookmarkStart w:id="14" w:name="muc_2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2: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</w:t>
      </w:r>
      <w:r>
        <w:rPr>
          <w:b/>
          <w:bCs/>
          <w:lang w:val="nl-NL"/>
        </w:rPr>
        <w:t>Ổ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MÁY, BIÊN CH</w:t>
      </w:r>
      <w:r>
        <w:rPr>
          <w:b/>
          <w:bCs/>
          <w:lang w:val="nl-NL"/>
        </w:rPr>
        <w:t>Ế</w:t>
      </w:r>
      <w:r>
        <w:rPr>
          <w:b/>
          <w:bCs/>
          <w:lang w:val="nl-NL"/>
        </w:rPr>
        <w:t xml:space="preserve"> VÀ NHÂN S</w:t>
      </w:r>
      <w:r>
        <w:rPr>
          <w:b/>
          <w:bCs/>
          <w:lang w:val="nl-NL"/>
        </w:rPr>
        <w:t>Ự</w:t>
      </w:r>
      <w:bookmarkEnd w:id="14"/>
    </w:p>
    <w:p w14:paraId="1A60C19E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15" w:name="dieu_6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6.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</w:t>
      </w:r>
      <w:r>
        <w:rPr>
          <w:b/>
          <w:bCs/>
          <w:lang w:val="nl-NL"/>
        </w:rPr>
        <w:t>ổ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máy </w:t>
      </w:r>
      <w:bookmarkEnd w:id="15"/>
    </w:p>
    <w:p w14:paraId="0CF0804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V</w:t>
      </w:r>
      <w:r>
        <w:rPr>
          <w:lang w:val="nl-NL"/>
        </w:rPr>
        <w:t>ề</w:t>
      </w:r>
      <w:r>
        <w:rPr>
          <w:lang w:val="nl-NL"/>
        </w:rPr>
        <w:t xml:space="preserve"> thành l</w:t>
      </w:r>
      <w:r>
        <w:rPr>
          <w:lang w:val="nl-NL"/>
        </w:rPr>
        <w:t>ậ</w:t>
      </w:r>
      <w:r>
        <w:rPr>
          <w:lang w:val="nl-NL"/>
        </w:rPr>
        <w:t>p m</w:t>
      </w:r>
      <w:r>
        <w:rPr>
          <w:lang w:val="nl-NL"/>
        </w:rPr>
        <w:t>ớ</w:t>
      </w:r>
      <w:r>
        <w:rPr>
          <w:lang w:val="nl-NL"/>
        </w:rPr>
        <w:t>i: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thành l</w:t>
      </w:r>
      <w:r>
        <w:rPr>
          <w:lang w:val="nl-NL"/>
        </w:rPr>
        <w:t>ậ</w:t>
      </w:r>
      <w:r>
        <w:rPr>
          <w:lang w:val="nl-NL"/>
        </w:rPr>
        <w:t>p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giao;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phương án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 và biên ch</w:t>
      </w:r>
      <w:r>
        <w:rPr>
          <w:lang w:val="nl-NL"/>
        </w:rPr>
        <w:t>ế</w:t>
      </w:r>
      <w:r>
        <w:rPr>
          <w:lang w:val="nl-NL"/>
        </w:rPr>
        <w:t xml:space="preserve"> và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 xml:space="preserve">o </w:t>
      </w:r>
      <w:r>
        <w:rPr>
          <w:lang w:val="nl-NL"/>
        </w:rPr>
        <w:t>đ</w:t>
      </w:r>
      <w:r>
        <w:rPr>
          <w:lang w:val="nl-NL"/>
        </w:rPr>
        <w:t>ả</w:t>
      </w:r>
      <w:r>
        <w:rPr>
          <w:lang w:val="nl-NL"/>
        </w:rPr>
        <w:t>m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(tr</w:t>
      </w:r>
      <w:r>
        <w:rPr>
          <w:lang w:val="nl-NL"/>
        </w:rPr>
        <w:t>ừ</w:t>
      </w:r>
      <w:r>
        <w:rPr>
          <w:lang w:val="nl-NL"/>
        </w:rPr>
        <w:t xml:space="preserve"> nh</w:t>
      </w:r>
      <w:r>
        <w:rPr>
          <w:lang w:val="nl-NL"/>
        </w:rPr>
        <w:t>ữ</w:t>
      </w:r>
      <w:r>
        <w:rPr>
          <w:lang w:val="nl-NL"/>
        </w:rPr>
        <w:t>ng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mà pháp lu</w:t>
      </w:r>
      <w:r>
        <w:rPr>
          <w:lang w:val="nl-NL"/>
        </w:rPr>
        <w:t>ậ</w:t>
      </w:r>
      <w:r>
        <w:rPr>
          <w:lang w:val="nl-NL"/>
        </w:rPr>
        <w:t>t quy đ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này thu</w:t>
      </w:r>
      <w:r>
        <w:rPr>
          <w:lang w:val="nl-NL"/>
        </w:rPr>
        <w:t>ộ</w:t>
      </w:r>
      <w:r>
        <w:rPr>
          <w:lang w:val="nl-NL"/>
        </w:rPr>
        <w:t>c v</w:t>
      </w:r>
      <w:r>
        <w:rPr>
          <w:lang w:val="nl-NL"/>
        </w:rPr>
        <w:t>ề</w:t>
      </w:r>
      <w:r>
        <w:rPr>
          <w:lang w:val="nl-NL"/>
        </w:rPr>
        <w:t xml:space="preserve"> Chính ph</w:t>
      </w:r>
      <w:r>
        <w:rPr>
          <w:lang w:val="nl-NL"/>
        </w:rPr>
        <w:t>ủ</w:t>
      </w:r>
      <w:r>
        <w:rPr>
          <w:lang w:val="nl-NL"/>
        </w:rPr>
        <w:t>, Th</w:t>
      </w:r>
      <w:r>
        <w:rPr>
          <w:lang w:val="nl-NL"/>
        </w:rPr>
        <w:t>ủ</w:t>
      </w:r>
      <w:r>
        <w:rPr>
          <w:lang w:val="nl-NL"/>
        </w:rPr>
        <w:t xml:space="preserve"> tư</w:t>
      </w:r>
      <w:r>
        <w:rPr>
          <w:lang w:val="nl-NL"/>
        </w:rPr>
        <w:t>ớ</w:t>
      </w:r>
      <w:r>
        <w:rPr>
          <w:lang w:val="nl-NL"/>
        </w:rPr>
        <w:t>ng Chính ph</w:t>
      </w:r>
      <w:r>
        <w:rPr>
          <w:lang w:val="nl-NL"/>
        </w:rPr>
        <w:t>ủ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ngành, Ch</w:t>
      </w:r>
      <w:r>
        <w:rPr>
          <w:lang w:val="nl-NL"/>
        </w:rPr>
        <w:t>ủ</w:t>
      </w:r>
      <w:r>
        <w:rPr>
          <w:lang w:val="nl-NL"/>
        </w:rPr>
        <w:t xml:space="preserve"> t</w:t>
      </w:r>
      <w:r>
        <w:rPr>
          <w:lang w:val="nl-NL"/>
        </w:rPr>
        <w:t>ị</w:t>
      </w:r>
      <w:r>
        <w:rPr>
          <w:lang w:val="nl-NL"/>
        </w:rPr>
        <w:t xml:space="preserve">ch </w:t>
      </w:r>
      <w:r>
        <w:rPr>
          <w:lang w:val="nl-NL"/>
        </w:rPr>
        <w:t>Ủ</w:t>
      </w:r>
      <w:r>
        <w:rPr>
          <w:lang w:val="nl-NL"/>
        </w:rPr>
        <w:t>y ban nhân dân c</w:t>
      </w:r>
      <w:r>
        <w:rPr>
          <w:lang w:val="nl-NL"/>
        </w:rPr>
        <w:t>ấ</w:t>
      </w:r>
      <w:r>
        <w:rPr>
          <w:lang w:val="nl-NL"/>
        </w:rPr>
        <w:t>p t</w:t>
      </w:r>
      <w:r>
        <w:rPr>
          <w:lang w:val="nl-NL"/>
        </w:rPr>
        <w:t>ỉ</w:t>
      </w:r>
      <w:r>
        <w:rPr>
          <w:lang w:val="nl-NL"/>
        </w:rPr>
        <w:t>nh).</w:t>
      </w:r>
    </w:p>
    <w:p w14:paraId="0175C7E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V</w:t>
      </w:r>
      <w:r>
        <w:rPr>
          <w:lang w:val="nl-NL"/>
        </w:rPr>
        <w:t>ề</w:t>
      </w:r>
      <w:r>
        <w:rPr>
          <w:lang w:val="nl-NL"/>
        </w:rPr>
        <w:t xml:space="preserve"> sáp nh</w:t>
      </w:r>
      <w:r>
        <w:rPr>
          <w:lang w:val="nl-NL"/>
        </w:rPr>
        <w:t>ậ</w:t>
      </w:r>
      <w:r>
        <w:rPr>
          <w:lang w:val="nl-NL"/>
        </w:rPr>
        <w:t>p, gi</w:t>
      </w:r>
      <w:r>
        <w:rPr>
          <w:lang w:val="nl-NL"/>
        </w:rPr>
        <w:t>ả</w:t>
      </w:r>
      <w:r>
        <w:rPr>
          <w:lang w:val="nl-NL"/>
        </w:rPr>
        <w:t>i th</w:t>
      </w:r>
      <w:r>
        <w:rPr>
          <w:lang w:val="nl-NL"/>
        </w:rPr>
        <w:t>ể</w:t>
      </w:r>
      <w:r>
        <w:rPr>
          <w:lang w:val="nl-NL"/>
        </w:rPr>
        <w:t>: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sáp nh</w:t>
      </w:r>
      <w:r>
        <w:rPr>
          <w:lang w:val="nl-NL"/>
        </w:rPr>
        <w:t>ậ</w:t>
      </w:r>
      <w:r>
        <w:rPr>
          <w:lang w:val="nl-NL"/>
        </w:rPr>
        <w:t xml:space="preserve">p, </w:t>
      </w:r>
      <w:r>
        <w:rPr>
          <w:lang w:val="nl-NL"/>
        </w:rPr>
        <w:t>gi</w:t>
      </w:r>
      <w:r>
        <w:rPr>
          <w:lang w:val="nl-NL"/>
        </w:rPr>
        <w:t>ả</w:t>
      </w:r>
      <w:r>
        <w:rPr>
          <w:lang w:val="nl-NL"/>
        </w:rPr>
        <w:t>i th</w:t>
      </w:r>
      <w:r>
        <w:rPr>
          <w:lang w:val="nl-NL"/>
        </w:rPr>
        <w:t>ể</w:t>
      </w:r>
      <w:r>
        <w:rPr>
          <w:lang w:val="nl-NL"/>
        </w:rPr>
        <w:t xml:space="preserve">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(tr</w:t>
      </w:r>
      <w:r>
        <w:rPr>
          <w:lang w:val="nl-NL"/>
        </w:rPr>
        <w:t>ừ</w:t>
      </w:r>
      <w:r>
        <w:rPr>
          <w:lang w:val="nl-NL"/>
        </w:rPr>
        <w:t xml:space="preserve"> nh</w:t>
      </w:r>
      <w:r>
        <w:rPr>
          <w:lang w:val="nl-NL"/>
        </w:rPr>
        <w:t>ữ</w:t>
      </w:r>
      <w:r>
        <w:rPr>
          <w:lang w:val="nl-NL"/>
        </w:rPr>
        <w:t>ng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mà pháp lu</w:t>
      </w:r>
      <w:r>
        <w:rPr>
          <w:lang w:val="nl-NL"/>
        </w:rPr>
        <w:t>ậ</w:t>
      </w:r>
      <w:r>
        <w:rPr>
          <w:lang w:val="nl-NL"/>
        </w:rPr>
        <w:t>t quy đ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này thu</w:t>
      </w:r>
      <w:r>
        <w:rPr>
          <w:lang w:val="nl-NL"/>
        </w:rPr>
        <w:t>ộ</w:t>
      </w:r>
      <w:r>
        <w:rPr>
          <w:lang w:val="nl-NL"/>
        </w:rPr>
        <w:t>c v</w:t>
      </w:r>
      <w:r>
        <w:rPr>
          <w:lang w:val="nl-NL"/>
        </w:rPr>
        <w:t>ề</w:t>
      </w:r>
      <w:r>
        <w:rPr>
          <w:lang w:val="nl-NL"/>
        </w:rPr>
        <w:t xml:space="preserve"> Chính ph</w:t>
      </w:r>
      <w:r>
        <w:rPr>
          <w:lang w:val="nl-NL"/>
        </w:rPr>
        <w:t>ủ</w:t>
      </w:r>
      <w:r>
        <w:rPr>
          <w:lang w:val="nl-NL"/>
        </w:rPr>
        <w:t>, Th</w:t>
      </w:r>
      <w:r>
        <w:rPr>
          <w:lang w:val="nl-NL"/>
        </w:rPr>
        <w:t>ủ</w:t>
      </w:r>
      <w:r>
        <w:rPr>
          <w:lang w:val="nl-NL"/>
        </w:rPr>
        <w:t xml:space="preserve"> tư</w:t>
      </w:r>
      <w:r>
        <w:rPr>
          <w:lang w:val="nl-NL"/>
        </w:rPr>
        <w:t>ớ</w:t>
      </w:r>
      <w:r>
        <w:rPr>
          <w:lang w:val="nl-NL"/>
        </w:rPr>
        <w:t>ng Chính ph</w:t>
      </w:r>
      <w:r>
        <w:rPr>
          <w:lang w:val="nl-NL"/>
        </w:rPr>
        <w:t>ủ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ngành, Ch</w:t>
      </w:r>
      <w:r>
        <w:rPr>
          <w:lang w:val="nl-NL"/>
        </w:rPr>
        <w:t>ủ</w:t>
      </w:r>
      <w:r>
        <w:rPr>
          <w:lang w:val="nl-NL"/>
        </w:rPr>
        <w:t xml:space="preserve"> t</w:t>
      </w:r>
      <w:r>
        <w:rPr>
          <w:lang w:val="nl-NL"/>
        </w:rPr>
        <w:t>ị</w:t>
      </w:r>
      <w:r>
        <w:rPr>
          <w:lang w:val="nl-NL"/>
        </w:rPr>
        <w:t xml:space="preserve">ch </w:t>
      </w:r>
      <w:r>
        <w:rPr>
          <w:lang w:val="nl-NL"/>
        </w:rPr>
        <w:t>Ủ</w:t>
      </w:r>
      <w:r>
        <w:rPr>
          <w:lang w:val="nl-NL"/>
        </w:rPr>
        <w:t>y ban nhân dân c</w:t>
      </w:r>
      <w:r>
        <w:rPr>
          <w:lang w:val="nl-NL"/>
        </w:rPr>
        <w:t>ấ</w:t>
      </w:r>
      <w:r>
        <w:rPr>
          <w:lang w:val="nl-NL"/>
        </w:rPr>
        <w:t>p t</w:t>
      </w:r>
      <w:r>
        <w:rPr>
          <w:lang w:val="nl-NL"/>
        </w:rPr>
        <w:t>ỉ</w:t>
      </w:r>
      <w:r>
        <w:rPr>
          <w:lang w:val="nl-NL"/>
        </w:rPr>
        <w:t>nh).</w:t>
      </w:r>
    </w:p>
    <w:p w14:paraId="1E82FE4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3.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 và quy ch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quy đ</w:t>
      </w:r>
      <w:r>
        <w:rPr>
          <w:lang w:val="nl-NL"/>
        </w:rPr>
        <w:t>ị</w:t>
      </w:r>
      <w:r>
        <w:rPr>
          <w:lang w:val="nl-NL"/>
        </w:rPr>
        <w:t>nh (tr</w:t>
      </w:r>
      <w:r>
        <w:rPr>
          <w:lang w:val="nl-NL"/>
        </w:rPr>
        <w:t>ừ</w:t>
      </w:r>
      <w:r>
        <w:rPr>
          <w:lang w:val="nl-NL"/>
        </w:rPr>
        <w:t xml:space="preserve"> nh</w:t>
      </w:r>
      <w:r>
        <w:rPr>
          <w:lang w:val="nl-NL"/>
        </w:rPr>
        <w:t>ữ</w:t>
      </w:r>
      <w:r>
        <w:rPr>
          <w:lang w:val="nl-NL"/>
        </w:rPr>
        <w:t>ng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mà pháp lu</w:t>
      </w:r>
      <w:r>
        <w:rPr>
          <w:lang w:val="nl-NL"/>
        </w:rPr>
        <w:t>ậ</w:t>
      </w:r>
      <w:r>
        <w:rPr>
          <w:lang w:val="nl-NL"/>
        </w:rPr>
        <w:t>t quy đ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này thu</w:t>
      </w:r>
      <w:r>
        <w:rPr>
          <w:lang w:val="nl-NL"/>
        </w:rPr>
        <w:t>ộ</w:t>
      </w:r>
      <w:r>
        <w:rPr>
          <w:lang w:val="nl-NL"/>
        </w:rPr>
        <w:t>c v</w:t>
      </w:r>
      <w:r>
        <w:rPr>
          <w:lang w:val="nl-NL"/>
        </w:rPr>
        <w:t>ề</w:t>
      </w:r>
      <w:r>
        <w:rPr>
          <w:lang w:val="nl-NL"/>
        </w:rPr>
        <w:t xml:space="preserve"> Chính ph</w:t>
      </w:r>
      <w:r>
        <w:rPr>
          <w:lang w:val="nl-NL"/>
        </w:rPr>
        <w:t>ủ</w:t>
      </w:r>
      <w:r>
        <w:rPr>
          <w:lang w:val="nl-NL"/>
        </w:rPr>
        <w:t>, Th</w:t>
      </w:r>
      <w:r>
        <w:rPr>
          <w:lang w:val="nl-NL"/>
        </w:rPr>
        <w:t>ủ</w:t>
      </w:r>
      <w:r>
        <w:rPr>
          <w:lang w:val="nl-NL"/>
        </w:rPr>
        <w:t xml:space="preserve"> tư</w:t>
      </w:r>
      <w:r>
        <w:rPr>
          <w:lang w:val="nl-NL"/>
        </w:rPr>
        <w:t>ớ</w:t>
      </w:r>
      <w:r>
        <w:rPr>
          <w:lang w:val="nl-NL"/>
        </w:rPr>
        <w:t>ng Chính ph</w:t>
      </w:r>
      <w:r>
        <w:rPr>
          <w:lang w:val="nl-NL"/>
        </w:rPr>
        <w:t>ủ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ngành, Ch</w:t>
      </w:r>
      <w:r>
        <w:rPr>
          <w:lang w:val="nl-NL"/>
        </w:rPr>
        <w:t>ủ</w:t>
      </w:r>
      <w:r>
        <w:rPr>
          <w:lang w:val="nl-NL"/>
        </w:rPr>
        <w:t xml:space="preserve"> t</w:t>
      </w:r>
      <w:r>
        <w:rPr>
          <w:lang w:val="nl-NL"/>
        </w:rPr>
        <w:t>ị</w:t>
      </w:r>
      <w:r>
        <w:rPr>
          <w:lang w:val="nl-NL"/>
        </w:rPr>
        <w:t xml:space="preserve">ch </w:t>
      </w:r>
      <w:r>
        <w:rPr>
          <w:lang w:val="nl-NL"/>
        </w:rPr>
        <w:t>Ủ</w:t>
      </w:r>
      <w:r>
        <w:rPr>
          <w:lang w:val="nl-NL"/>
        </w:rPr>
        <w:t>y ban nhân dân c</w:t>
      </w:r>
      <w:r>
        <w:rPr>
          <w:lang w:val="nl-NL"/>
        </w:rPr>
        <w:t>ấ</w:t>
      </w:r>
      <w:r>
        <w:rPr>
          <w:lang w:val="nl-NL"/>
        </w:rPr>
        <w:t>p t</w:t>
      </w:r>
      <w:r>
        <w:rPr>
          <w:lang w:val="nl-NL"/>
        </w:rPr>
        <w:t>ỉ</w:t>
      </w:r>
      <w:r>
        <w:rPr>
          <w:lang w:val="nl-NL"/>
        </w:rPr>
        <w:t>nh).</w:t>
      </w:r>
    </w:p>
    <w:p w14:paraId="2260B778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16" w:name="dieu_7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7.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biên ch</w:t>
      </w:r>
      <w:r>
        <w:rPr>
          <w:b/>
          <w:bCs/>
          <w:lang w:val="nl-NL"/>
        </w:rPr>
        <w:t>ế</w:t>
      </w:r>
      <w:bookmarkEnd w:id="16"/>
    </w:p>
    <w:p w14:paraId="736B29E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đư</w:t>
      </w:r>
      <w:r>
        <w:rPr>
          <w:lang w:val="nl-NL"/>
        </w:rPr>
        <w:t>ợ</w:t>
      </w:r>
      <w:r>
        <w:rPr>
          <w:lang w:val="nl-NL"/>
        </w:rPr>
        <w:t>c t</w:t>
      </w:r>
      <w:r>
        <w:rPr>
          <w:lang w:val="nl-NL"/>
        </w:rPr>
        <w:t>ự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biên ch</w:t>
      </w:r>
      <w:r>
        <w:rPr>
          <w:lang w:val="nl-NL"/>
        </w:rPr>
        <w:t>ế</w:t>
      </w:r>
      <w:r>
        <w:rPr>
          <w:lang w:val="nl-NL"/>
        </w:rPr>
        <w:t>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và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căn c</w:t>
      </w:r>
      <w:r>
        <w:rPr>
          <w:lang w:val="nl-NL"/>
        </w:rPr>
        <w:t>ứ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giao, nhu c</w:t>
      </w:r>
      <w:r>
        <w:rPr>
          <w:lang w:val="nl-NL"/>
        </w:rPr>
        <w:t>ầ</w:t>
      </w:r>
      <w:r>
        <w:rPr>
          <w:lang w:val="nl-NL"/>
        </w:rPr>
        <w:t>u công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t</w:t>
      </w:r>
      <w:r>
        <w:rPr>
          <w:lang w:val="nl-NL"/>
        </w:rPr>
        <w:t>ế</w:t>
      </w:r>
      <w:r>
        <w:rPr>
          <w:lang w:val="nl-NL"/>
        </w:rPr>
        <w:t>,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ứ</w:t>
      </w:r>
      <w:r>
        <w:rPr>
          <w:lang w:val="nl-NL"/>
        </w:rPr>
        <w:t>c ch</w:t>
      </w:r>
      <w:r>
        <w:rPr>
          <w:lang w:val="nl-NL"/>
        </w:rPr>
        <w:t>ỉ</w:t>
      </w:r>
      <w:r>
        <w:rPr>
          <w:lang w:val="nl-NL"/>
        </w:rPr>
        <w:t xml:space="preserve"> tiêu biên ch</w:t>
      </w:r>
      <w:r>
        <w:rPr>
          <w:lang w:val="nl-NL"/>
        </w:rPr>
        <w:t>ế</w:t>
      </w:r>
      <w:r>
        <w:rPr>
          <w:lang w:val="nl-NL"/>
        </w:rPr>
        <w:t xml:space="preserve"> và kh</w:t>
      </w:r>
      <w:r>
        <w:rPr>
          <w:lang w:val="nl-NL"/>
        </w:rPr>
        <w:t>ả</w:t>
      </w:r>
      <w:r>
        <w:rPr>
          <w:lang w:val="nl-NL"/>
        </w:rPr>
        <w:t xml:space="preserve"> năng tài chính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xây d</w:t>
      </w:r>
      <w:r>
        <w:rPr>
          <w:lang w:val="nl-NL"/>
        </w:rPr>
        <w:t>ự</w:t>
      </w:r>
      <w:r>
        <w:rPr>
          <w:lang w:val="nl-NL"/>
        </w:rPr>
        <w:t>ng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 biên ch</w:t>
      </w:r>
      <w:r>
        <w:rPr>
          <w:lang w:val="nl-NL"/>
        </w:rPr>
        <w:t>ế</w:t>
      </w:r>
      <w:r>
        <w:rPr>
          <w:lang w:val="nl-NL"/>
        </w:rPr>
        <w:t xml:space="preserve"> hàng năm g</w:t>
      </w:r>
      <w:r>
        <w:rPr>
          <w:lang w:val="nl-NL"/>
        </w:rPr>
        <w:t>ử</w:t>
      </w:r>
      <w:r>
        <w:rPr>
          <w:lang w:val="nl-NL"/>
        </w:rPr>
        <w:t>i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tr</w:t>
      </w:r>
      <w:r>
        <w:rPr>
          <w:lang w:val="nl-NL"/>
        </w:rPr>
        <w:t>ự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p đ</w:t>
      </w:r>
      <w:r>
        <w:rPr>
          <w:lang w:val="nl-NL"/>
        </w:rPr>
        <w:t>ể</w:t>
      </w:r>
      <w:r>
        <w:rPr>
          <w:lang w:val="nl-NL"/>
        </w:rPr>
        <w:t xml:space="preserve"> t</w:t>
      </w:r>
      <w:r>
        <w:rPr>
          <w:lang w:val="nl-NL"/>
        </w:rPr>
        <w:t>ổ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p, gi</w:t>
      </w:r>
      <w:r>
        <w:rPr>
          <w:lang w:val="nl-NL"/>
        </w:rPr>
        <w:t>ả</w:t>
      </w:r>
      <w:r>
        <w:rPr>
          <w:lang w:val="nl-NL"/>
        </w:rPr>
        <w:t>i quy</w:t>
      </w:r>
      <w:r>
        <w:rPr>
          <w:lang w:val="nl-NL"/>
        </w:rPr>
        <w:t>ế</w:t>
      </w:r>
      <w:r>
        <w:rPr>
          <w:lang w:val="nl-NL"/>
        </w:rPr>
        <w:t>t theo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n.</w:t>
      </w:r>
    </w:p>
    <w:p w14:paraId="71329688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ký h</w:t>
      </w:r>
      <w:r>
        <w:rPr>
          <w:lang w:val="nl-NL"/>
        </w:rPr>
        <w:t>ợ</w:t>
      </w:r>
      <w:r>
        <w:rPr>
          <w:lang w:val="nl-NL"/>
        </w:rPr>
        <w:t>p đ</w:t>
      </w:r>
      <w:r>
        <w:rPr>
          <w:lang w:val="nl-NL"/>
        </w:rPr>
        <w:t>ồ</w:t>
      </w:r>
      <w:r>
        <w:rPr>
          <w:lang w:val="nl-NL"/>
        </w:rPr>
        <w:t>ng thuê, khoán công vi</w:t>
      </w:r>
      <w:r>
        <w:rPr>
          <w:lang w:val="nl-NL"/>
        </w:rPr>
        <w:t>ệ</w:t>
      </w:r>
      <w:r>
        <w:rPr>
          <w:lang w:val="nl-NL"/>
        </w:rPr>
        <w:t>c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công vi</w:t>
      </w:r>
      <w:r>
        <w:rPr>
          <w:lang w:val="nl-NL"/>
        </w:rPr>
        <w:t>ệ</w:t>
      </w:r>
      <w:r>
        <w:rPr>
          <w:lang w:val="nl-NL"/>
        </w:rPr>
        <w:t>c không c</w:t>
      </w:r>
      <w:r>
        <w:rPr>
          <w:lang w:val="nl-NL"/>
        </w:rPr>
        <w:t>ầ</w:t>
      </w:r>
      <w:r>
        <w:rPr>
          <w:lang w:val="nl-NL"/>
        </w:rPr>
        <w:t>n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ố</w:t>
      </w:r>
      <w:r>
        <w:rPr>
          <w:lang w:val="nl-NL"/>
        </w:rPr>
        <w:t xml:space="preserve"> trí biên ch</w:t>
      </w:r>
      <w:r>
        <w:rPr>
          <w:lang w:val="nl-NL"/>
        </w:rPr>
        <w:t>ế</w:t>
      </w:r>
      <w:r>
        <w:rPr>
          <w:lang w:val="nl-NL"/>
        </w:rPr>
        <w:t xml:space="preserve"> thư</w:t>
      </w:r>
      <w:r>
        <w:rPr>
          <w:lang w:val="nl-NL"/>
        </w:rPr>
        <w:t>ờ</w:t>
      </w:r>
      <w:r>
        <w:rPr>
          <w:lang w:val="nl-NL"/>
        </w:rPr>
        <w:t>ng xuyên; ký h</w:t>
      </w:r>
      <w:r>
        <w:rPr>
          <w:lang w:val="nl-NL"/>
        </w:rPr>
        <w:t>ợ</w:t>
      </w:r>
      <w:r>
        <w:rPr>
          <w:lang w:val="nl-NL"/>
        </w:rPr>
        <w:t>p đ</w:t>
      </w:r>
      <w:r>
        <w:rPr>
          <w:lang w:val="nl-NL"/>
        </w:rPr>
        <w:t>ồ</w:t>
      </w:r>
      <w:r>
        <w:rPr>
          <w:lang w:val="nl-NL"/>
        </w:rPr>
        <w:t>ng và các hình th</w:t>
      </w:r>
      <w:r>
        <w:rPr>
          <w:lang w:val="nl-NL"/>
        </w:rPr>
        <w:t>ứ</w:t>
      </w:r>
      <w:r>
        <w:rPr>
          <w:lang w:val="nl-NL"/>
        </w:rPr>
        <w:t>c h</w:t>
      </w:r>
      <w:r>
        <w:rPr>
          <w:lang w:val="nl-NL"/>
        </w:rPr>
        <w:t>ợ</w:t>
      </w:r>
      <w:r>
        <w:rPr>
          <w:lang w:val="nl-NL"/>
        </w:rPr>
        <w:t>p tác khác v</w:t>
      </w:r>
      <w:r>
        <w:rPr>
          <w:lang w:val="nl-NL"/>
        </w:rPr>
        <w:t>ớ</w:t>
      </w:r>
      <w:r>
        <w:rPr>
          <w:lang w:val="nl-NL"/>
        </w:rPr>
        <w:t>i chuyên gia, nhà khoa h</w:t>
      </w:r>
      <w:r>
        <w:rPr>
          <w:lang w:val="nl-NL"/>
        </w:rPr>
        <w:t>ọ</w:t>
      </w:r>
      <w:r>
        <w:rPr>
          <w:lang w:val="nl-NL"/>
        </w:rPr>
        <w:t>c trong và ngoài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đáp </w:t>
      </w:r>
      <w:r>
        <w:rPr>
          <w:lang w:val="nl-NL"/>
        </w:rPr>
        <w:t>ứ</w:t>
      </w:r>
      <w:r>
        <w:rPr>
          <w:lang w:val="nl-NL"/>
        </w:rPr>
        <w:t>ng yêu c</w:t>
      </w:r>
      <w:r>
        <w:rPr>
          <w:lang w:val="nl-NL"/>
        </w:rPr>
        <w:t>ầ</w:t>
      </w:r>
      <w:r>
        <w:rPr>
          <w:lang w:val="nl-NL"/>
        </w:rPr>
        <w:t>u chuyên môn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3CC5D651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17" w:name="dieu_8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8.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qu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</w:t>
      </w:r>
      <w:r>
        <w:rPr>
          <w:b/>
          <w:bCs/>
          <w:lang w:val="nl-NL"/>
        </w:rPr>
        <w:t xml:space="preserve"> lý và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cán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, viên ch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</w:t>
      </w:r>
      <w:bookmarkEnd w:id="17"/>
    </w:p>
    <w:p w14:paraId="0CBBC57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vi</w:t>
      </w:r>
      <w:r>
        <w:rPr>
          <w:lang w:val="nl-NL"/>
        </w:rPr>
        <w:t>ệ</w:t>
      </w:r>
      <w:r>
        <w:rPr>
          <w:lang w:val="nl-NL"/>
        </w:rPr>
        <w:t>c tuy</w:t>
      </w:r>
      <w:r>
        <w:rPr>
          <w:lang w:val="nl-NL"/>
        </w:rPr>
        <w:t>ể</w:t>
      </w:r>
      <w:r>
        <w:rPr>
          <w:lang w:val="nl-NL"/>
        </w:rPr>
        <w:t>n d</w:t>
      </w:r>
      <w:r>
        <w:rPr>
          <w:lang w:val="nl-NL"/>
        </w:rPr>
        <w:t>ụ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theo hình th</w:t>
      </w:r>
      <w:r>
        <w:rPr>
          <w:lang w:val="nl-NL"/>
        </w:rPr>
        <w:t>ứ</w:t>
      </w:r>
      <w:r>
        <w:rPr>
          <w:lang w:val="nl-NL"/>
        </w:rPr>
        <w:t>c thi tuy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ặ</w:t>
      </w:r>
      <w:r>
        <w:rPr>
          <w:lang w:val="nl-NL"/>
        </w:rPr>
        <w:t>c xét tuy</w:t>
      </w:r>
      <w:r>
        <w:rPr>
          <w:lang w:val="nl-NL"/>
        </w:rPr>
        <w:t>ể</w:t>
      </w:r>
      <w:r>
        <w:rPr>
          <w:lang w:val="nl-NL"/>
        </w:rPr>
        <w:t>n.</w:t>
      </w:r>
    </w:p>
    <w:p w14:paraId="1A92DFC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2. Quy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b</w:t>
      </w:r>
      <w:r>
        <w:rPr>
          <w:spacing w:val="-4"/>
          <w:lang w:val="nl-NL"/>
        </w:rPr>
        <w:t>ổ</w:t>
      </w:r>
      <w:r>
        <w:rPr>
          <w:spacing w:val="-4"/>
          <w:lang w:val="nl-NL"/>
        </w:rPr>
        <w:t xml:space="preserve">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vào ng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ch viên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(đ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>i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danh tương đương chuyên viên chính tr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 xml:space="preserve"> xu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>ng), ký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đ</w:t>
      </w:r>
      <w:r>
        <w:rPr>
          <w:spacing w:val="-4"/>
          <w:lang w:val="nl-NL"/>
        </w:rPr>
        <w:t>ồ</w:t>
      </w:r>
      <w:r>
        <w:rPr>
          <w:spacing w:val="-4"/>
          <w:lang w:val="nl-NL"/>
        </w:rPr>
        <w:t>ng làm vi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c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nh</w:t>
      </w:r>
      <w:r>
        <w:rPr>
          <w:spacing w:val="-4"/>
          <w:lang w:val="nl-NL"/>
        </w:rPr>
        <w:t>ữ</w:t>
      </w:r>
      <w:r>
        <w:rPr>
          <w:spacing w:val="-4"/>
          <w:lang w:val="nl-NL"/>
        </w:rPr>
        <w:t>ng</w:t>
      </w:r>
      <w:r>
        <w:rPr>
          <w:spacing w:val="-4"/>
          <w:lang w:val="nl-NL"/>
        </w:rPr>
        <w:t xml:space="preserve"> ngư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i đã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tuy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n d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ng, trên cơ s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 xml:space="preserve"> b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o đ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m đ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 xml:space="preserve"> tiêu chu</w:t>
      </w:r>
      <w:r>
        <w:rPr>
          <w:spacing w:val="-4"/>
          <w:lang w:val="nl-NL"/>
        </w:rPr>
        <w:t>ẩ</w:t>
      </w:r>
      <w:r>
        <w:rPr>
          <w:spacing w:val="-4"/>
          <w:lang w:val="nl-NL"/>
        </w:rPr>
        <w:t>n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ng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ch c</w:t>
      </w:r>
      <w:r>
        <w:rPr>
          <w:spacing w:val="-4"/>
          <w:lang w:val="nl-NL"/>
        </w:rPr>
        <w:t>ầ</w:t>
      </w:r>
      <w:r>
        <w:rPr>
          <w:spacing w:val="-4"/>
          <w:lang w:val="nl-NL"/>
        </w:rPr>
        <w:t>n tuy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n và phù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cơ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u ch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danh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chuyên môn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pháp lu</w:t>
      </w:r>
      <w:r>
        <w:rPr>
          <w:spacing w:val="-4"/>
          <w:lang w:val="nl-NL"/>
        </w:rPr>
        <w:t>ậ</w:t>
      </w:r>
      <w:r>
        <w:rPr>
          <w:spacing w:val="-4"/>
          <w:lang w:val="nl-NL"/>
        </w:rPr>
        <w:t>t.</w:t>
      </w:r>
    </w:p>
    <w:p w14:paraId="0FA00A6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S</w:t>
      </w:r>
      <w:r>
        <w:rPr>
          <w:lang w:val="nl-NL"/>
        </w:rPr>
        <w:t>ắ</w:t>
      </w:r>
      <w:r>
        <w:rPr>
          <w:lang w:val="nl-NL"/>
        </w:rPr>
        <w:t>p x</w:t>
      </w:r>
      <w:r>
        <w:rPr>
          <w:lang w:val="nl-NL"/>
        </w:rPr>
        <w:t>ế</w:t>
      </w:r>
      <w:r>
        <w:rPr>
          <w:lang w:val="nl-NL"/>
        </w:rPr>
        <w:t>p, b</w:t>
      </w:r>
      <w:r>
        <w:rPr>
          <w:lang w:val="nl-NL"/>
        </w:rPr>
        <w:t>ố</w:t>
      </w:r>
      <w:r>
        <w:rPr>
          <w:lang w:val="nl-NL"/>
        </w:rPr>
        <w:t xml:space="preserve"> trí và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ph</w:t>
      </w:r>
      <w:r>
        <w:rPr>
          <w:lang w:val="nl-NL"/>
        </w:rPr>
        <w:t>ả</w:t>
      </w:r>
      <w:r>
        <w:rPr>
          <w:lang w:val="nl-NL"/>
        </w:rPr>
        <w:t>i phù h</w:t>
      </w:r>
      <w:r>
        <w:rPr>
          <w:lang w:val="nl-NL"/>
        </w:rPr>
        <w:t>ợ</w:t>
      </w:r>
      <w:r>
        <w:rPr>
          <w:lang w:val="nl-NL"/>
        </w:rPr>
        <w:t>p gi</w:t>
      </w:r>
      <w:r>
        <w:rPr>
          <w:lang w:val="nl-NL"/>
        </w:rPr>
        <w:t>ữ</w:t>
      </w:r>
      <w:r>
        <w:rPr>
          <w:lang w:val="nl-NL"/>
        </w:rPr>
        <w:t>a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 v</w:t>
      </w:r>
      <w:r>
        <w:rPr>
          <w:lang w:val="nl-NL"/>
        </w:rPr>
        <w:t>ớ</w:t>
      </w:r>
      <w:r>
        <w:rPr>
          <w:lang w:val="nl-NL"/>
        </w:rPr>
        <w:t>i ng</w:t>
      </w:r>
      <w:r>
        <w:rPr>
          <w:lang w:val="nl-NL"/>
        </w:rPr>
        <w:t>ạ</w:t>
      </w:r>
      <w:r>
        <w:rPr>
          <w:lang w:val="nl-NL"/>
        </w:rPr>
        <w:t>ch</w:t>
      </w:r>
      <w:r>
        <w:rPr>
          <w:lang w:val="nl-NL"/>
        </w:rPr>
        <w:t xml:space="preserve"> viên ch</w:t>
      </w:r>
      <w:r>
        <w:rPr>
          <w:lang w:val="nl-NL"/>
        </w:rPr>
        <w:t>ứ</w:t>
      </w:r>
      <w:r>
        <w:rPr>
          <w:lang w:val="nl-NL"/>
        </w:rPr>
        <w:t>c và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>c v</w:t>
      </w:r>
      <w:r>
        <w:rPr>
          <w:lang w:val="nl-NL"/>
        </w:rPr>
        <w:t>ề</w:t>
      </w:r>
      <w:r>
        <w:rPr>
          <w:lang w:val="nl-NL"/>
        </w:rPr>
        <w:t xml:space="preserve"> trách nhi</w:t>
      </w:r>
      <w:r>
        <w:rPr>
          <w:lang w:val="nl-NL"/>
        </w:rPr>
        <w:t>ệ</w:t>
      </w:r>
      <w:r>
        <w:rPr>
          <w:lang w:val="nl-NL"/>
        </w:rPr>
        <w:t>m thi hành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công v</w:t>
      </w:r>
      <w:r>
        <w:rPr>
          <w:lang w:val="nl-NL"/>
        </w:rPr>
        <w:t>ụ</w:t>
      </w:r>
      <w:r>
        <w:rPr>
          <w:lang w:val="nl-NL"/>
        </w:rPr>
        <w:t>.</w:t>
      </w:r>
    </w:p>
    <w:p w14:paraId="09BB9F8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vi</w:t>
      </w:r>
      <w:r>
        <w:rPr>
          <w:lang w:val="nl-NL"/>
        </w:rPr>
        <w:t>ệ</w:t>
      </w:r>
      <w:r>
        <w:rPr>
          <w:lang w:val="nl-NL"/>
        </w:rPr>
        <w:t>c đi</w:t>
      </w:r>
      <w:r>
        <w:rPr>
          <w:lang w:val="nl-NL"/>
        </w:rPr>
        <w:t>ề</w:t>
      </w:r>
      <w:r>
        <w:rPr>
          <w:lang w:val="nl-NL"/>
        </w:rPr>
        <w:t>u đ</w:t>
      </w:r>
      <w:r>
        <w:rPr>
          <w:lang w:val="nl-NL"/>
        </w:rPr>
        <w:t>ộ</w:t>
      </w:r>
      <w:r>
        <w:rPr>
          <w:lang w:val="nl-NL"/>
        </w:rPr>
        <w:t>ng, bi</w:t>
      </w:r>
      <w:r>
        <w:rPr>
          <w:lang w:val="nl-NL"/>
        </w:rPr>
        <w:t>ệ</w:t>
      </w:r>
      <w:r>
        <w:rPr>
          <w:lang w:val="nl-NL"/>
        </w:rPr>
        <w:t>t phái, ngh</w:t>
      </w:r>
      <w:r>
        <w:rPr>
          <w:lang w:val="nl-NL"/>
        </w:rPr>
        <w:t>ỉ</w:t>
      </w:r>
      <w:r>
        <w:rPr>
          <w:lang w:val="nl-NL"/>
        </w:rPr>
        <w:t xml:space="preserve"> hưu, thôi vi</w:t>
      </w:r>
      <w:r>
        <w:rPr>
          <w:lang w:val="nl-NL"/>
        </w:rPr>
        <w:t>ệ</w:t>
      </w:r>
      <w:r>
        <w:rPr>
          <w:lang w:val="nl-NL"/>
        </w:rPr>
        <w:t>c, ch</w:t>
      </w:r>
      <w:r>
        <w:rPr>
          <w:lang w:val="nl-NL"/>
        </w:rPr>
        <w:t>ấ</w:t>
      </w:r>
      <w:r>
        <w:rPr>
          <w:lang w:val="nl-NL"/>
        </w:rPr>
        <w:t>m d</w:t>
      </w:r>
      <w:r>
        <w:rPr>
          <w:lang w:val="nl-NL"/>
        </w:rPr>
        <w:t>ứ</w:t>
      </w:r>
      <w:r>
        <w:rPr>
          <w:lang w:val="nl-NL"/>
        </w:rPr>
        <w:t>t h</w:t>
      </w:r>
      <w:r>
        <w:rPr>
          <w:lang w:val="nl-NL"/>
        </w:rPr>
        <w:t>ợ</w:t>
      </w:r>
      <w:r>
        <w:rPr>
          <w:lang w:val="nl-NL"/>
        </w:rPr>
        <w:t>p đ</w:t>
      </w:r>
      <w:r>
        <w:rPr>
          <w:lang w:val="nl-NL"/>
        </w:rPr>
        <w:t>ồ</w:t>
      </w:r>
      <w:r>
        <w:rPr>
          <w:lang w:val="nl-NL"/>
        </w:rPr>
        <w:t>ng làm vi</w:t>
      </w:r>
      <w:r>
        <w:rPr>
          <w:lang w:val="nl-NL"/>
        </w:rPr>
        <w:t>ệ</w:t>
      </w:r>
      <w:r>
        <w:rPr>
          <w:lang w:val="nl-NL"/>
        </w:rPr>
        <w:t>c, khen thư</w:t>
      </w:r>
      <w:r>
        <w:rPr>
          <w:lang w:val="nl-NL"/>
        </w:rPr>
        <w:t>ở</w:t>
      </w:r>
      <w:r>
        <w:rPr>
          <w:lang w:val="nl-NL"/>
        </w:rPr>
        <w:t>ng, k</w:t>
      </w:r>
      <w:r>
        <w:rPr>
          <w:lang w:val="nl-NL"/>
        </w:rPr>
        <w:t>ỷ</w:t>
      </w:r>
      <w:r>
        <w:rPr>
          <w:lang w:val="nl-NL"/>
        </w:rPr>
        <w:t xml:space="preserve"> lu</w:t>
      </w:r>
      <w:r>
        <w:rPr>
          <w:lang w:val="nl-NL"/>
        </w:rPr>
        <w:t>ậ</w:t>
      </w:r>
      <w:r>
        <w:rPr>
          <w:lang w:val="nl-NL"/>
        </w:rPr>
        <w:t>t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quy</w:t>
      </w:r>
      <w:r>
        <w:rPr>
          <w:lang w:val="nl-NL"/>
        </w:rPr>
        <w:t>ề</w:t>
      </w:r>
      <w:r>
        <w:rPr>
          <w:lang w:val="nl-NL"/>
        </w:rPr>
        <w:t>n qu</w:t>
      </w:r>
      <w:r>
        <w:rPr>
          <w:lang w:val="nl-NL"/>
        </w:rPr>
        <w:t>ả</w:t>
      </w:r>
      <w:r>
        <w:rPr>
          <w:lang w:val="nl-NL"/>
        </w:rPr>
        <w:t>n lý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7DE2F76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5.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vi</w:t>
      </w:r>
      <w:r>
        <w:rPr>
          <w:lang w:val="nl-NL"/>
        </w:rPr>
        <w:t>ệ</w:t>
      </w:r>
      <w:r>
        <w:rPr>
          <w:lang w:val="nl-NL"/>
        </w:rPr>
        <w:t>c nâng b</w:t>
      </w:r>
      <w:r>
        <w:rPr>
          <w:lang w:val="nl-NL"/>
        </w:rPr>
        <w:t>ậ</w:t>
      </w:r>
      <w:r>
        <w:rPr>
          <w:lang w:val="nl-NL"/>
        </w:rPr>
        <w:t>c lương đúng th</w:t>
      </w:r>
      <w:r>
        <w:rPr>
          <w:lang w:val="nl-NL"/>
        </w:rPr>
        <w:t>ờ</w:t>
      </w:r>
      <w:r>
        <w:rPr>
          <w:lang w:val="nl-NL"/>
        </w:rPr>
        <w:t>i h</w:t>
      </w:r>
      <w:r>
        <w:rPr>
          <w:lang w:val="nl-NL"/>
        </w:rPr>
        <w:t>ạ</w:t>
      </w:r>
      <w:r>
        <w:rPr>
          <w:lang w:val="nl-NL"/>
        </w:rPr>
        <w:t>n, trư</w:t>
      </w:r>
      <w:r>
        <w:rPr>
          <w:lang w:val="nl-NL"/>
        </w:rPr>
        <w:t>ớ</w:t>
      </w:r>
      <w:r>
        <w:rPr>
          <w:lang w:val="nl-NL"/>
        </w:rPr>
        <w:t>c th</w:t>
      </w:r>
      <w:r>
        <w:rPr>
          <w:lang w:val="nl-NL"/>
        </w:rPr>
        <w:t>ờ</w:t>
      </w:r>
      <w:r>
        <w:rPr>
          <w:lang w:val="nl-NL"/>
        </w:rPr>
        <w:t>i h</w:t>
      </w:r>
      <w:r>
        <w:rPr>
          <w:lang w:val="nl-NL"/>
        </w:rPr>
        <w:t>ạ</w:t>
      </w:r>
      <w:r>
        <w:rPr>
          <w:lang w:val="nl-NL"/>
        </w:rPr>
        <w:t>n trong cùng ng</w:t>
      </w:r>
      <w:r>
        <w:rPr>
          <w:lang w:val="nl-NL"/>
        </w:rPr>
        <w:t>ạ</w:t>
      </w:r>
      <w:r>
        <w:rPr>
          <w:lang w:val="nl-NL"/>
        </w:rPr>
        <w:t>ch và ti</w:t>
      </w:r>
      <w:r>
        <w:rPr>
          <w:lang w:val="nl-NL"/>
        </w:rPr>
        <w:t>ế</w:t>
      </w:r>
      <w:r>
        <w:rPr>
          <w:lang w:val="nl-NL"/>
        </w:rPr>
        <w:t>p nh</w:t>
      </w:r>
      <w:r>
        <w:rPr>
          <w:lang w:val="nl-NL"/>
        </w:rPr>
        <w:t>ậ</w:t>
      </w:r>
      <w:r>
        <w:rPr>
          <w:lang w:val="nl-NL"/>
        </w:rPr>
        <w:t>n, chuy</w:t>
      </w:r>
      <w:r>
        <w:rPr>
          <w:lang w:val="nl-NL"/>
        </w:rPr>
        <w:t>ể</w:t>
      </w:r>
      <w:r>
        <w:rPr>
          <w:lang w:val="nl-NL"/>
        </w:rPr>
        <w:t>n ng</w:t>
      </w:r>
      <w:r>
        <w:rPr>
          <w:lang w:val="nl-NL"/>
        </w:rPr>
        <w:t>ạ</w:t>
      </w:r>
      <w:r>
        <w:rPr>
          <w:lang w:val="nl-NL"/>
        </w:rPr>
        <w:t>ch các ch</w:t>
      </w:r>
      <w:r>
        <w:rPr>
          <w:lang w:val="nl-NL"/>
        </w:rPr>
        <w:t>ứ</w:t>
      </w:r>
      <w:r>
        <w:rPr>
          <w:lang w:val="nl-NL"/>
        </w:rPr>
        <w:t>c danh tương đương chuyên viên chính tr</w:t>
      </w:r>
      <w:r>
        <w:rPr>
          <w:lang w:val="nl-NL"/>
        </w:rPr>
        <w:t>ở</w:t>
      </w:r>
      <w:r>
        <w:rPr>
          <w:lang w:val="nl-NL"/>
        </w:rPr>
        <w:t xml:space="preserve"> xu</w:t>
      </w:r>
      <w:r>
        <w:rPr>
          <w:lang w:val="nl-NL"/>
        </w:rPr>
        <w:t>ố</w:t>
      </w:r>
      <w:r>
        <w:rPr>
          <w:lang w:val="nl-NL"/>
        </w:rPr>
        <w:t>ng theo đi</w:t>
      </w:r>
      <w:r>
        <w:rPr>
          <w:lang w:val="nl-NL"/>
        </w:rPr>
        <w:t>ề</w:t>
      </w:r>
      <w:r>
        <w:rPr>
          <w:lang w:val="nl-NL"/>
        </w:rPr>
        <w:t>u ki</w:t>
      </w:r>
      <w:r>
        <w:rPr>
          <w:lang w:val="nl-NL"/>
        </w:rPr>
        <w:t>ệ</w:t>
      </w:r>
      <w:r>
        <w:rPr>
          <w:lang w:val="nl-NL"/>
        </w:rPr>
        <w:t>n và tiêu chu</w:t>
      </w:r>
      <w:r>
        <w:rPr>
          <w:lang w:val="nl-NL"/>
        </w:rPr>
        <w:t>ẩ</w:t>
      </w:r>
      <w:r>
        <w:rPr>
          <w:lang w:val="nl-NL"/>
        </w:rPr>
        <w:t>n do pháp lu</w:t>
      </w:r>
      <w:r>
        <w:rPr>
          <w:lang w:val="nl-NL"/>
        </w:rPr>
        <w:t>ậ</w:t>
      </w:r>
      <w:r>
        <w:rPr>
          <w:lang w:val="nl-NL"/>
        </w:rPr>
        <w:t>t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0739CE3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6.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>, cơ</w:t>
      </w:r>
      <w:r>
        <w:rPr>
          <w:lang w:val="nl-NL"/>
        </w:rPr>
        <w:t xml:space="preserve"> quan ngang B</w:t>
      </w:r>
      <w:r>
        <w:rPr>
          <w:lang w:val="nl-NL"/>
        </w:rPr>
        <w:t>ộ</w:t>
      </w:r>
      <w:r>
        <w:rPr>
          <w:lang w:val="nl-NL"/>
        </w:rPr>
        <w:t>, cơ quan thu</w:t>
      </w:r>
      <w:r>
        <w:rPr>
          <w:lang w:val="nl-NL"/>
        </w:rPr>
        <w:t>ộ</w:t>
      </w:r>
      <w:r>
        <w:rPr>
          <w:lang w:val="nl-NL"/>
        </w:rPr>
        <w:t>c Chính ph</w:t>
      </w:r>
      <w:r>
        <w:rPr>
          <w:lang w:val="nl-NL"/>
        </w:rPr>
        <w:t>ủ</w:t>
      </w:r>
      <w:r>
        <w:rPr>
          <w:lang w:val="nl-NL"/>
        </w:rPr>
        <w:t xml:space="preserve"> và </w:t>
      </w:r>
      <w:r>
        <w:rPr>
          <w:lang w:val="nl-NL"/>
        </w:rPr>
        <w:t>Ủ</w:t>
      </w:r>
      <w:r>
        <w:rPr>
          <w:lang w:val="nl-NL"/>
        </w:rPr>
        <w:t>y ban nhân dân các t</w:t>
      </w:r>
      <w:r>
        <w:rPr>
          <w:lang w:val="nl-NL"/>
        </w:rPr>
        <w:t>ỉ</w:t>
      </w:r>
      <w:r>
        <w:rPr>
          <w:lang w:val="nl-NL"/>
        </w:rPr>
        <w:t>nh, thành ph</w:t>
      </w:r>
      <w:r>
        <w:rPr>
          <w:lang w:val="nl-NL"/>
        </w:rPr>
        <w:t>ố</w:t>
      </w:r>
      <w:r>
        <w:rPr>
          <w:lang w:val="nl-NL"/>
        </w:rPr>
        <w:t xml:space="preserve">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Trung ương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ờ</w:t>
      </w:r>
      <w:r>
        <w:rPr>
          <w:lang w:val="nl-NL"/>
        </w:rPr>
        <w:t>i chuyên gia nư</w:t>
      </w:r>
      <w:r>
        <w:rPr>
          <w:lang w:val="nl-NL"/>
        </w:rPr>
        <w:t>ớ</w:t>
      </w:r>
      <w:r>
        <w:rPr>
          <w:lang w:val="nl-NL"/>
        </w:rPr>
        <w:t>c ngoài đ</w:t>
      </w:r>
      <w:r>
        <w:rPr>
          <w:lang w:val="nl-NL"/>
        </w:rPr>
        <w:t>ế</w:t>
      </w:r>
      <w:r>
        <w:rPr>
          <w:lang w:val="nl-NL"/>
        </w:rPr>
        <w:t>n làm vi</w:t>
      </w:r>
      <w:r>
        <w:rPr>
          <w:lang w:val="nl-NL"/>
        </w:rPr>
        <w:t>ệ</w:t>
      </w:r>
      <w:r>
        <w:rPr>
          <w:lang w:val="nl-NL"/>
        </w:rPr>
        <w:t>c chuyên môn,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ử</w:t>
      </w:r>
      <w:r>
        <w:rPr>
          <w:lang w:val="nl-NL"/>
        </w:rPr>
        <w:t xml:space="preserve"> viên ch</w:t>
      </w:r>
      <w:r>
        <w:rPr>
          <w:lang w:val="nl-NL"/>
        </w:rPr>
        <w:t>ứ</w:t>
      </w:r>
      <w:r>
        <w:rPr>
          <w:lang w:val="nl-NL"/>
        </w:rPr>
        <w:t>c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đi công tác, h</w:t>
      </w:r>
      <w:r>
        <w:rPr>
          <w:lang w:val="nl-NL"/>
        </w:rPr>
        <w:t>ọ</w:t>
      </w:r>
      <w:r>
        <w:rPr>
          <w:lang w:val="nl-NL"/>
        </w:rPr>
        <w:t>c t</w:t>
      </w:r>
      <w:r>
        <w:rPr>
          <w:lang w:val="nl-NL"/>
        </w:rPr>
        <w:t>ậ</w:t>
      </w:r>
      <w:r>
        <w:rPr>
          <w:lang w:val="nl-NL"/>
        </w:rPr>
        <w:t xml:space="preserve">p </w:t>
      </w:r>
      <w:r>
        <w:rPr>
          <w:lang w:val="nl-NL"/>
        </w:rPr>
        <w:t>ở</w:t>
      </w:r>
      <w:r>
        <w:rPr>
          <w:lang w:val="nl-NL"/>
        </w:rPr>
        <w:t xml:space="preserve"> nư</w:t>
      </w:r>
      <w:r>
        <w:rPr>
          <w:lang w:val="nl-NL"/>
        </w:rPr>
        <w:t>ớ</w:t>
      </w:r>
      <w:r>
        <w:rPr>
          <w:lang w:val="nl-NL"/>
        </w:rPr>
        <w:t>c ngoài đ</w:t>
      </w:r>
      <w:r>
        <w:rPr>
          <w:lang w:val="nl-NL"/>
        </w:rPr>
        <w:t>ể</w:t>
      </w:r>
      <w:r>
        <w:rPr>
          <w:lang w:val="nl-NL"/>
        </w:rPr>
        <w:t xml:space="preserve"> nâng cao trình đ</w:t>
      </w:r>
      <w:r>
        <w:rPr>
          <w:lang w:val="nl-NL"/>
        </w:rPr>
        <w:t>ộ</w:t>
      </w:r>
      <w:r>
        <w:rPr>
          <w:lang w:val="nl-NL"/>
        </w:rPr>
        <w:t xml:space="preserve"> chuyên môn, đư</w:t>
      </w:r>
      <w:r>
        <w:rPr>
          <w:lang w:val="nl-NL"/>
        </w:rPr>
        <w:t>ợ</w:t>
      </w:r>
      <w:r>
        <w:rPr>
          <w:lang w:val="nl-NL"/>
        </w:rPr>
        <w:t>c các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làm th</w:t>
      </w:r>
      <w:r>
        <w:rPr>
          <w:lang w:val="nl-NL"/>
        </w:rPr>
        <w:t>ủ</w:t>
      </w:r>
      <w:r>
        <w:rPr>
          <w:lang w:val="nl-NL"/>
        </w:rPr>
        <w:t xml:space="preserve"> t</w:t>
      </w:r>
      <w:r>
        <w:rPr>
          <w:lang w:val="nl-NL"/>
        </w:rPr>
        <w:t>ụ</w:t>
      </w:r>
      <w:r>
        <w:rPr>
          <w:lang w:val="nl-NL"/>
        </w:rPr>
        <w:t>c xu</w:t>
      </w:r>
      <w:r>
        <w:rPr>
          <w:lang w:val="nl-NL"/>
        </w:rPr>
        <w:t>ấ</w:t>
      </w:r>
      <w:r>
        <w:rPr>
          <w:lang w:val="nl-NL"/>
        </w:rPr>
        <w:t>t, nh</w:t>
      </w:r>
      <w:r>
        <w:rPr>
          <w:lang w:val="nl-NL"/>
        </w:rPr>
        <w:t>ậ</w:t>
      </w:r>
      <w:r>
        <w:rPr>
          <w:lang w:val="nl-NL"/>
        </w:rPr>
        <w:t>p c</w:t>
      </w:r>
      <w:r>
        <w:rPr>
          <w:lang w:val="nl-NL"/>
        </w:rPr>
        <w:t>ả</w:t>
      </w:r>
      <w:r>
        <w:rPr>
          <w:lang w:val="nl-NL"/>
        </w:rPr>
        <w:t>nh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4FA9A70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7.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ngành, lĩnh v</w:t>
      </w:r>
      <w:r>
        <w:rPr>
          <w:lang w:val="nl-NL"/>
        </w:rPr>
        <w:t>ự</w:t>
      </w:r>
      <w:r>
        <w:rPr>
          <w:lang w:val="nl-NL"/>
        </w:rPr>
        <w:t>c ch</w:t>
      </w:r>
      <w:r>
        <w:rPr>
          <w:lang w:val="nl-NL"/>
        </w:rPr>
        <w:t>ủ</w:t>
      </w:r>
      <w:r>
        <w:rPr>
          <w:lang w:val="nl-NL"/>
        </w:rPr>
        <w:t xml:space="preserve"> trì, ph</w:t>
      </w:r>
      <w:r>
        <w:rPr>
          <w:lang w:val="nl-NL"/>
        </w:rPr>
        <w:t>ố</w:t>
      </w:r>
      <w:r>
        <w:rPr>
          <w:lang w:val="nl-NL"/>
        </w:rPr>
        <w:t>i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N</w:t>
      </w:r>
      <w:r>
        <w:rPr>
          <w:lang w:val="nl-NL"/>
        </w:rPr>
        <w:t>ộ</w:t>
      </w:r>
      <w:r>
        <w:rPr>
          <w:lang w:val="nl-NL"/>
        </w:rPr>
        <w:t>i v</w:t>
      </w:r>
      <w:r>
        <w:rPr>
          <w:lang w:val="nl-NL"/>
        </w:rPr>
        <w:t>ụ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 xml:space="preserve"> Tài chính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máy, biên </w:t>
      </w:r>
      <w:r>
        <w:rPr>
          <w:lang w:val="nl-NL"/>
        </w:rPr>
        <w:t>ch</w:t>
      </w:r>
      <w:r>
        <w:rPr>
          <w:lang w:val="nl-NL"/>
        </w:rPr>
        <w:t>ế</w:t>
      </w:r>
      <w:r>
        <w:rPr>
          <w:lang w:val="nl-NL"/>
        </w:rPr>
        <w:t xml:space="preserve"> và nhân s</w:t>
      </w:r>
      <w:r>
        <w:rPr>
          <w:lang w:val="nl-NL"/>
        </w:rPr>
        <w:t>ự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lĩnh v</w:t>
      </w:r>
      <w:r>
        <w:rPr>
          <w:lang w:val="nl-NL"/>
        </w:rPr>
        <w:t>ự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thu</w:t>
      </w:r>
      <w:r>
        <w:rPr>
          <w:lang w:val="nl-NL"/>
        </w:rPr>
        <w:t>ộ</w:t>
      </w:r>
      <w:r>
        <w:rPr>
          <w:lang w:val="nl-NL"/>
        </w:rPr>
        <w:t>c ph</w:t>
      </w:r>
      <w:r>
        <w:rPr>
          <w:lang w:val="nl-NL"/>
        </w:rPr>
        <w:t>ạ</w:t>
      </w:r>
      <w:r>
        <w:rPr>
          <w:lang w:val="nl-NL"/>
        </w:rPr>
        <w:t>m vi qu</w:t>
      </w:r>
      <w:r>
        <w:rPr>
          <w:lang w:val="nl-NL"/>
        </w:rPr>
        <w:t>ả</w:t>
      </w:r>
      <w:r>
        <w:rPr>
          <w:lang w:val="nl-NL"/>
        </w:rPr>
        <w:t>n lý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ủ</w:t>
      </w:r>
      <w:r>
        <w:rPr>
          <w:lang w:val="nl-NL"/>
        </w:rPr>
        <w:t>a B</w:t>
      </w:r>
      <w:r>
        <w:rPr>
          <w:lang w:val="nl-NL"/>
        </w:rPr>
        <w:t>ộ</w:t>
      </w:r>
      <w:r>
        <w:rPr>
          <w:lang w:val="nl-NL"/>
        </w:rPr>
        <w:t>.</w:t>
      </w:r>
    </w:p>
    <w:p w14:paraId="3A7A2345" w14:textId="77777777" w:rsidR="00000000" w:rsidRDefault="00DD6925">
      <w:pPr>
        <w:pStyle w:val="Heading6"/>
        <w:spacing w:after="120" w:afterAutospacing="0"/>
        <w:divId w:val="360278471"/>
        <w:rPr>
          <w:rFonts w:eastAsia="Times New Roman"/>
        </w:rPr>
      </w:pPr>
      <w:bookmarkStart w:id="18" w:name="chuong_3"/>
      <w:r>
        <w:rPr>
          <w:rFonts w:eastAsia="Times New Roman"/>
          <w:sz w:val="20"/>
          <w:szCs w:val="20"/>
          <w:lang w:val="nl-NL"/>
        </w:rPr>
        <w:lastRenderedPageBreak/>
        <w:t>Chương 3</w:t>
      </w:r>
      <w:bookmarkEnd w:id="18"/>
      <w:r>
        <w:rPr>
          <w:rFonts w:eastAsia="Times New Roman"/>
          <w:sz w:val="20"/>
          <w:szCs w:val="20"/>
          <w:lang w:val="nl-NL"/>
        </w:rPr>
        <w:t>:</w:t>
      </w:r>
    </w:p>
    <w:p w14:paraId="7AA7D279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19" w:name="chuong_3_name"/>
      <w:r>
        <w:rPr>
          <w:b/>
          <w:bCs/>
          <w:lang w:val="nl-NL"/>
        </w:rPr>
        <w:t>QUY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TÀI CHÍNH</w:t>
      </w:r>
      <w:bookmarkEnd w:id="19"/>
    </w:p>
    <w:p w14:paraId="134265F1" w14:textId="77777777" w:rsidR="00000000" w:rsidRDefault="00DD6925">
      <w:pPr>
        <w:pStyle w:val="NormalWeb"/>
        <w:spacing w:after="120" w:afterAutospacing="0"/>
        <w:divId w:val="360278471"/>
      </w:pPr>
      <w:bookmarkStart w:id="20" w:name="muc_1_1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1: QUY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CHUNG</w:t>
      </w:r>
      <w:bookmarkEnd w:id="20"/>
    </w:p>
    <w:p w14:paraId="754D9D4C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1" w:name="dieu_9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9. Phân lo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i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</w:t>
      </w:r>
      <w:bookmarkEnd w:id="21"/>
    </w:p>
    <w:p w14:paraId="3D98692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Căn c</w:t>
      </w:r>
      <w:r>
        <w:rPr>
          <w:lang w:val="nl-NL"/>
        </w:rPr>
        <w:t>ứ</w:t>
      </w:r>
      <w:r>
        <w:rPr>
          <w:lang w:val="nl-NL"/>
        </w:rPr>
        <w:t xml:space="preserve"> vào ngu</w:t>
      </w:r>
      <w:r>
        <w:rPr>
          <w:lang w:val="nl-NL"/>
        </w:rPr>
        <w:t>ồ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</w:t>
      </w:r>
      <w:r>
        <w:rPr>
          <w:lang w:val="nl-NL"/>
        </w:rPr>
        <w:t>ư</w:t>
      </w:r>
      <w:r>
        <w:rPr>
          <w:lang w:val="nl-NL"/>
        </w:rPr>
        <w:t>ợ</w:t>
      </w:r>
      <w:r>
        <w:rPr>
          <w:lang w:val="nl-NL"/>
        </w:rPr>
        <w:t>c phân lo</w:t>
      </w:r>
      <w:r>
        <w:rPr>
          <w:lang w:val="nl-NL"/>
        </w:rPr>
        <w:t>ạ</w:t>
      </w:r>
      <w:r>
        <w:rPr>
          <w:lang w:val="nl-NL"/>
        </w:rPr>
        <w:t>i đ</w:t>
      </w:r>
      <w:r>
        <w:rPr>
          <w:lang w:val="nl-NL"/>
        </w:rPr>
        <w:t>ể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tài chính như sau:  </w:t>
      </w:r>
    </w:p>
    <w:p w14:paraId="1B065FB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Đơn v</w:t>
      </w:r>
      <w:r>
        <w:rPr>
          <w:lang w:val="nl-NL"/>
        </w:rPr>
        <w:t>ị</w:t>
      </w:r>
      <w:r>
        <w:rPr>
          <w:lang w:val="nl-NL"/>
        </w:rPr>
        <w:t xml:space="preserve"> có ngu</w:t>
      </w:r>
      <w:r>
        <w:rPr>
          <w:lang w:val="nl-NL"/>
        </w:rPr>
        <w:t>ồ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ng);</w:t>
      </w:r>
    </w:p>
    <w:p w14:paraId="5E93074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Đơn v</w:t>
      </w:r>
      <w:r>
        <w:rPr>
          <w:lang w:val="nl-NL"/>
        </w:rPr>
        <w:t>ị</w:t>
      </w:r>
      <w:r>
        <w:rPr>
          <w:lang w:val="nl-NL"/>
        </w:rPr>
        <w:t xml:space="preserve"> có ngu</w:t>
      </w:r>
      <w:r>
        <w:rPr>
          <w:lang w:val="nl-NL"/>
        </w:rPr>
        <w:t>ồ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xuyên, ph</w:t>
      </w:r>
      <w:r>
        <w:rPr>
          <w:lang w:val="nl-NL"/>
        </w:rPr>
        <w:t>ầ</w:t>
      </w:r>
      <w:r>
        <w:rPr>
          <w:lang w:val="nl-NL"/>
        </w:rPr>
        <w:t>n còn l</w:t>
      </w:r>
      <w:r>
        <w:rPr>
          <w:lang w:val="nl-NL"/>
        </w:rPr>
        <w:t>ạ</w:t>
      </w:r>
      <w:r>
        <w:rPr>
          <w:lang w:val="nl-NL"/>
        </w:rPr>
        <w:t>i đư</w:t>
      </w:r>
      <w:r>
        <w:rPr>
          <w:lang w:val="nl-NL"/>
        </w:rPr>
        <w:t>ợ</w:t>
      </w:r>
      <w:r>
        <w:rPr>
          <w:lang w:val="nl-NL"/>
        </w:rPr>
        <w:t>c ngân sách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ng);</w:t>
      </w:r>
    </w:p>
    <w:p w14:paraId="498B558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Đơn v</w:t>
      </w:r>
      <w:r>
        <w:rPr>
          <w:lang w:val="nl-NL"/>
        </w:rPr>
        <w:t>ị</w:t>
      </w:r>
      <w:r>
        <w:rPr>
          <w:lang w:val="nl-NL"/>
        </w:rPr>
        <w:t xml:space="preserve"> có ngu</w:t>
      </w:r>
      <w:r>
        <w:rPr>
          <w:lang w:val="nl-NL"/>
        </w:rPr>
        <w:t>ồ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</w:t>
      </w:r>
      <w:r>
        <w:rPr>
          <w:lang w:val="nl-NL"/>
        </w:rPr>
        <w:t>ấ</w:t>
      </w:r>
      <w:r>
        <w:rPr>
          <w:lang w:val="nl-NL"/>
        </w:rPr>
        <w:t>p,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không</w:t>
      </w:r>
      <w:r>
        <w:rPr>
          <w:lang w:val="nl-NL"/>
        </w:rPr>
        <w:t xml:space="preserve"> có ngu</w:t>
      </w:r>
      <w:r>
        <w:rPr>
          <w:lang w:val="nl-NL"/>
        </w:rPr>
        <w:t>ồ</w:t>
      </w:r>
      <w:r>
        <w:rPr>
          <w:lang w:val="nl-NL"/>
        </w:rPr>
        <w:t>n thu,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theo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ng).</w:t>
      </w:r>
    </w:p>
    <w:p w14:paraId="015C3BD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2. Đ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>i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các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đ</w:t>
      </w:r>
      <w:r>
        <w:rPr>
          <w:spacing w:val="-4"/>
          <w:lang w:val="nl-NL"/>
        </w:rPr>
        <w:t>ặ</w:t>
      </w:r>
      <w:r>
        <w:rPr>
          <w:spacing w:val="-4"/>
          <w:lang w:val="nl-NL"/>
        </w:rPr>
        <w:t xml:space="preserve">c thù </w:t>
      </w:r>
      <w:r>
        <w:rPr>
          <w:spacing w:val="-4"/>
          <w:lang w:val="nl-NL"/>
        </w:rPr>
        <w:t>tr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thu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c Đài Ti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ng nói Vi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t Nam, Thông t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n xã Vi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t Nam, các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có quy trình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đ</w:t>
      </w:r>
      <w:r>
        <w:rPr>
          <w:spacing w:val="-4"/>
          <w:lang w:val="nl-NL"/>
        </w:rPr>
        <w:t>ặ</w:t>
      </w:r>
      <w:r>
        <w:rPr>
          <w:spacing w:val="-4"/>
          <w:lang w:val="nl-NL"/>
        </w:rPr>
        <w:t>c thù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kho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2 Đi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u 1 Ngh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này, vi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c xác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quy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n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,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ch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u trách nhi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v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 xml:space="preserve"> tài chính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các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 theo lo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trên.</w:t>
      </w:r>
    </w:p>
    <w:p w14:paraId="4A7051E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Vi</w:t>
      </w:r>
      <w:r>
        <w:rPr>
          <w:lang w:val="nl-NL"/>
        </w:rPr>
        <w:t>ệ</w:t>
      </w:r>
      <w:r>
        <w:rPr>
          <w:lang w:val="nl-NL"/>
        </w:rPr>
        <w:t>c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quy đ</w:t>
      </w:r>
      <w:r>
        <w:rPr>
          <w:lang w:val="nl-NL"/>
        </w:rPr>
        <w:t>ị</w:t>
      </w:r>
      <w:r>
        <w:rPr>
          <w:lang w:val="nl-NL"/>
        </w:rPr>
        <w:t>nh trên đư</w:t>
      </w:r>
      <w:r>
        <w:rPr>
          <w:lang w:val="nl-NL"/>
        </w:rPr>
        <w:t>ợ</w:t>
      </w:r>
      <w:r>
        <w:rPr>
          <w:lang w:val="nl-NL"/>
        </w:rPr>
        <w:t xml:space="preserve">c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trong th</w:t>
      </w:r>
      <w:r>
        <w:rPr>
          <w:lang w:val="nl-NL"/>
        </w:rPr>
        <w:t>ờ</w:t>
      </w:r>
      <w:r>
        <w:rPr>
          <w:lang w:val="nl-NL"/>
        </w:rPr>
        <w:t>i gian 3 năm. Sau th</w:t>
      </w:r>
      <w:r>
        <w:rPr>
          <w:lang w:val="nl-NL"/>
        </w:rPr>
        <w:t>ờ</w:t>
      </w:r>
      <w:r>
        <w:rPr>
          <w:lang w:val="nl-NL"/>
        </w:rPr>
        <w:t>i h</w:t>
      </w:r>
      <w:r>
        <w:rPr>
          <w:lang w:val="nl-NL"/>
        </w:rPr>
        <w:t>ạ</w:t>
      </w:r>
      <w:r>
        <w:rPr>
          <w:lang w:val="nl-NL"/>
        </w:rPr>
        <w:t>n 3 năm s</w:t>
      </w:r>
      <w:r>
        <w:rPr>
          <w:lang w:val="nl-NL"/>
        </w:rPr>
        <w:t>ẽ</w:t>
      </w:r>
      <w:r>
        <w:rPr>
          <w:lang w:val="nl-NL"/>
        </w:rPr>
        <w:t xml:space="preserve"> xem xét phân lo</w:t>
      </w:r>
      <w:r>
        <w:rPr>
          <w:lang w:val="nl-NL"/>
        </w:rPr>
        <w:t>ạ</w:t>
      </w:r>
      <w:r>
        <w:rPr>
          <w:lang w:val="nl-NL"/>
        </w:rPr>
        <w:t>i l</w:t>
      </w:r>
      <w:r>
        <w:rPr>
          <w:lang w:val="nl-NL"/>
        </w:rPr>
        <w:t>ạ</w:t>
      </w:r>
      <w:r>
        <w:rPr>
          <w:lang w:val="nl-NL"/>
        </w:rPr>
        <w:t>i cho phù h</w:t>
      </w:r>
      <w:r>
        <w:rPr>
          <w:lang w:val="nl-NL"/>
        </w:rPr>
        <w:t>ợ</w:t>
      </w:r>
      <w:r>
        <w:rPr>
          <w:lang w:val="nl-NL"/>
        </w:rPr>
        <w:t>p.</w:t>
      </w:r>
    </w:p>
    <w:p w14:paraId="520266CE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2" w:name="dieu_10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10.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nghĩa v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i ngân sách nhà nư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c</w:t>
      </w:r>
      <w:bookmarkEnd w:id="22"/>
    </w:p>
    <w:p w14:paraId="412EBD0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có các ho</w:t>
      </w:r>
      <w:r>
        <w:rPr>
          <w:lang w:val="nl-NL"/>
        </w:rPr>
        <w:t>ạ</w:t>
      </w:r>
      <w:r>
        <w:rPr>
          <w:lang w:val="nl-NL"/>
        </w:rPr>
        <w:t xml:space="preserve">t </w:t>
      </w:r>
      <w:r>
        <w:rPr>
          <w:lang w:val="nl-NL"/>
        </w:rPr>
        <w:t>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i đăng ký, kê khai, n</w:t>
      </w:r>
      <w:r>
        <w:rPr>
          <w:lang w:val="nl-NL"/>
        </w:rPr>
        <w:t>ộ</w:t>
      </w:r>
      <w:r>
        <w:rPr>
          <w:lang w:val="nl-NL"/>
        </w:rPr>
        <w:t>p đ</w:t>
      </w:r>
      <w:r>
        <w:rPr>
          <w:lang w:val="nl-NL"/>
        </w:rPr>
        <w:t>ủ</w:t>
      </w:r>
      <w:r>
        <w:rPr>
          <w:lang w:val="nl-NL"/>
        </w:rPr>
        <w:t xml:space="preserve"> các lo</w:t>
      </w:r>
      <w:r>
        <w:rPr>
          <w:lang w:val="nl-NL"/>
        </w:rPr>
        <w:t>ạ</w:t>
      </w:r>
      <w:r>
        <w:rPr>
          <w:lang w:val="nl-NL"/>
        </w:rPr>
        <w:t>i thu</w:t>
      </w:r>
      <w:r>
        <w:rPr>
          <w:lang w:val="nl-NL"/>
        </w:rPr>
        <w:t>ế</w:t>
      </w:r>
      <w:r>
        <w:rPr>
          <w:lang w:val="nl-NL"/>
        </w:rPr>
        <w:t xml:space="preserve"> và các kho</w:t>
      </w:r>
      <w:r>
        <w:rPr>
          <w:lang w:val="nl-NL"/>
        </w:rPr>
        <w:t>ả</w:t>
      </w:r>
      <w:r>
        <w:rPr>
          <w:lang w:val="nl-NL"/>
        </w:rPr>
        <w:t>n khác (n</w:t>
      </w:r>
      <w:r>
        <w:rPr>
          <w:lang w:val="nl-NL"/>
        </w:rPr>
        <w:t>ế</w:t>
      </w:r>
      <w:r>
        <w:rPr>
          <w:lang w:val="nl-NL"/>
        </w:rPr>
        <w:t>u có), đư</w:t>
      </w:r>
      <w:r>
        <w:rPr>
          <w:lang w:val="nl-NL"/>
        </w:rPr>
        <w:t>ợ</w:t>
      </w:r>
      <w:r>
        <w:rPr>
          <w:lang w:val="nl-NL"/>
        </w:rPr>
        <w:t>c mi</w:t>
      </w:r>
      <w:r>
        <w:rPr>
          <w:lang w:val="nl-NL"/>
        </w:rPr>
        <w:t>ễ</w:t>
      </w:r>
      <w:r>
        <w:rPr>
          <w:lang w:val="nl-NL"/>
        </w:rPr>
        <w:t>n, gi</w:t>
      </w:r>
      <w:r>
        <w:rPr>
          <w:lang w:val="nl-NL"/>
        </w:rPr>
        <w:t>ả</w:t>
      </w:r>
      <w:r>
        <w:rPr>
          <w:lang w:val="nl-NL"/>
        </w:rPr>
        <w:t>m thu</w:t>
      </w:r>
      <w:r>
        <w:rPr>
          <w:lang w:val="nl-NL"/>
        </w:rPr>
        <w:t>ế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 xml:space="preserve">t. </w:t>
      </w:r>
    </w:p>
    <w:p w14:paraId="3915DD34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3" w:name="dieu_11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11. Huy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 v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n và vay v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n tín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</w:t>
      </w:r>
      <w:bookmarkEnd w:id="23"/>
    </w:p>
    <w:p w14:paraId="16D3E7D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có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vay v</w:t>
      </w:r>
      <w:r>
        <w:rPr>
          <w:lang w:val="nl-NL"/>
        </w:rPr>
        <w:t>ố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tín d</w:t>
      </w:r>
      <w:r>
        <w:rPr>
          <w:lang w:val="nl-NL"/>
        </w:rPr>
        <w:t>ụ</w:t>
      </w:r>
      <w:r>
        <w:rPr>
          <w:lang w:val="nl-NL"/>
        </w:rPr>
        <w:t>ng, đ</w:t>
      </w:r>
      <w:r>
        <w:rPr>
          <w:lang w:val="nl-NL"/>
        </w:rPr>
        <w:t>ư</w:t>
      </w:r>
      <w:r>
        <w:rPr>
          <w:lang w:val="nl-NL"/>
        </w:rPr>
        <w:t>ợ</w:t>
      </w:r>
      <w:r>
        <w:rPr>
          <w:lang w:val="nl-NL"/>
        </w:rPr>
        <w:t>c huy đ</w:t>
      </w:r>
      <w:r>
        <w:rPr>
          <w:lang w:val="nl-NL"/>
        </w:rPr>
        <w:t>ộ</w:t>
      </w:r>
      <w:r>
        <w:rPr>
          <w:lang w:val="nl-NL"/>
        </w:rPr>
        <w:t>ng v</w:t>
      </w:r>
      <w:r>
        <w:rPr>
          <w:lang w:val="nl-NL"/>
        </w:rPr>
        <w:t>ố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trong đơn v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ể</w:t>
      </w:r>
      <w:r>
        <w:rPr>
          <w:lang w:val="nl-NL"/>
        </w:rPr>
        <w:t xml:space="preserve"> đ</w:t>
      </w:r>
      <w:r>
        <w:rPr>
          <w:lang w:val="nl-NL"/>
        </w:rPr>
        <w:t>ầ</w:t>
      </w:r>
      <w:r>
        <w:rPr>
          <w:lang w:val="nl-NL"/>
        </w:rPr>
        <w:t>u tư m</w:t>
      </w:r>
      <w:r>
        <w:rPr>
          <w:lang w:val="nl-NL"/>
        </w:rPr>
        <w:t>ở</w:t>
      </w:r>
      <w:r>
        <w:rPr>
          <w:lang w:val="nl-NL"/>
        </w:rPr>
        <w:t xml:space="preserve"> r</w:t>
      </w:r>
      <w:r>
        <w:rPr>
          <w:lang w:val="nl-NL"/>
        </w:rPr>
        <w:t>ộ</w:t>
      </w:r>
      <w:r>
        <w:rPr>
          <w:lang w:val="nl-NL"/>
        </w:rPr>
        <w:t>ng và nâng cao ch</w:t>
      </w:r>
      <w:r>
        <w:rPr>
          <w:lang w:val="nl-NL"/>
        </w:rPr>
        <w:t>ấ</w:t>
      </w:r>
      <w:r>
        <w:rPr>
          <w:lang w:val="nl-NL"/>
        </w:rPr>
        <w:t>t lư</w:t>
      </w:r>
      <w:r>
        <w:rPr>
          <w:lang w:val="nl-NL"/>
        </w:rPr>
        <w:t>ợ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và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tr</w:t>
      </w:r>
      <w:r>
        <w:rPr>
          <w:lang w:val="nl-NL"/>
        </w:rPr>
        <w:t>ả</w:t>
      </w:r>
      <w:r>
        <w:rPr>
          <w:lang w:val="nl-NL"/>
        </w:rPr>
        <w:t xml:space="preserve"> n</w:t>
      </w:r>
      <w:r>
        <w:rPr>
          <w:lang w:val="nl-NL"/>
        </w:rPr>
        <w:t>ợ</w:t>
      </w:r>
      <w:r>
        <w:rPr>
          <w:lang w:val="nl-NL"/>
        </w:rPr>
        <w:t xml:space="preserve"> vay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 xml:space="preserve">t. </w:t>
      </w:r>
    </w:p>
    <w:p w14:paraId="5A70DAD2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4" w:name="dieu_12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12. Qu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 xml:space="preserve">n lý và </w:t>
      </w:r>
      <w:r>
        <w:rPr>
          <w:b/>
          <w:bCs/>
          <w:lang w:val="nl-NL"/>
        </w:rPr>
        <w:t>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tài s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</w:t>
      </w:r>
      <w:bookmarkEnd w:id="24"/>
    </w:p>
    <w:p w14:paraId="3687965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u tư, mua s</w:t>
      </w:r>
      <w:r>
        <w:rPr>
          <w:lang w:val="nl-NL"/>
        </w:rPr>
        <w:t>ắ</w:t>
      </w:r>
      <w:r>
        <w:rPr>
          <w:lang w:val="nl-NL"/>
        </w:rPr>
        <w:t>m, qu</w:t>
      </w:r>
      <w:r>
        <w:rPr>
          <w:lang w:val="nl-NL"/>
        </w:rPr>
        <w:t>ả</w:t>
      </w:r>
      <w:r>
        <w:rPr>
          <w:lang w:val="nl-NL"/>
        </w:rPr>
        <w:t>n lý,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tài s</w:t>
      </w:r>
      <w:r>
        <w:rPr>
          <w:lang w:val="nl-NL"/>
        </w:rPr>
        <w:t>ả</w:t>
      </w:r>
      <w:r>
        <w:rPr>
          <w:lang w:val="nl-NL"/>
        </w:rPr>
        <w:t>n nhà nư</w:t>
      </w:r>
      <w:r>
        <w:rPr>
          <w:lang w:val="nl-NL"/>
        </w:rPr>
        <w:t>ớ</w:t>
      </w:r>
      <w:r>
        <w:rPr>
          <w:lang w:val="nl-NL"/>
        </w:rPr>
        <w:t>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v</w:t>
      </w:r>
      <w:r>
        <w:rPr>
          <w:lang w:val="nl-NL"/>
        </w:rPr>
        <w:t>ề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tài s</w:t>
      </w:r>
      <w:r>
        <w:rPr>
          <w:lang w:val="nl-NL"/>
        </w:rPr>
        <w:t>ả</w:t>
      </w:r>
      <w:r>
        <w:rPr>
          <w:lang w:val="nl-NL"/>
        </w:rPr>
        <w:t>n nhà nư</w:t>
      </w:r>
      <w:r>
        <w:rPr>
          <w:lang w:val="nl-NL"/>
        </w:rPr>
        <w:t>ớ</w:t>
      </w:r>
      <w:r>
        <w:rPr>
          <w:lang w:val="nl-NL"/>
        </w:rPr>
        <w:t>c t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vào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 xml:space="preserve">ng </w:t>
      </w:r>
      <w:r>
        <w:rPr>
          <w:lang w:val="nl-NL"/>
        </w:rPr>
        <w:lastRenderedPageBreak/>
        <w:t>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trích kh</w:t>
      </w:r>
      <w:r>
        <w:rPr>
          <w:lang w:val="nl-NL"/>
        </w:rPr>
        <w:t>ấ</w:t>
      </w:r>
      <w:r>
        <w:rPr>
          <w:lang w:val="nl-NL"/>
        </w:rPr>
        <w:t>u hao thu h</w:t>
      </w:r>
      <w:r>
        <w:rPr>
          <w:lang w:val="nl-NL"/>
        </w:rPr>
        <w:t>ồ</w:t>
      </w:r>
      <w:r>
        <w:rPr>
          <w:lang w:val="nl-NL"/>
        </w:rPr>
        <w:t>i v</w:t>
      </w:r>
      <w:r>
        <w:rPr>
          <w:lang w:val="nl-NL"/>
        </w:rPr>
        <w:t>ố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áp d</w:t>
      </w:r>
      <w:r>
        <w:rPr>
          <w:lang w:val="nl-NL"/>
        </w:rPr>
        <w:t>ụ</w:t>
      </w:r>
      <w:r>
        <w:rPr>
          <w:lang w:val="nl-NL"/>
        </w:rPr>
        <w:t>ng cho các doanh nghi</w:t>
      </w:r>
      <w:r>
        <w:rPr>
          <w:lang w:val="nl-NL"/>
        </w:rPr>
        <w:t>ệ</w:t>
      </w:r>
      <w:r>
        <w:rPr>
          <w:lang w:val="nl-NL"/>
        </w:rPr>
        <w:t>p nhà nư</w:t>
      </w:r>
      <w:r>
        <w:rPr>
          <w:lang w:val="nl-NL"/>
        </w:rPr>
        <w:t>ớ</w:t>
      </w:r>
      <w:r>
        <w:rPr>
          <w:lang w:val="nl-NL"/>
        </w:rPr>
        <w:t>c. S</w:t>
      </w:r>
      <w:r>
        <w:rPr>
          <w:lang w:val="nl-NL"/>
        </w:rPr>
        <w:t>ố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trích kh</w:t>
      </w:r>
      <w:r>
        <w:rPr>
          <w:lang w:val="nl-NL"/>
        </w:rPr>
        <w:t>ấ</w:t>
      </w:r>
      <w:r>
        <w:rPr>
          <w:lang w:val="nl-NL"/>
        </w:rPr>
        <w:t>u hao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và ti</w:t>
      </w:r>
      <w:r>
        <w:rPr>
          <w:lang w:val="nl-NL"/>
        </w:rPr>
        <w:t>ề</w:t>
      </w:r>
      <w:r>
        <w:rPr>
          <w:lang w:val="nl-NL"/>
        </w:rPr>
        <w:t>n thu t</w:t>
      </w:r>
      <w:r>
        <w:rPr>
          <w:lang w:val="nl-NL"/>
        </w:rPr>
        <w:t>ừ</w:t>
      </w:r>
      <w:r>
        <w:rPr>
          <w:lang w:val="nl-NL"/>
        </w:rPr>
        <w:t xml:space="preserve"> thanh lý tài s</w:t>
      </w:r>
      <w:r>
        <w:rPr>
          <w:lang w:val="nl-NL"/>
        </w:rPr>
        <w:t>ả</w:t>
      </w:r>
      <w:r>
        <w:rPr>
          <w:lang w:val="nl-NL"/>
        </w:rPr>
        <w:t>n thu</w:t>
      </w:r>
      <w:r>
        <w:rPr>
          <w:lang w:val="nl-NL"/>
        </w:rPr>
        <w:t>ộ</w:t>
      </w:r>
      <w:r>
        <w:rPr>
          <w:lang w:val="nl-NL"/>
        </w:rPr>
        <w:t>c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ngân sách nhà nư</w:t>
      </w:r>
      <w:r>
        <w:rPr>
          <w:lang w:val="nl-NL"/>
        </w:rPr>
        <w:t>ớ</w:t>
      </w:r>
      <w:r>
        <w:rPr>
          <w:lang w:val="nl-NL"/>
        </w:rPr>
        <w:t>c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ạ</w:t>
      </w:r>
      <w:r>
        <w:rPr>
          <w:lang w:val="nl-NL"/>
        </w:rPr>
        <w:t>i b</w:t>
      </w:r>
      <w:r>
        <w:rPr>
          <w:lang w:val="nl-NL"/>
        </w:rPr>
        <w:t>ổ</w:t>
      </w:r>
      <w:r>
        <w:rPr>
          <w:lang w:val="nl-NL"/>
        </w:rPr>
        <w:t xml:space="preserve"> sung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p.</w:t>
      </w:r>
    </w:p>
    <w:p w14:paraId="0A9F383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S</w:t>
      </w:r>
      <w:r>
        <w:rPr>
          <w:lang w:val="nl-NL"/>
        </w:rPr>
        <w:t>ố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trích kh</w:t>
      </w:r>
      <w:r>
        <w:rPr>
          <w:lang w:val="nl-NL"/>
        </w:rPr>
        <w:t>ấ</w:t>
      </w:r>
      <w:r>
        <w:rPr>
          <w:lang w:val="nl-NL"/>
        </w:rPr>
        <w:t>u hao, ti</w:t>
      </w:r>
      <w:r>
        <w:rPr>
          <w:lang w:val="nl-NL"/>
        </w:rPr>
        <w:t>ề</w:t>
      </w:r>
      <w:r>
        <w:rPr>
          <w:lang w:val="nl-NL"/>
        </w:rPr>
        <w:t>n thu</w:t>
      </w:r>
      <w:r>
        <w:rPr>
          <w:lang w:val="nl-NL"/>
        </w:rPr>
        <w:t xml:space="preserve"> thanh lý tài s</w:t>
      </w:r>
      <w:r>
        <w:rPr>
          <w:lang w:val="nl-NL"/>
        </w:rPr>
        <w:t>ả</w:t>
      </w:r>
      <w:r>
        <w:rPr>
          <w:lang w:val="nl-NL"/>
        </w:rPr>
        <w:t>n thu</w:t>
      </w:r>
      <w:r>
        <w:rPr>
          <w:lang w:val="nl-NL"/>
        </w:rPr>
        <w:t>ộ</w:t>
      </w:r>
      <w:r>
        <w:rPr>
          <w:lang w:val="nl-NL"/>
        </w:rPr>
        <w:t>c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vay đư</w:t>
      </w:r>
      <w:r>
        <w:rPr>
          <w:lang w:val="nl-NL"/>
        </w:rPr>
        <w:t>ợ</w:t>
      </w:r>
      <w:r>
        <w:rPr>
          <w:lang w:val="nl-NL"/>
        </w:rPr>
        <w:t>c dùng đ</w:t>
      </w:r>
      <w:r>
        <w:rPr>
          <w:lang w:val="nl-NL"/>
        </w:rPr>
        <w:t>ể</w:t>
      </w:r>
      <w:r>
        <w:rPr>
          <w:lang w:val="nl-NL"/>
        </w:rPr>
        <w:t xml:space="preserve"> tr</w:t>
      </w:r>
      <w:r>
        <w:rPr>
          <w:lang w:val="nl-NL"/>
        </w:rPr>
        <w:t>ả</w:t>
      </w:r>
      <w:r>
        <w:rPr>
          <w:lang w:val="nl-NL"/>
        </w:rPr>
        <w:t xml:space="preserve"> n</w:t>
      </w:r>
      <w:r>
        <w:rPr>
          <w:lang w:val="nl-NL"/>
        </w:rPr>
        <w:t>ợ</w:t>
      </w:r>
      <w:r>
        <w:rPr>
          <w:lang w:val="nl-NL"/>
        </w:rPr>
        <w:t xml:space="preserve"> vay.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đã tr</w:t>
      </w:r>
      <w:r>
        <w:rPr>
          <w:lang w:val="nl-NL"/>
        </w:rPr>
        <w:t>ả</w:t>
      </w:r>
      <w:r>
        <w:rPr>
          <w:lang w:val="nl-NL"/>
        </w:rPr>
        <w:t xml:space="preserve"> đ</w:t>
      </w:r>
      <w:r>
        <w:rPr>
          <w:lang w:val="nl-NL"/>
        </w:rPr>
        <w:t>ủ</w:t>
      </w:r>
      <w:r>
        <w:rPr>
          <w:lang w:val="nl-NL"/>
        </w:rPr>
        <w:t xml:space="preserve"> n</w:t>
      </w:r>
      <w:r>
        <w:rPr>
          <w:lang w:val="nl-NL"/>
        </w:rPr>
        <w:t>ợ</w:t>
      </w:r>
      <w:r>
        <w:rPr>
          <w:lang w:val="nl-NL"/>
        </w:rPr>
        <w:t xml:space="preserve"> vay,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ạ</w:t>
      </w:r>
      <w:r>
        <w:rPr>
          <w:lang w:val="nl-NL"/>
        </w:rPr>
        <w:t>i b</w:t>
      </w:r>
      <w:r>
        <w:rPr>
          <w:lang w:val="nl-NL"/>
        </w:rPr>
        <w:t>ổ</w:t>
      </w:r>
      <w:r>
        <w:rPr>
          <w:lang w:val="nl-NL"/>
        </w:rPr>
        <w:t xml:space="preserve"> sung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s</w:t>
      </w:r>
      <w:r>
        <w:rPr>
          <w:lang w:val="nl-NL"/>
        </w:rPr>
        <w:t>ố</w:t>
      </w:r>
      <w:r>
        <w:rPr>
          <w:lang w:val="nl-NL"/>
        </w:rPr>
        <w:t xml:space="preserve"> còn l</w:t>
      </w:r>
      <w:r>
        <w:rPr>
          <w:lang w:val="nl-NL"/>
        </w:rPr>
        <w:t>ạ</w:t>
      </w:r>
      <w:r>
        <w:rPr>
          <w:lang w:val="nl-NL"/>
        </w:rPr>
        <w:t>i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193D2B38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5" w:name="dieu_13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13. Tài kho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giao d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ch</w:t>
      </w:r>
      <w:bookmarkEnd w:id="25"/>
    </w:p>
    <w:p w14:paraId="5AAFB98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m</w:t>
      </w:r>
      <w:r>
        <w:rPr>
          <w:lang w:val="nl-NL"/>
        </w:rPr>
        <w:t>ở</w:t>
      </w:r>
      <w:r>
        <w:rPr>
          <w:lang w:val="nl-NL"/>
        </w:rPr>
        <w:t xml:space="preserve"> tài kho</w:t>
      </w:r>
      <w:r>
        <w:rPr>
          <w:lang w:val="nl-NL"/>
        </w:rPr>
        <w:t>ả</w:t>
      </w:r>
      <w:r>
        <w:rPr>
          <w:lang w:val="nl-NL"/>
        </w:rPr>
        <w:t>n t</w:t>
      </w:r>
      <w:r>
        <w:rPr>
          <w:lang w:val="nl-NL"/>
        </w:rPr>
        <w:t>ạ</w:t>
      </w:r>
      <w:r>
        <w:rPr>
          <w:lang w:val="nl-NL"/>
        </w:rPr>
        <w:t>i Kho b</w:t>
      </w:r>
      <w:r>
        <w:rPr>
          <w:lang w:val="nl-NL"/>
        </w:rPr>
        <w:t>ạ</w:t>
      </w:r>
      <w:r>
        <w:rPr>
          <w:lang w:val="nl-NL"/>
        </w:rPr>
        <w:t>c Nh</w:t>
      </w:r>
      <w:r>
        <w:rPr>
          <w:lang w:val="nl-NL"/>
        </w:rPr>
        <w:t>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n ánh các kho</w:t>
      </w:r>
      <w:r>
        <w:rPr>
          <w:lang w:val="nl-NL"/>
        </w:rPr>
        <w:t>ả</w:t>
      </w:r>
      <w:r>
        <w:rPr>
          <w:lang w:val="nl-NL"/>
        </w:rPr>
        <w:t>n kinh phí thu</w:t>
      </w:r>
      <w:r>
        <w:rPr>
          <w:lang w:val="nl-NL"/>
        </w:rPr>
        <w:t>ộ</w:t>
      </w:r>
      <w:r>
        <w:rPr>
          <w:lang w:val="nl-NL"/>
        </w:rPr>
        <w:t>c ngân sách nhà nư</w:t>
      </w:r>
      <w:r>
        <w:rPr>
          <w:lang w:val="nl-NL"/>
        </w:rPr>
        <w:t>ớ</w:t>
      </w:r>
      <w:r>
        <w:rPr>
          <w:lang w:val="nl-NL"/>
        </w:rPr>
        <w:t>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Lu</w:t>
      </w:r>
      <w:r>
        <w:rPr>
          <w:lang w:val="nl-NL"/>
        </w:rPr>
        <w:t>ậ</w:t>
      </w:r>
      <w:r>
        <w:rPr>
          <w:lang w:val="nl-NL"/>
        </w:rPr>
        <w:t>t Ngân sách nhà nư</w:t>
      </w:r>
      <w:r>
        <w:rPr>
          <w:lang w:val="nl-NL"/>
        </w:rPr>
        <w:t>ớ</w:t>
      </w:r>
      <w:r>
        <w:rPr>
          <w:lang w:val="nl-NL"/>
        </w:rPr>
        <w:t>c; đư</w:t>
      </w:r>
      <w:r>
        <w:rPr>
          <w:lang w:val="nl-NL"/>
        </w:rPr>
        <w:t>ợ</w:t>
      </w:r>
      <w:r>
        <w:rPr>
          <w:lang w:val="nl-NL"/>
        </w:rPr>
        <w:t>c m</w:t>
      </w:r>
      <w:r>
        <w:rPr>
          <w:lang w:val="nl-NL"/>
        </w:rPr>
        <w:t>ở</w:t>
      </w:r>
      <w:r>
        <w:rPr>
          <w:lang w:val="nl-NL"/>
        </w:rPr>
        <w:t xml:space="preserve"> tài kho</w:t>
      </w:r>
      <w:r>
        <w:rPr>
          <w:lang w:val="nl-NL"/>
        </w:rPr>
        <w:t>ả</w:t>
      </w:r>
      <w:r>
        <w:rPr>
          <w:lang w:val="nl-NL"/>
        </w:rPr>
        <w:t>n ti</w:t>
      </w:r>
      <w:r>
        <w:rPr>
          <w:lang w:val="nl-NL"/>
        </w:rPr>
        <w:t>ề</w:t>
      </w:r>
      <w:r>
        <w:rPr>
          <w:lang w:val="nl-NL"/>
        </w:rPr>
        <w:t>n g</w:t>
      </w:r>
      <w:r>
        <w:rPr>
          <w:lang w:val="nl-NL"/>
        </w:rPr>
        <w:t>ử</w:t>
      </w:r>
      <w:r>
        <w:rPr>
          <w:lang w:val="nl-NL"/>
        </w:rPr>
        <w:t>i t</w:t>
      </w:r>
      <w:r>
        <w:rPr>
          <w:lang w:val="nl-NL"/>
        </w:rPr>
        <w:t>ạ</w:t>
      </w:r>
      <w:r>
        <w:rPr>
          <w:lang w:val="nl-NL"/>
        </w:rPr>
        <w:t>i Ngân hàng ho</w:t>
      </w:r>
      <w:r>
        <w:rPr>
          <w:lang w:val="nl-NL"/>
        </w:rPr>
        <w:t>ặ</w:t>
      </w:r>
      <w:r>
        <w:rPr>
          <w:lang w:val="nl-NL"/>
        </w:rPr>
        <w:t>c Kho b</w:t>
      </w:r>
      <w:r>
        <w:rPr>
          <w:lang w:val="nl-NL"/>
        </w:rPr>
        <w:t>ạ</w:t>
      </w:r>
      <w:r>
        <w:rPr>
          <w:lang w:val="nl-NL"/>
        </w:rPr>
        <w:t>c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n ánh các kho</w:t>
      </w:r>
      <w:r>
        <w:rPr>
          <w:lang w:val="nl-NL"/>
        </w:rPr>
        <w:t>ả</w:t>
      </w:r>
      <w:r>
        <w:rPr>
          <w:lang w:val="nl-NL"/>
        </w:rPr>
        <w:t>n thu, chi c</w:t>
      </w:r>
      <w:r>
        <w:rPr>
          <w:lang w:val="nl-NL"/>
        </w:rPr>
        <w:t>ủ</w:t>
      </w:r>
      <w:r>
        <w:rPr>
          <w:lang w:val="nl-NL"/>
        </w:rPr>
        <w:t>a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>.</w:t>
      </w:r>
    </w:p>
    <w:p w14:paraId="226CE34F" w14:textId="77777777" w:rsidR="00000000" w:rsidRDefault="00DD6925">
      <w:pPr>
        <w:pStyle w:val="NormalWeb"/>
        <w:spacing w:after="120" w:afterAutospacing="0"/>
        <w:divId w:val="360278471"/>
      </w:pPr>
      <w:bookmarkStart w:id="26" w:name="muc_2_1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2: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TÀI CHÍNH  Đ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I V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I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B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O Đ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M CHI PHÍ HO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T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 VÀ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B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O Đ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M M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T PH</w:t>
      </w:r>
      <w:r>
        <w:rPr>
          <w:b/>
          <w:bCs/>
          <w:lang w:val="nl-NL"/>
        </w:rPr>
        <w:t>Ầ</w:t>
      </w:r>
      <w:r>
        <w:rPr>
          <w:b/>
          <w:bCs/>
          <w:lang w:val="nl-NL"/>
        </w:rPr>
        <w:t>N CHI PHÍ HO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T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</w:t>
      </w:r>
      <w:bookmarkEnd w:id="26"/>
    </w:p>
    <w:p w14:paraId="465905D2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7" w:name="dieu_14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14. Ngu</w:t>
      </w:r>
      <w:r>
        <w:rPr>
          <w:b/>
          <w:bCs/>
          <w:lang w:val="nl-NL"/>
        </w:rPr>
        <w:t>ồ</w:t>
      </w:r>
      <w:r>
        <w:rPr>
          <w:b/>
          <w:bCs/>
          <w:lang w:val="nl-NL"/>
        </w:rPr>
        <w:t>n tài chính</w:t>
      </w:r>
      <w:bookmarkEnd w:id="27"/>
    </w:p>
    <w:p w14:paraId="6041250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Kinh phí do ngân sách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3E35576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Kinh phí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 xml:space="preserve">m </w:t>
      </w:r>
      <w:r>
        <w:rPr>
          <w:lang w:val="nl-NL"/>
        </w:rPr>
        <w:t>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(sau khi đã cân đ</w:t>
      </w:r>
      <w:r>
        <w:rPr>
          <w:lang w:val="nl-NL"/>
        </w:rPr>
        <w:t>ố</w:t>
      </w:r>
      <w:r>
        <w:rPr>
          <w:lang w:val="nl-NL"/>
        </w:rPr>
        <w:t>i ngu</w:t>
      </w:r>
      <w:r>
        <w:rPr>
          <w:lang w:val="nl-NL"/>
        </w:rPr>
        <w:t>ồ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p); đư</w:t>
      </w:r>
      <w:r>
        <w:rPr>
          <w:lang w:val="nl-NL"/>
        </w:rPr>
        <w:t>ợ</w:t>
      </w:r>
      <w:r>
        <w:rPr>
          <w:lang w:val="nl-NL"/>
        </w:rPr>
        <w:t>c cơ quan qu</w:t>
      </w:r>
      <w:r>
        <w:rPr>
          <w:lang w:val="nl-NL"/>
        </w:rPr>
        <w:t>ả</w:t>
      </w:r>
      <w:r>
        <w:rPr>
          <w:lang w:val="nl-NL"/>
        </w:rPr>
        <w:t>n lý c</w:t>
      </w:r>
      <w:r>
        <w:rPr>
          <w:lang w:val="nl-NL"/>
        </w:rPr>
        <w:t>ấ</w:t>
      </w:r>
      <w:r>
        <w:rPr>
          <w:lang w:val="nl-NL"/>
        </w:rPr>
        <w:t>p trên tr</w:t>
      </w:r>
      <w:r>
        <w:rPr>
          <w:lang w:val="nl-NL"/>
        </w:rPr>
        <w:t>ự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p giao,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 xml:space="preserve">n giao; </w:t>
      </w:r>
    </w:p>
    <w:p w14:paraId="1F67D60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Kinh ph</w:t>
      </w:r>
      <w:r>
        <w:rPr>
          <w:lang w:val="nl-NL"/>
        </w:rPr>
        <w:t>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khoa h</w:t>
      </w:r>
      <w:r>
        <w:rPr>
          <w:lang w:val="nl-NL"/>
        </w:rPr>
        <w:t>ọ</w:t>
      </w:r>
      <w:r>
        <w:rPr>
          <w:lang w:val="nl-NL"/>
        </w:rPr>
        <w:t>c và công ngh</w:t>
      </w:r>
      <w:r>
        <w:rPr>
          <w:lang w:val="nl-NL"/>
        </w:rPr>
        <w:t>ệ</w:t>
      </w:r>
      <w:r>
        <w:rPr>
          <w:lang w:val="nl-NL"/>
        </w:rPr>
        <w:t xml:space="preserve">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không ph</w:t>
      </w:r>
      <w:r>
        <w:rPr>
          <w:lang w:val="nl-NL"/>
        </w:rPr>
        <w:t>ả</w:t>
      </w:r>
      <w:r>
        <w:rPr>
          <w:lang w:val="nl-NL"/>
        </w:rPr>
        <w:t>i là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khoa h</w:t>
      </w:r>
      <w:r>
        <w:rPr>
          <w:lang w:val="nl-NL"/>
        </w:rPr>
        <w:t>ọ</w:t>
      </w:r>
      <w:r>
        <w:rPr>
          <w:lang w:val="nl-NL"/>
        </w:rPr>
        <w:t>c và công ngh</w:t>
      </w:r>
      <w:r>
        <w:rPr>
          <w:lang w:val="nl-NL"/>
        </w:rPr>
        <w:t>ệ</w:t>
      </w:r>
      <w:r>
        <w:rPr>
          <w:lang w:val="nl-NL"/>
        </w:rPr>
        <w:t>);</w:t>
      </w:r>
    </w:p>
    <w:p w14:paraId="6D8B8850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c)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đào t</w:t>
      </w:r>
      <w:r>
        <w:rPr>
          <w:lang w:val="nl-NL"/>
        </w:rPr>
        <w:t>ạ</w:t>
      </w:r>
      <w:r>
        <w:rPr>
          <w:lang w:val="nl-NL"/>
        </w:rPr>
        <w:t>o b</w:t>
      </w:r>
      <w:r>
        <w:rPr>
          <w:lang w:val="nl-NL"/>
        </w:rPr>
        <w:t>ồ</w:t>
      </w:r>
      <w:r>
        <w:rPr>
          <w:lang w:val="nl-NL"/>
        </w:rPr>
        <w:t>i dư</w:t>
      </w:r>
      <w:r>
        <w:rPr>
          <w:lang w:val="nl-NL"/>
        </w:rPr>
        <w:t>ỡ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c;</w:t>
      </w:r>
    </w:p>
    <w:p w14:paraId="1CF94BDE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d)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chương trình m</w:t>
      </w:r>
      <w:r>
        <w:rPr>
          <w:lang w:val="nl-NL"/>
        </w:rPr>
        <w:t>ụ</w:t>
      </w:r>
      <w:r>
        <w:rPr>
          <w:lang w:val="nl-NL"/>
        </w:rPr>
        <w:t>c tiêu qu</w:t>
      </w:r>
      <w:r>
        <w:rPr>
          <w:lang w:val="nl-NL"/>
        </w:rPr>
        <w:t>ố</w:t>
      </w:r>
      <w:r>
        <w:rPr>
          <w:lang w:val="nl-NL"/>
        </w:rPr>
        <w:t>c gia;</w:t>
      </w:r>
    </w:p>
    <w:p w14:paraId="22E03F38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đ) Kinh phí th</w:t>
      </w:r>
      <w:r>
        <w:rPr>
          <w:lang w:val="nl-NL"/>
        </w:rPr>
        <w:t>ự</w:t>
      </w:r>
      <w:r>
        <w:rPr>
          <w:lang w:val="nl-NL"/>
        </w:rPr>
        <w:t xml:space="preserve">c </w:t>
      </w:r>
      <w:r>
        <w:rPr>
          <w:lang w:val="nl-NL"/>
        </w:rPr>
        <w:t>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đ</w:t>
      </w:r>
      <w:r>
        <w:rPr>
          <w:lang w:val="nl-NL"/>
        </w:rPr>
        <w:t>ặ</w:t>
      </w:r>
      <w:r>
        <w:rPr>
          <w:lang w:val="nl-NL"/>
        </w:rPr>
        <w:t>t hàng (đi</w:t>
      </w:r>
      <w:r>
        <w:rPr>
          <w:lang w:val="nl-NL"/>
        </w:rPr>
        <w:t>ề</w:t>
      </w:r>
      <w:r>
        <w:rPr>
          <w:lang w:val="nl-NL"/>
        </w:rPr>
        <w:t>u tra, quy ho</w:t>
      </w:r>
      <w:r>
        <w:rPr>
          <w:lang w:val="nl-NL"/>
        </w:rPr>
        <w:t>ạ</w:t>
      </w:r>
      <w:r>
        <w:rPr>
          <w:lang w:val="nl-NL"/>
        </w:rPr>
        <w:t>ch, kh</w:t>
      </w:r>
      <w:r>
        <w:rPr>
          <w:lang w:val="nl-NL"/>
        </w:rPr>
        <w:t>ả</w:t>
      </w:r>
      <w:r>
        <w:rPr>
          <w:lang w:val="nl-NL"/>
        </w:rPr>
        <w:t>o sát,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khác);</w:t>
      </w:r>
    </w:p>
    <w:p w14:paraId="0FE60A5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e)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giao;</w:t>
      </w:r>
    </w:p>
    <w:p w14:paraId="0727213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g)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chính sách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 xml:space="preserve">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</w:t>
      </w:r>
      <w:r>
        <w:rPr>
          <w:lang w:val="nl-NL"/>
        </w:rPr>
        <w:t>y đ</w:t>
      </w:r>
      <w:r>
        <w:rPr>
          <w:lang w:val="nl-NL"/>
        </w:rPr>
        <w:t>ị</w:t>
      </w:r>
      <w:r>
        <w:rPr>
          <w:lang w:val="nl-NL"/>
        </w:rPr>
        <w:t>nh (n</w:t>
      </w:r>
      <w:r>
        <w:rPr>
          <w:lang w:val="nl-NL"/>
        </w:rPr>
        <w:t>ế</w:t>
      </w:r>
      <w:r>
        <w:rPr>
          <w:lang w:val="nl-NL"/>
        </w:rPr>
        <w:t>u có);</w:t>
      </w:r>
    </w:p>
    <w:p w14:paraId="0331252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h)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b</w:t>
      </w:r>
      <w:r>
        <w:rPr>
          <w:lang w:val="nl-NL"/>
        </w:rPr>
        <w:t>ả</w:t>
      </w:r>
      <w:r>
        <w:rPr>
          <w:lang w:val="nl-NL"/>
        </w:rPr>
        <w:t>n, kinh phí mua s</w:t>
      </w:r>
      <w:r>
        <w:rPr>
          <w:lang w:val="nl-NL"/>
        </w:rPr>
        <w:t>ắ</w:t>
      </w:r>
      <w:r>
        <w:rPr>
          <w:lang w:val="nl-NL"/>
        </w:rPr>
        <w:t>m trang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>,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d</w:t>
      </w:r>
      <w:r>
        <w:rPr>
          <w:lang w:val="nl-NL"/>
        </w:rPr>
        <w:t>ự</w:t>
      </w:r>
      <w:r>
        <w:rPr>
          <w:lang w:val="nl-NL"/>
        </w:rPr>
        <w:t xml:space="preserve"> 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>t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đư</w:t>
      </w:r>
      <w:r>
        <w:rPr>
          <w:lang w:val="nl-NL"/>
        </w:rPr>
        <w:t>ợ</w:t>
      </w:r>
      <w:r>
        <w:rPr>
          <w:lang w:val="nl-NL"/>
        </w:rPr>
        <w:t>c giao hàng năm;</w:t>
      </w:r>
    </w:p>
    <w:p w14:paraId="0F6A0BA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i)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ố</w:t>
      </w:r>
      <w:r>
        <w:rPr>
          <w:lang w:val="nl-NL"/>
        </w:rPr>
        <w:t xml:space="preserve">i </w:t>
      </w:r>
      <w:r>
        <w:rPr>
          <w:lang w:val="nl-NL"/>
        </w:rPr>
        <w:t>ứ</w:t>
      </w:r>
      <w:r>
        <w:rPr>
          <w:lang w:val="nl-NL"/>
        </w:rPr>
        <w:t>ng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</w:t>
      </w:r>
      <w:r>
        <w:rPr>
          <w:lang w:val="nl-NL"/>
        </w:rPr>
        <w:t>án có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nư</w:t>
      </w:r>
      <w:r>
        <w:rPr>
          <w:lang w:val="nl-NL"/>
        </w:rPr>
        <w:t>ớ</w:t>
      </w:r>
      <w:r>
        <w:rPr>
          <w:lang w:val="nl-NL"/>
        </w:rPr>
        <w:t>c ngoài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 xml:space="preserve">t; </w:t>
      </w:r>
    </w:p>
    <w:p w14:paraId="724EB78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k) Kinh phí khác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50E3920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Ngu</w:t>
      </w:r>
      <w:r>
        <w:rPr>
          <w:lang w:val="nl-NL"/>
        </w:rPr>
        <w:t>ồ</w:t>
      </w:r>
      <w:r>
        <w:rPr>
          <w:lang w:val="nl-NL"/>
        </w:rPr>
        <w:t>n thu t</w:t>
      </w:r>
      <w:r>
        <w:rPr>
          <w:lang w:val="nl-NL"/>
        </w:rPr>
        <w:t>ừ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4566FF0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Ph</w:t>
      </w:r>
      <w:r>
        <w:rPr>
          <w:lang w:val="nl-NL"/>
        </w:rPr>
        <w:t>ầ</w:t>
      </w:r>
      <w:r>
        <w:rPr>
          <w:lang w:val="nl-NL"/>
        </w:rPr>
        <w:t>n đư</w:t>
      </w:r>
      <w:r>
        <w:rPr>
          <w:lang w:val="nl-NL"/>
        </w:rPr>
        <w:t>ợ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ạ</w:t>
      </w:r>
      <w:r>
        <w:rPr>
          <w:lang w:val="nl-NL"/>
        </w:rPr>
        <w:t>i t</w:t>
      </w:r>
      <w:r>
        <w:rPr>
          <w:lang w:val="nl-NL"/>
        </w:rPr>
        <w:t>ừ</w:t>
      </w:r>
      <w:r>
        <w:rPr>
          <w:lang w:val="nl-NL"/>
        </w:rPr>
        <w:t xml:space="preserve"> s</w:t>
      </w:r>
      <w:r>
        <w:rPr>
          <w:lang w:val="nl-NL"/>
        </w:rPr>
        <w:t>ố</w:t>
      </w:r>
      <w:r>
        <w:rPr>
          <w:lang w:val="nl-NL"/>
        </w:rPr>
        <w:t xml:space="preserve"> thu phí, l</w:t>
      </w:r>
      <w:r>
        <w:rPr>
          <w:lang w:val="nl-NL"/>
        </w:rPr>
        <w:t>ệ</w:t>
      </w:r>
      <w:r>
        <w:rPr>
          <w:lang w:val="nl-NL"/>
        </w:rPr>
        <w:t xml:space="preserve"> phí thu</w:t>
      </w:r>
      <w:r>
        <w:rPr>
          <w:lang w:val="nl-NL"/>
        </w:rPr>
        <w:t>ộ</w:t>
      </w:r>
      <w:r>
        <w:rPr>
          <w:lang w:val="nl-NL"/>
        </w:rPr>
        <w:t>c ngân sách nhà nư</w:t>
      </w:r>
      <w:r>
        <w:rPr>
          <w:lang w:val="nl-NL"/>
        </w:rPr>
        <w:t>ớ</w:t>
      </w:r>
      <w:r>
        <w:rPr>
          <w:lang w:val="nl-NL"/>
        </w:rPr>
        <w:t>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 xml:space="preserve">t; </w:t>
      </w:r>
    </w:p>
    <w:p w14:paraId="1B525E2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Thu t</w:t>
      </w:r>
      <w:r>
        <w:rPr>
          <w:lang w:val="nl-NL"/>
        </w:rPr>
        <w:t>ừ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;  </w:t>
      </w:r>
    </w:p>
    <w:p w14:paraId="41F2B0E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Thu t</w:t>
      </w:r>
      <w:r>
        <w:rPr>
          <w:lang w:val="nl-NL"/>
        </w:rPr>
        <w:t>ừ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khác (n</w:t>
      </w:r>
      <w:r>
        <w:rPr>
          <w:lang w:val="nl-NL"/>
        </w:rPr>
        <w:t>ế</w:t>
      </w:r>
      <w:r>
        <w:rPr>
          <w:lang w:val="nl-NL"/>
        </w:rPr>
        <w:t>u có);</w:t>
      </w:r>
    </w:p>
    <w:p w14:paraId="167919E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d) Lãi đư</w:t>
      </w:r>
      <w:r>
        <w:rPr>
          <w:lang w:val="nl-NL"/>
        </w:rPr>
        <w:t>ợ</w:t>
      </w:r>
      <w:r>
        <w:rPr>
          <w:lang w:val="nl-NL"/>
        </w:rPr>
        <w:t>c chia t</w:t>
      </w:r>
      <w:r>
        <w:rPr>
          <w:lang w:val="nl-NL"/>
        </w:rPr>
        <w:t>ừ</w:t>
      </w:r>
      <w:r>
        <w:rPr>
          <w:lang w:val="nl-NL"/>
        </w:rPr>
        <w:t xml:space="preserve">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liên doanh, liên k</w:t>
      </w:r>
      <w:r>
        <w:rPr>
          <w:lang w:val="nl-NL"/>
        </w:rPr>
        <w:t>ế</w:t>
      </w:r>
      <w:r>
        <w:rPr>
          <w:lang w:val="nl-NL"/>
        </w:rPr>
        <w:t>t, lãi ti</w:t>
      </w:r>
      <w:r>
        <w:rPr>
          <w:lang w:val="nl-NL"/>
        </w:rPr>
        <w:t>ề</w:t>
      </w:r>
      <w:r>
        <w:rPr>
          <w:lang w:val="nl-NL"/>
        </w:rPr>
        <w:t>n g</w:t>
      </w:r>
      <w:r>
        <w:rPr>
          <w:lang w:val="nl-NL"/>
        </w:rPr>
        <w:t>ử</w:t>
      </w:r>
      <w:r>
        <w:rPr>
          <w:lang w:val="nl-NL"/>
        </w:rPr>
        <w:t>i ngân hàng.</w:t>
      </w:r>
    </w:p>
    <w:p w14:paraId="3EE3B58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8"/>
          <w:lang w:val="nl-NL"/>
        </w:rPr>
        <w:t>3. Ngu</w:t>
      </w:r>
      <w:r>
        <w:rPr>
          <w:spacing w:val="-8"/>
          <w:lang w:val="nl-NL"/>
        </w:rPr>
        <w:t>ồ</w:t>
      </w:r>
      <w:r>
        <w:rPr>
          <w:spacing w:val="-8"/>
          <w:lang w:val="nl-NL"/>
        </w:rPr>
        <w:t>n vi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n tr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, tài tr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, quà bi</w:t>
      </w:r>
      <w:r>
        <w:rPr>
          <w:spacing w:val="-8"/>
          <w:lang w:val="nl-NL"/>
        </w:rPr>
        <w:t>ế</w:t>
      </w:r>
      <w:r>
        <w:rPr>
          <w:spacing w:val="-8"/>
          <w:lang w:val="nl-NL"/>
        </w:rPr>
        <w:t>u, t</w:t>
      </w:r>
      <w:r>
        <w:rPr>
          <w:spacing w:val="-8"/>
          <w:lang w:val="nl-NL"/>
        </w:rPr>
        <w:t>ặ</w:t>
      </w:r>
      <w:r>
        <w:rPr>
          <w:spacing w:val="-8"/>
          <w:lang w:val="nl-NL"/>
        </w:rPr>
        <w:t>ng, cho theo quy đ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nh c</w:t>
      </w:r>
      <w:r>
        <w:rPr>
          <w:spacing w:val="-8"/>
          <w:lang w:val="nl-NL"/>
        </w:rPr>
        <w:t>ủ</w:t>
      </w:r>
      <w:r>
        <w:rPr>
          <w:spacing w:val="-8"/>
          <w:lang w:val="nl-NL"/>
        </w:rPr>
        <w:t>a pháp lu</w:t>
      </w:r>
      <w:r>
        <w:rPr>
          <w:spacing w:val="-8"/>
          <w:lang w:val="nl-NL"/>
        </w:rPr>
        <w:t>ậ</w:t>
      </w:r>
      <w:r>
        <w:rPr>
          <w:spacing w:val="-8"/>
          <w:lang w:val="nl-NL"/>
        </w:rPr>
        <w:t>t.</w:t>
      </w:r>
    </w:p>
    <w:p w14:paraId="40B779CC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Ngu</w:t>
      </w:r>
      <w:r>
        <w:rPr>
          <w:lang w:val="nl-NL"/>
        </w:rPr>
        <w:t>ồ</w:t>
      </w:r>
      <w:r>
        <w:rPr>
          <w:lang w:val="nl-NL"/>
        </w:rPr>
        <w:t>n khác,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59C84FB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 xml:space="preserve">a) </w:t>
      </w:r>
      <w:r>
        <w:rPr>
          <w:lang w:val="nl-NL"/>
        </w:rPr>
        <w:t>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vay c</w:t>
      </w:r>
      <w:r>
        <w:rPr>
          <w:lang w:val="nl-NL"/>
        </w:rPr>
        <w:t>ủ</w:t>
      </w:r>
      <w:r>
        <w:rPr>
          <w:lang w:val="nl-NL"/>
        </w:rPr>
        <w:t>a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tín d</w:t>
      </w:r>
      <w:r>
        <w:rPr>
          <w:lang w:val="nl-NL"/>
        </w:rPr>
        <w:t>ụ</w:t>
      </w:r>
      <w:r>
        <w:rPr>
          <w:lang w:val="nl-NL"/>
        </w:rPr>
        <w:t>ng, v</w:t>
      </w:r>
      <w:r>
        <w:rPr>
          <w:lang w:val="nl-NL"/>
        </w:rPr>
        <w:t>ố</w:t>
      </w:r>
      <w:r>
        <w:rPr>
          <w:lang w:val="nl-NL"/>
        </w:rPr>
        <w:t>n huy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trong đơn v</w:t>
      </w:r>
      <w:r>
        <w:rPr>
          <w:lang w:val="nl-NL"/>
        </w:rPr>
        <w:t>ị</w:t>
      </w:r>
      <w:r>
        <w:rPr>
          <w:lang w:val="nl-NL"/>
        </w:rPr>
        <w:t xml:space="preserve">; </w:t>
      </w:r>
    </w:p>
    <w:p w14:paraId="74A6F9B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liên doanh, liên k</w:t>
      </w:r>
      <w:r>
        <w:rPr>
          <w:lang w:val="nl-NL"/>
        </w:rPr>
        <w:t>ế</w:t>
      </w:r>
      <w:r>
        <w:rPr>
          <w:lang w:val="nl-NL"/>
        </w:rPr>
        <w:t>t c</w:t>
      </w:r>
      <w:r>
        <w:rPr>
          <w:lang w:val="nl-NL"/>
        </w:rPr>
        <w:t>ủ</w:t>
      </w:r>
      <w:r>
        <w:rPr>
          <w:lang w:val="nl-NL"/>
        </w:rPr>
        <w:t>a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cá nhân trong và ngoài nư</w:t>
      </w:r>
      <w:r>
        <w:rPr>
          <w:lang w:val="nl-NL"/>
        </w:rPr>
        <w:t>ớ</w:t>
      </w:r>
      <w:r>
        <w:rPr>
          <w:lang w:val="nl-NL"/>
        </w:rPr>
        <w:t>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</w:t>
      </w:r>
    </w:p>
    <w:p w14:paraId="44C5EFD0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8" w:name="dieu_15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15. N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i dung chi</w:t>
      </w:r>
      <w:bookmarkEnd w:id="28"/>
    </w:p>
    <w:p w14:paraId="788DE9C8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Chi thư</w:t>
      </w:r>
      <w:r>
        <w:rPr>
          <w:lang w:val="nl-NL"/>
        </w:rPr>
        <w:t>ờ</w:t>
      </w:r>
      <w:r>
        <w:rPr>
          <w:lang w:val="nl-NL"/>
        </w:rPr>
        <w:t>ng xuyên;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774E9B15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8"/>
          <w:lang w:val="nl-NL"/>
        </w:rPr>
        <w:t>a) Chi ho</w:t>
      </w:r>
      <w:r>
        <w:rPr>
          <w:spacing w:val="-8"/>
          <w:lang w:val="nl-NL"/>
        </w:rPr>
        <w:t>ạ</w:t>
      </w:r>
      <w:r>
        <w:rPr>
          <w:spacing w:val="-8"/>
          <w:lang w:val="nl-NL"/>
        </w:rPr>
        <w:t>t đ</w:t>
      </w:r>
      <w:r>
        <w:rPr>
          <w:spacing w:val="-8"/>
          <w:lang w:val="nl-NL"/>
        </w:rPr>
        <w:t>ộ</w:t>
      </w:r>
      <w:r>
        <w:rPr>
          <w:spacing w:val="-8"/>
          <w:lang w:val="nl-NL"/>
        </w:rPr>
        <w:t>ng theo ch</w:t>
      </w:r>
      <w:r>
        <w:rPr>
          <w:spacing w:val="-8"/>
          <w:lang w:val="nl-NL"/>
        </w:rPr>
        <w:t>ứ</w:t>
      </w:r>
      <w:r>
        <w:rPr>
          <w:spacing w:val="-8"/>
          <w:lang w:val="nl-NL"/>
        </w:rPr>
        <w:t>c năng, nhi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m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đư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c c</w:t>
      </w:r>
      <w:r>
        <w:rPr>
          <w:spacing w:val="-8"/>
          <w:lang w:val="nl-NL"/>
        </w:rPr>
        <w:t>ấ</w:t>
      </w:r>
      <w:r>
        <w:rPr>
          <w:spacing w:val="-8"/>
          <w:lang w:val="nl-NL"/>
        </w:rPr>
        <w:t>p có th</w:t>
      </w:r>
      <w:r>
        <w:rPr>
          <w:spacing w:val="-8"/>
          <w:lang w:val="nl-NL"/>
        </w:rPr>
        <w:t>ẩ</w:t>
      </w:r>
      <w:r>
        <w:rPr>
          <w:spacing w:val="-8"/>
          <w:lang w:val="nl-NL"/>
        </w:rPr>
        <w:t>m quy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 xml:space="preserve">n giao; </w:t>
      </w:r>
    </w:p>
    <w:p w14:paraId="1DA07788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b) Chi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cho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công vi</w:t>
      </w:r>
      <w:r>
        <w:rPr>
          <w:lang w:val="nl-NL"/>
        </w:rPr>
        <w:t>ệ</w:t>
      </w:r>
      <w:r>
        <w:rPr>
          <w:lang w:val="nl-NL"/>
        </w:rPr>
        <w:t>c,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thu phí, l</w:t>
      </w:r>
      <w:r>
        <w:rPr>
          <w:lang w:val="nl-NL"/>
        </w:rPr>
        <w:t>ệ</w:t>
      </w:r>
      <w:r>
        <w:rPr>
          <w:lang w:val="nl-NL"/>
        </w:rPr>
        <w:t xml:space="preserve"> phí;</w:t>
      </w:r>
    </w:p>
    <w:p w14:paraId="30165C79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c) Chi cho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(k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ả</w:t>
      </w:r>
      <w:r>
        <w:rPr>
          <w:lang w:val="nl-NL"/>
        </w:rPr>
        <w:t xml:space="preserve">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nghĩa v</w:t>
      </w:r>
      <w:r>
        <w:rPr>
          <w:lang w:val="nl-NL"/>
        </w:rPr>
        <w:t>ụ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ngân sách nhà nư</w:t>
      </w:r>
      <w:r>
        <w:rPr>
          <w:lang w:val="nl-NL"/>
        </w:rPr>
        <w:t>ớ</w:t>
      </w:r>
      <w:r>
        <w:rPr>
          <w:lang w:val="nl-NL"/>
        </w:rPr>
        <w:t>c, trích kh</w:t>
      </w:r>
      <w:r>
        <w:rPr>
          <w:lang w:val="nl-NL"/>
        </w:rPr>
        <w:t>ấ</w:t>
      </w:r>
      <w:r>
        <w:rPr>
          <w:lang w:val="nl-NL"/>
        </w:rPr>
        <w:t>u hao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theo q</w:t>
      </w:r>
      <w:r>
        <w:rPr>
          <w:lang w:val="nl-NL"/>
        </w:rPr>
        <w:t>uy đ</w:t>
      </w:r>
      <w:r>
        <w:rPr>
          <w:lang w:val="nl-NL"/>
        </w:rPr>
        <w:t>ị</w:t>
      </w:r>
      <w:r>
        <w:rPr>
          <w:lang w:val="nl-NL"/>
        </w:rPr>
        <w:t>nh, chi tr</w:t>
      </w:r>
      <w:r>
        <w:rPr>
          <w:lang w:val="nl-NL"/>
        </w:rPr>
        <w:t>ả</w:t>
      </w:r>
      <w:r>
        <w:rPr>
          <w:lang w:val="nl-NL"/>
        </w:rPr>
        <w:t xml:space="preserve"> v</w:t>
      </w:r>
      <w:r>
        <w:rPr>
          <w:lang w:val="nl-NL"/>
        </w:rPr>
        <w:t>ố</w:t>
      </w:r>
      <w:r>
        <w:rPr>
          <w:lang w:val="nl-NL"/>
        </w:rPr>
        <w:t>n, tr</w:t>
      </w:r>
      <w:r>
        <w:rPr>
          <w:lang w:val="nl-NL"/>
        </w:rPr>
        <w:t>ả</w:t>
      </w:r>
      <w:r>
        <w:rPr>
          <w:lang w:val="nl-NL"/>
        </w:rPr>
        <w:t xml:space="preserve"> lãi ti</w:t>
      </w:r>
      <w:r>
        <w:rPr>
          <w:lang w:val="nl-NL"/>
        </w:rPr>
        <w:t>ề</w:t>
      </w:r>
      <w:r>
        <w:rPr>
          <w:lang w:val="nl-NL"/>
        </w:rPr>
        <w:t>n vay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 xml:space="preserve">t). </w:t>
      </w:r>
    </w:p>
    <w:p w14:paraId="64E64D0B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Chi không thư</w:t>
      </w:r>
      <w:r>
        <w:rPr>
          <w:lang w:val="nl-NL"/>
        </w:rPr>
        <w:t>ờ</w:t>
      </w:r>
      <w:r>
        <w:rPr>
          <w:lang w:val="nl-NL"/>
        </w:rPr>
        <w:t>ng xuyên;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72269CF3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a)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khoa h</w:t>
      </w:r>
      <w:r>
        <w:rPr>
          <w:lang w:val="nl-NL"/>
        </w:rPr>
        <w:t>ọ</w:t>
      </w:r>
      <w:r>
        <w:rPr>
          <w:lang w:val="nl-NL"/>
        </w:rPr>
        <w:t>c và công ngh</w:t>
      </w:r>
      <w:r>
        <w:rPr>
          <w:lang w:val="nl-NL"/>
        </w:rPr>
        <w:t>ệ</w:t>
      </w:r>
      <w:r>
        <w:rPr>
          <w:lang w:val="nl-NL"/>
        </w:rPr>
        <w:t>;</w:t>
      </w:r>
    </w:p>
    <w:p w14:paraId="4E5FFD14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b)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đào t</w:t>
      </w:r>
      <w:r>
        <w:rPr>
          <w:lang w:val="nl-NL"/>
        </w:rPr>
        <w:t>ạ</w:t>
      </w:r>
      <w:r>
        <w:rPr>
          <w:lang w:val="nl-NL"/>
        </w:rPr>
        <w:t>o b</w:t>
      </w:r>
      <w:r>
        <w:rPr>
          <w:lang w:val="nl-NL"/>
        </w:rPr>
        <w:t>ồ</w:t>
      </w:r>
      <w:r>
        <w:rPr>
          <w:lang w:val="nl-NL"/>
        </w:rPr>
        <w:t>i dư</w:t>
      </w:r>
      <w:r>
        <w:rPr>
          <w:lang w:val="nl-NL"/>
        </w:rPr>
        <w:t>ỡ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c;</w:t>
      </w:r>
    </w:p>
    <w:p w14:paraId="537CCA32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c)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m</w:t>
      </w:r>
      <w:r>
        <w:rPr>
          <w:lang w:val="nl-NL"/>
        </w:rPr>
        <w:t>ụ</w:t>
      </w:r>
      <w:r>
        <w:rPr>
          <w:lang w:val="nl-NL"/>
        </w:rPr>
        <w:t xml:space="preserve">c </w:t>
      </w:r>
      <w:r>
        <w:rPr>
          <w:lang w:val="nl-NL"/>
        </w:rPr>
        <w:t>tiêu qu</w:t>
      </w:r>
      <w:r>
        <w:rPr>
          <w:lang w:val="nl-NL"/>
        </w:rPr>
        <w:t>ố</w:t>
      </w:r>
      <w:r>
        <w:rPr>
          <w:lang w:val="nl-NL"/>
        </w:rPr>
        <w:t>c gia;</w:t>
      </w:r>
    </w:p>
    <w:p w14:paraId="7565C983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8"/>
          <w:lang w:val="nl-NL"/>
        </w:rPr>
        <w:t>d) Chi th</w:t>
      </w:r>
      <w:r>
        <w:rPr>
          <w:spacing w:val="-8"/>
          <w:lang w:val="nl-NL"/>
        </w:rPr>
        <w:t>ự</w:t>
      </w:r>
      <w:r>
        <w:rPr>
          <w:spacing w:val="-8"/>
          <w:lang w:val="nl-NL"/>
        </w:rPr>
        <w:t>c 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n các nhi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m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do nhà nư</w:t>
      </w:r>
      <w:r>
        <w:rPr>
          <w:spacing w:val="-8"/>
          <w:lang w:val="nl-NL"/>
        </w:rPr>
        <w:t>ớ</w:t>
      </w:r>
      <w:r>
        <w:rPr>
          <w:spacing w:val="-8"/>
          <w:lang w:val="nl-NL"/>
        </w:rPr>
        <w:t>c đ</w:t>
      </w:r>
      <w:r>
        <w:rPr>
          <w:spacing w:val="-8"/>
          <w:lang w:val="nl-NL"/>
        </w:rPr>
        <w:t>ặ</w:t>
      </w:r>
      <w:r>
        <w:rPr>
          <w:spacing w:val="-8"/>
          <w:lang w:val="nl-NL"/>
        </w:rPr>
        <w:t>t hàng (đi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>u tra, quy ho</w:t>
      </w:r>
      <w:r>
        <w:rPr>
          <w:spacing w:val="-8"/>
          <w:lang w:val="nl-NL"/>
        </w:rPr>
        <w:t>ạ</w:t>
      </w:r>
      <w:r>
        <w:rPr>
          <w:spacing w:val="-8"/>
          <w:lang w:val="nl-NL"/>
        </w:rPr>
        <w:t>ch, kh</w:t>
      </w:r>
      <w:r>
        <w:rPr>
          <w:spacing w:val="-8"/>
          <w:lang w:val="nl-NL"/>
        </w:rPr>
        <w:t>ả</w:t>
      </w:r>
      <w:r>
        <w:rPr>
          <w:spacing w:val="-8"/>
          <w:lang w:val="nl-NL"/>
        </w:rPr>
        <w:t>o sát, nhi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m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khác) theo giá ho</w:t>
      </w:r>
      <w:r>
        <w:rPr>
          <w:spacing w:val="-8"/>
          <w:lang w:val="nl-NL"/>
        </w:rPr>
        <w:t>ặ</w:t>
      </w:r>
      <w:r>
        <w:rPr>
          <w:spacing w:val="-8"/>
          <w:lang w:val="nl-NL"/>
        </w:rPr>
        <w:t>c khung giá do nhà nư</w:t>
      </w:r>
      <w:r>
        <w:rPr>
          <w:spacing w:val="-8"/>
          <w:lang w:val="nl-NL"/>
        </w:rPr>
        <w:t>ớ</w:t>
      </w:r>
      <w:r>
        <w:rPr>
          <w:spacing w:val="-8"/>
          <w:lang w:val="nl-NL"/>
        </w:rPr>
        <w:t>c quy đ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nh;</w:t>
      </w:r>
    </w:p>
    <w:p w14:paraId="5CF08F43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đ) Chi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ố</w:t>
      </w:r>
      <w:r>
        <w:rPr>
          <w:lang w:val="nl-NL"/>
        </w:rPr>
        <w:t xml:space="preserve">i </w:t>
      </w:r>
      <w:r>
        <w:rPr>
          <w:lang w:val="nl-NL"/>
        </w:rPr>
        <w:t>ứ</w:t>
      </w:r>
      <w:r>
        <w:rPr>
          <w:lang w:val="nl-NL"/>
        </w:rPr>
        <w:t>ng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có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nư</w:t>
      </w:r>
      <w:r>
        <w:rPr>
          <w:lang w:val="nl-NL"/>
        </w:rPr>
        <w:t>ớ</w:t>
      </w:r>
      <w:r>
        <w:rPr>
          <w:lang w:val="nl-NL"/>
        </w:rPr>
        <w:t>c ngoài theo quy đ</w:t>
      </w:r>
      <w:r>
        <w:rPr>
          <w:lang w:val="nl-NL"/>
        </w:rPr>
        <w:t>ị</w:t>
      </w:r>
      <w:r>
        <w:rPr>
          <w:lang w:val="nl-NL"/>
        </w:rPr>
        <w:t xml:space="preserve">nh; </w:t>
      </w:r>
    </w:p>
    <w:p w14:paraId="13B4F41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e)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</w:t>
      </w:r>
      <w:r>
        <w:rPr>
          <w:lang w:val="nl-NL"/>
        </w:rPr>
        <w:t>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 xml:space="preserve">n giao; </w:t>
      </w:r>
    </w:p>
    <w:p w14:paraId="20055F7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g)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 xml:space="preserve">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(n</w:t>
      </w:r>
      <w:r>
        <w:rPr>
          <w:lang w:val="nl-NL"/>
        </w:rPr>
        <w:t>ế</w:t>
      </w:r>
      <w:r>
        <w:rPr>
          <w:lang w:val="nl-NL"/>
        </w:rPr>
        <w:t>u có);</w:t>
      </w:r>
    </w:p>
    <w:p w14:paraId="092C1FC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h) Chi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b</w:t>
      </w:r>
      <w:r>
        <w:rPr>
          <w:lang w:val="nl-NL"/>
        </w:rPr>
        <w:t>ả</w:t>
      </w:r>
      <w:r>
        <w:rPr>
          <w:lang w:val="nl-NL"/>
        </w:rPr>
        <w:t>n, mua s</w:t>
      </w:r>
      <w:r>
        <w:rPr>
          <w:lang w:val="nl-NL"/>
        </w:rPr>
        <w:t>ắ</w:t>
      </w:r>
      <w:r>
        <w:rPr>
          <w:lang w:val="nl-NL"/>
        </w:rPr>
        <w:t>m trang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>,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</w:t>
      </w:r>
      <w:r>
        <w:rPr>
          <w:lang w:val="nl-NL"/>
        </w:rPr>
        <w:t xml:space="preserve"> phê duy</w:t>
      </w:r>
      <w:r>
        <w:rPr>
          <w:lang w:val="nl-NL"/>
        </w:rPr>
        <w:t>ệ</w:t>
      </w:r>
      <w:r>
        <w:rPr>
          <w:lang w:val="nl-NL"/>
        </w:rPr>
        <w:t>t;</w:t>
      </w:r>
    </w:p>
    <w:p w14:paraId="7CCC4DC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i)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t</w:t>
      </w:r>
      <w:r>
        <w:rPr>
          <w:lang w:val="nl-NL"/>
        </w:rPr>
        <w:t>ừ</w:t>
      </w:r>
      <w:r>
        <w:rPr>
          <w:lang w:val="nl-NL"/>
        </w:rPr>
        <w:t xml:space="preserve">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n tr</w:t>
      </w:r>
      <w:r>
        <w:rPr>
          <w:lang w:val="nl-NL"/>
        </w:rPr>
        <w:t>ợ</w:t>
      </w:r>
      <w:r>
        <w:rPr>
          <w:lang w:val="nl-NL"/>
        </w:rPr>
        <w:t xml:space="preserve"> nư</w:t>
      </w:r>
      <w:r>
        <w:rPr>
          <w:lang w:val="nl-NL"/>
        </w:rPr>
        <w:t>ớ</w:t>
      </w:r>
      <w:r>
        <w:rPr>
          <w:lang w:val="nl-NL"/>
        </w:rPr>
        <w:t xml:space="preserve">c ngoài; </w:t>
      </w:r>
    </w:p>
    <w:p w14:paraId="44D039A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k) Chi cho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liên doanh, liên k</w:t>
      </w:r>
      <w:r>
        <w:rPr>
          <w:lang w:val="nl-NL"/>
        </w:rPr>
        <w:t>ế</w:t>
      </w:r>
      <w:r>
        <w:rPr>
          <w:lang w:val="nl-NL"/>
        </w:rPr>
        <w:t>t;</w:t>
      </w:r>
    </w:p>
    <w:p w14:paraId="0341D48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l) Các kho</w:t>
      </w:r>
      <w:r>
        <w:rPr>
          <w:lang w:val="nl-NL"/>
        </w:rPr>
        <w:t>ả</w:t>
      </w:r>
      <w:r>
        <w:rPr>
          <w:lang w:val="nl-NL"/>
        </w:rPr>
        <w:t>n chi khác theo quy đ</w:t>
      </w:r>
      <w:r>
        <w:rPr>
          <w:lang w:val="nl-NL"/>
        </w:rPr>
        <w:t>ị</w:t>
      </w:r>
      <w:r>
        <w:rPr>
          <w:lang w:val="nl-NL"/>
        </w:rPr>
        <w:t>nh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0F84073B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29" w:name="dieu_16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16.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các kho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thu, m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thu</w:t>
      </w:r>
      <w:bookmarkEnd w:id="29"/>
    </w:p>
    <w:p w14:paraId="57162C6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 thu phí, l</w:t>
      </w:r>
      <w:r>
        <w:rPr>
          <w:lang w:val="nl-NL"/>
        </w:rPr>
        <w:t>ệ</w:t>
      </w:r>
      <w:r>
        <w:rPr>
          <w:lang w:val="nl-NL"/>
        </w:rPr>
        <w:t xml:space="preserve"> phí ph</w:t>
      </w:r>
      <w:r>
        <w:rPr>
          <w:lang w:val="nl-NL"/>
        </w:rPr>
        <w:t>ả</w:t>
      </w:r>
      <w:r>
        <w:rPr>
          <w:lang w:val="nl-NL"/>
        </w:rPr>
        <w:t>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thu đúng, thu đ</w:t>
      </w:r>
      <w:r>
        <w:rPr>
          <w:lang w:val="nl-NL"/>
        </w:rPr>
        <w:t>ủ</w:t>
      </w:r>
      <w:r>
        <w:rPr>
          <w:lang w:val="nl-NL"/>
        </w:rPr>
        <w:t xml:space="preserve"> theo m</w:t>
      </w:r>
      <w:r>
        <w:rPr>
          <w:lang w:val="nl-NL"/>
        </w:rPr>
        <w:t>ứ</w:t>
      </w:r>
      <w:r>
        <w:rPr>
          <w:lang w:val="nl-NL"/>
        </w:rPr>
        <w:t>c thu và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thu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 xml:space="preserve">nh. </w:t>
      </w:r>
    </w:p>
    <w:p w14:paraId="08B1CD8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 khung m</w:t>
      </w:r>
      <w:r>
        <w:rPr>
          <w:lang w:val="nl-NL"/>
        </w:rPr>
        <w:t>ứ</w:t>
      </w:r>
      <w:r>
        <w:rPr>
          <w:lang w:val="nl-NL"/>
        </w:rPr>
        <w:t>c thu, đơn v</w:t>
      </w:r>
      <w:r>
        <w:rPr>
          <w:lang w:val="nl-NL"/>
        </w:rPr>
        <w:t>ị</w:t>
      </w:r>
      <w:r>
        <w:rPr>
          <w:lang w:val="nl-NL"/>
        </w:rPr>
        <w:t xml:space="preserve"> căn c</w:t>
      </w:r>
      <w:r>
        <w:rPr>
          <w:lang w:val="nl-NL"/>
        </w:rPr>
        <w:t>ứ</w:t>
      </w:r>
      <w:r>
        <w:rPr>
          <w:lang w:val="nl-NL"/>
        </w:rPr>
        <w:t xml:space="preserve"> nhu c</w:t>
      </w:r>
      <w:r>
        <w:rPr>
          <w:lang w:val="nl-NL"/>
        </w:rPr>
        <w:t>ầ</w:t>
      </w:r>
      <w:r>
        <w:rPr>
          <w:lang w:val="nl-NL"/>
        </w:rPr>
        <w:t>u chi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cho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kh</w:t>
      </w:r>
      <w:r>
        <w:rPr>
          <w:lang w:val="nl-NL"/>
        </w:rPr>
        <w:t>ả</w:t>
      </w:r>
      <w:r>
        <w:rPr>
          <w:lang w:val="nl-NL"/>
        </w:rPr>
        <w:t xml:space="preserve"> năng đón</w:t>
      </w:r>
      <w:r>
        <w:rPr>
          <w:lang w:val="nl-NL"/>
        </w:rPr>
        <w:t>g góp c</w:t>
      </w:r>
      <w:r>
        <w:rPr>
          <w:lang w:val="nl-NL"/>
        </w:rPr>
        <w:t>ủ</w:t>
      </w:r>
      <w:r>
        <w:rPr>
          <w:lang w:val="nl-NL"/>
        </w:rPr>
        <w:t>a xã h</w:t>
      </w:r>
      <w:r>
        <w:rPr>
          <w:lang w:val="nl-NL"/>
        </w:rPr>
        <w:t>ộ</w:t>
      </w:r>
      <w:r>
        <w:rPr>
          <w:lang w:val="nl-NL"/>
        </w:rPr>
        <w:t>i đ</w:t>
      </w:r>
      <w:r>
        <w:rPr>
          <w:lang w:val="nl-NL"/>
        </w:rPr>
        <w:t>ể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ứ</w:t>
      </w:r>
      <w:r>
        <w:rPr>
          <w:lang w:val="nl-NL"/>
        </w:rPr>
        <w:t>c thu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 cho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t</w:t>
      </w:r>
      <w:r>
        <w:rPr>
          <w:lang w:val="nl-NL"/>
        </w:rPr>
        <w:t>ừ</w:t>
      </w:r>
      <w:r>
        <w:rPr>
          <w:lang w:val="nl-NL"/>
        </w:rPr>
        <w:t>ng lo</w:t>
      </w:r>
      <w:r>
        <w:rPr>
          <w:lang w:val="nl-NL"/>
        </w:rPr>
        <w:t>ạ</w:t>
      </w:r>
      <w:r>
        <w:rPr>
          <w:lang w:val="nl-NL"/>
        </w:rPr>
        <w:t>i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t</w:t>
      </w:r>
      <w:r>
        <w:rPr>
          <w:lang w:val="nl-NL"/>
        </w:rPr>
        <w:t>ừ</w:t>
      </w:r>
      <w:r>
        <w:rPr>
          <w:lang w:val="nl-NL"/>
        </w:rPr>
        <w:t>ng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ng, nhưng không đư</w:t>
      </w:r>
      <w:r>
        <w:rPr>
          <w:lang w:val="nl-NL"/>
        </w:rPr>
        <w:t>ợ</w:t>
      </w:r>
      <w:r>
        <w:rPr>
          <w:lang w:val="nl-NL"/>
        </w:rPr>
        <w:t>c vư</w:t>
      </w:r>
      <w:r>
        <w:rPr>
          <w:lang w:val="nl-NL"/>
        </w:rPr>
        <w:t>ợ</w:t>
      </w:r>
      <w:r>
        <w:rPr>
          <w:lang w:val="nl-NL"/>
        </w:rPr>
        <w:t>t quá khung m</w:t>
      </w:r>
      <w:r>
        <w:rPr>
          <w:lang w:val="nl-NL"/>
        </w:rPr>
        <w:t>ứ</w:t>
      </w:r>
      <w:r>
        <w:rPr>
          <w:lang w:val="nl-NL"/>
        </w:rPr>
        <w:t>c thu do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2826555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mi</w:t>
      </w:r>
      <w:r>
        <w:rPr>
          <w:lang w:val="nl-NL"/>
        </w:rPr>
        <w:t>ễ</w:t>
      </w:r>
      <w:r>
        <w:rPr>
          <w:lang w:val="nl-NL"/>
        </w:rPr>
        <w:t>n, gi</w:t>
      </w:r>
      <w:r>
        <w:rPr>
          <w:lang w:val="nl-NL"/>
        </w:rPr>
        <w:t>ả</w:t>
      </w:r>
      <w:r>
        <w:rPr>
          <w:lang w:val="nl-NL"/>
        </w:rPr>
        <w:t>m cho các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chính sách - xã h</w:t>
      </w:r>
      <w:r>
        <w:rPr>
          <w:lang w:val="nl-NL"/>
        </w:rPr>
        <w:t>ộ</w:t>
      </w:r>
      <w:r>
        <w:rPr>
          <w:lang w:val="nl-NL"/>
        </w:rPr>
        <w:t xml:space="preserve">i theo quy </w:t>
      </w:r>
      <w:r>
        <w:rPr>
          <w:lang w:val="nl-NL"/>
        </w:rPr>
        <w:t>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 xml:space="preserve">c.  </w:t>
      </w:r>
    </w:p>
    <w:p w14:paraId="61A3AA6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s</w:t>
      </w:r>
      <w:r>
        <w:rPr>
          <w:lang w:val="nl-NL"/>
        </w:rPr>
        <w:t>ả</w:t>
      </w:r>
      <w:r>
        <w:rPr>
          <w:lang w:val="nl-NL"/>
        </w:rPr>
        <w:t>n ph</w:t>
      </w:r>
      <w:r>
        <w:rPr>
          <w:lang w:val="nl-NL"/>
        </w:rPr>
        <w:t>ẩ</w:t>
      </w:r>
      <w:r>
        <w:rPr>
          <w:lang w:val="nl-NL"/>
        </w:rPr>
        <w:t>m hàng hoá,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cơ quan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ặ</w:t>
      </w:r>
      <w:r>
        <w:rPr>
          <w:lang w:val="nl-NL"/>
        </w:rPr>
        <w:t>t hàng thì m</w:t>
      </w:r>
      <w:r>
        <w:rPr>
          <w:lang w:val="nl-NL"/>
        </w:rPr>
        <w:t>ứ</w:t>
      </w:r>
      <w:r>
        <w:rPr>
          <w:lang w:val="nl-NL"/>
        </w:rPr>
        <w:t>c thu theo đơn giá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nh;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s</w:t>
      </w:r>
      <w:r>
        <w:rPr>
          <w:lang w:val="nl-NL"/>
        </w:rPr>
        <w:t>ả</w:t>
      </w:r>
      <w:r>
        <w:rPr>
          <w:lang w:val="nl-NL"/>
        </w:rPr>
        <w:t xml:space="preserve">n </w:t>
      </w:r>
      <w:r>
        <w:rPr>
          <w:lang w:val="nl-NL"/>
        </w:rPr>
        <w:t>ph</w:t>
      </w:r>
      <w:r>
        <w:rPr>
          <w:lang w:val="nl-NL"/>
        </w:rPr>
        <w:t>ẩ</w:t>
      </w:r>
      <w:r>
        <w:rPr>
          <w:lang w:val="nl-NL"/>
        </w:rPr>
        <w:t>m chưa đư</w:t>
      </w:r>
      <w:r>
        <w:rPr>
          <w:lang w:val="nl-NL"/>
        </w:rPr>
        <w:t>ợ</w:t>
      </w:r>
      <w:r>
        <w:rPr>
          <w:lang w:val="nl-NL"/>
        </w:rPr>
        <w:t>c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 giá, thì m</w:t>
      </w:r>
      <w:r>
        <w:rPr>
          <w:lang w:val="nl-NL"/>
        </w:rPr>
        <w:t>ứ</w:t>
      </w:r>
      <w:r>
        <w:rPr>
          <w:lang w:val="nl-NL"/>
        </w:rPr>
        <w:t>c thu đư</w:t>
      </w:r>
      <w:r>
        <w:rPr>
          <w:lang w:val="nl-NL"/>
        </w:rPr>
        <w:t>ợ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trên cơ s</w:t>
      </w:r>
      <w:r>
        <w:rPr>
          <w:lang w:val="nl-NL"/>
        </w:rPr>
        <w:t>ở</w:t>
      </w:r>
      <w:r>
        <w:rPr>
          <w:lang w:val="nl-NL"/>
        </w:rPr>
        <w:t xml:space="preserve"> d</w:t>
      </w:r>
      <w:r>
        <w:rPr>
          <w:lang w:val="nl-NL"/>
        </w:rPr>
        <w:t>ự</w:t>
      </w:r>
      <w:r>
        <w:rPr>
          <w:lang w:val="nl-NL"/>
        </w:rPr>
        <w:t xml:space="preserve"> toán chi phí đư</w:t>
      </w:r>
      <w:r>
        <w:rPr>
          <w:lang w:val="nl-NL"/>
        </w:rPr>
        <w:t>ợ</w:t>
      </w:r>
      <w:r>
        <w:rPr>
          <w:lang w:val="nl-NL"/>
        </w:rPr>
        <w:t>c cơ quan tài chính cùng c</w:t>
      </w:r>
      <w:r>
        <w:rPr>
          <w:lang w:val="nl-NL"/>
        </w:rPr>
        <w:t>ấ</w:t>
      </w:r>
      <w:r>
        <w:rPr>
          <w:lang w:val="nl-NL"/>
        </w:rPr>
        <w:t>p th</w:t>
      </w:r>
      <w:r>
        <w:rPr>
          <w:lang w:val="nl-NL"/>
        </w:rPr>
        <w:t>ẩ</w:t>
      </w:r>
      <w:r>
        <w:rPr>
          <w:lang w:val="nl-NL"/>
        </w:rPr>
        <w:t>m đ</w:t>
      </w:r>
      <w:r>
        <w:rPr>
          <w:lang w:val="nl-NL"/>
        </w:rPr>
        <w:t>ị</w:t>
      </w:r>
      <w:r>
        <w:rPr>
          <w:lang w:val="nl-NL"/>
        </w:rPr>
        <w:t>nh ch</w:t>
      </w:r>
      <w:r>
        <w:rPr>
          <w:lang w:val="nl-NL"/>
        </w:rPr>
        <w:t>ấ</w:t>
      </w:r>
      <w:r>
        <w:rPr>
          <w:lang w:val="nl-NL"/>
        </w:rPr>
        <w:t>p thu</w:t>
      </w:r>
      <w:r>
        <w:rPr>
          <w:lang w:val="nl-NL"/>
        </w:rPr>
        <w:t>ậ</w:t>
      </w:r>
      <w:r>
        <w:rPr>
          <w:lang w:val="nl-NL"/>
        </w:rPr>
        <w:t>n.</w:t>
      </w:r>
    </w:p>
    <w:p w14:paraId="5ECD81D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theo h</w:t>
      </w:r>
      <w:r>
        <w:rPr>
          <w:lang w:val="nl-NL"/>
        </w:rPr>
        <w:t>ợ</w:t>
      </w:r>
      <w:r>
        <w:rPr>
          <w:lang w:val="nl-NL"/>
        </w:rPr>
        <w:t>p đ</w:t>
      </w:r>
      <w:r>
        <w:rPr>
          <w:lang w:val="nl-NL"/>
        </w:rPr>
        <w:t>ồ</w:t>
      </w:r>
      <w:r>
        <w:rPr>
          <w:lang w:val="nl-NL"/>
        </w:rPr>
        <w:t>ng v</w:t>
      </w:r>
      <w:r>
        <w:rPr>
          <w:lang w:val="nl-NL"/>
        </w:rPr>
        <w:t>ớ</w:t>
      </w:r>
      <w:r>
        <w:rPr>
          <w:lang w:val="nl-NL"/>
        </w:rPr>
        <w:t>i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 xml:space="preserve">c, cá nhân trong và ngoài </w:t>
      </w:r>
      <w:r>
        <w:rPr>
          <w:lang w:val="nl-NL"/>
        </w:rPr>
        <w:t>nư</w:t>
      </w:r>
      <w:r>
        <w:rPr>
          <w:lang w:val="nl-NL"/>
        </w:rPr>
        <w:t>ớ</w:t>
      </w:r>
      <w:r>
        <w:rPr>
          <w:lang w:val="nl-NL"/>
        </w:rPr>
        <w:t>c,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liên doanh, liên k</w:t>
      </w:r>
      <w:r>
        <w:rPr>
          <w:lang w:val="nl-NL"/>
        </w:rPr>
        <w:t>ế</w:t>
      </w:r>
      <w:r>
        <w:rPr>
          <w:lang w:val="nl-NL"/>
        </w:rPr>
        <w:t>t,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các kho</w:t>
      </w:r>
      <w:r>
        <w:rPr>
          <w:lang w:val="nl-NL"/>
        </w:rPr>
        <w:t>ả</w:t>
      </w:r>
      <w:r>
        <w:rPr>
          <w:lang w:val="nl-NL"/>
        </w:rPr>
        <w:t>n thu, m</w:t>
      </w:r>
      <w:r>
        <w:rPr>
          <w:lang w:val="nl-NL"/>
        </w:rPr>
        <w:t>ứ</w:t>
      </w:r>
      <w:r>
        <w:rPr>
          <w:lang w:val="nl-NL"/>
        </w:rPr>
        <w:t>c thu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 theo nguyên t</w:t>
      </w:r>
      <w:r>
        <w:rPr>
          <w:lang w:val="nl-NL"/>
        </w:rPr>
        <w:t>ắ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đ</w:t>
      </w:r>
      <w:r>
        <w:rPr>
          <w:lang w:val="nl-NL"/>
        </w:rPr>
        <w:t>ủ</w:t>
      </w:r>
      <w:r>
        <w:rPr>
          <w:lang w:val="nl-NL"/>
        </w:rPr>
        <w:t xml:space="preserve"> bù đ</w:t>
      </w:r>
      <w:r>
        <w:rPr>
          <w:lang w:val="nl-NL"/>
        </w:rPr>
        <w:t>ắ</w:t>
      </w:r>
      <w:r>
        <w:rPr>
          <w:lang w:val="nl-NL"/>
        </w:rPr>
        <w:t>p chi phí và có tích lu</w:t>
      </w:r>
      <w:r>
        <w:rPr>
          <w:lang w:val="nl-NL"/>
        </w:rPr>
        <w:t>ỹ</w:t>
      </w:r>
      <w:r>
        <w:rPr>
          <w:lang w:val="nl-NL"/>
        </w:rPr>
        <w:t>.</w:t>
      </w:r>
    </w:p>
    <w:p w14:paraId="0CFC07EE" w14:textId="77777777" w:rsidR="00000000" w:rsidRDefault="00DD6925">
      <w:pPr>
        <w:pStyle w:val="NormalWeb"/>
        <w:spacing w:after="120" w:afterAutospacing="0"/>
        <w:divId w:val="360278471"/>
      </w:pPr>
      <w:bookmarkStart w:id="30" w:name="dieu_17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17.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ngu</w:t>
      </w:r>
      <w:r>
        <w:rPr>
          <w:b/>
          <w:bCs/>
          <w:lang w:val="nl-NL"/>
        </w:rPr>
        <w:t>ồ</w:t>
      </w:r>
      <w:r>
        <w:rPr>
          <w:b/>
          <w:bCs/>
          <w:lang w:val="nl-NL"/>
        </w:rPr>
        <w:t xml:space="preserve">n tài chính </w:t>
      </w:r>
      <w:bookmarkEnd w:id="30"/>
    </w:p>
    <w:p w14:paraId="3BC8E69D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Căn c</w:t>
      </w:r>
      <w:r>
        <w:rPr>
          <w:lang w:val="nl-NL"/>
        </w:rPr>
        <w:t>ứ</w:t>
      </w:r>
      <w:r>
        <w:rPr>
          <w:lang w:val="nl-NL"/>
        </w:rPr>
        <w:t xml:space="preserve"> vào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 và kh</w:t>
      </w:r>
      <w:r>
        <w:rPr>
          <w:lang w:val="nl-NL"/>
        </w:rPr>
        <w:t>ả</w:t>
      </w:r>
      <w:r>
        <w:rPr>
          <w:lang w:val="nl-NL"/>
        </w:rPr>
        <w:t xml:space="preserve"> năng ngu</w:t>
      </w:r>
      <w:r>
        <w:rPr>
          <w:lang w:val="nl-NL"/>
        </w:rPr>
        <w:t>ồ</w:t>
      </w:r>
      <w:r>
        <w:rPr>
          <w:lang w:val="nl-NL"/>
        </w:rPr>
        <w:t>n tài chín</w:t>
      </w:r>
      <w:r>
        <w:rPr>
          <w:lang w:val="nl-NL"/>
        </w:rPr>
        <w:t>h,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kho</w:t>
      </w:r>
      <w:r>
        <w:rPr>
          <w:lang w:val="nl-NL"/>
        </w:rPr>
        <w:t>ả</w:t>
      </w:r>
      <w:r>
        <w:rPr>
          <w:lang w:val="nl-NL"/>
        </w:rPr>
        <w:t>n chi thư</w:t>
      </w:r>
      <w:r>
        <w:rPr>
          <w:lang w:val="nl-NL"/>
        </w:rPr>
        <w:t>ờ</w:t>
      </w:r>
      <w:r>
        <w:rPr>
          <w:lang w:val="nl-NL"/>
        </w:rPr>
        <w:t>ng xuyên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15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ộ</w:t>
      </w:r>
      <w:r>
        <w:rPr>
          <w:lang w:val="nl-NL"/>
        </w:rPr>
        <w:t>t s</w:t>
      </w:r>
      <w:r>
        <w:rPr>
          <w:lang w:val="nl-NL"/>
        </w:rPr>
        <w:t>ố</w:t>
      </w:r>
      <w:r>
        <w:rPr>
          <w:lang w:val="nl-NL"/>
        </w:rPr>
        <w:t xml:space="preserve"> m</w:t>
      </w:r>
      <w:r>
        <w:rPr>
          <w:lang w:val="nl-NL"/>
        </w:rPr>
        <w:t>ứ</w:t>
      </w:r>
      <w:r>
        <w:rPr>
          <w:lang w:val="nl-NL"/>
        </w:rPr>
        <w:t>c chi qu</w:t>
      </w:r>
      <w:r>
        <w:rPr>
          <w:lang w:val="nl-NL"/>
        </w:rPr>
        <w:t>ả</w:t>
      </w:r>
      <w:r>
        <w:rPr>
          <w:lang w:val="nl-NL"/>
        </w:rPr>
        <w:t>n lý, chi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nghi</w:t>
      </w:r>
      <w:r>
        <w:rPr>
          <w:lang w:val="nl-NL"/>
        </w:rPr>
        <w:t>ệ</w:t>
      </w:r>
      <w:r>
        <w:rPr>
          <w:lang w:val="nl-NL"/>
        </w:rPr>
        <w:t>p v</w:t>
      </w:r>
      <w:r>
        <w:rPr>
          <w:lang w:val="nl-NL"/>
        </w:rPr>
        <w:t>ụ</w:t>
      </w:r>
      <w:r>
        <w:rPr>
          <w:lang w:val="nl-NL"/>
        </w:rPr>
        <w:t xml:space="preserve"> cao ho</w:t>
      </w:r>
      <w:r>
        <w:rPr>
          <w:lang w:val="nl-NL"/>
        </w:rPr>
        <w:t>ặ</w:t>
      </w:r>
      <w:r>
        <w:rPr>
          <w:lang w:val="nl-NL"/>
        </w:rPr>
        <w:t>c th</w:t>
      </w:r>
      <w:r>
        <w:rPr>
          <w:lang w:val="nl-NL"/>
        </w:rPr>
        <w:t>ấ</w:t>
      </w:r>
      <w:r>
        <w:rPr>
          <w:lang w:val="nl-NL"/>
        </w:rPr>
        <w:t>p hơn m</w:t>
      </w:r>
      <w:r>
        <w:rPr>
          <w:lang w:val="nl-NL"/>
        </w:rPr>
        <w:t>ứ</w:t>
      </w:r>
      <w:r>
        <w:rPr>
          <w:lang w:val="nl-NL"/>
        </w:rPr>
        <w:t>c chi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2543F4DF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Căn c</w:t>
      </w:r>
      <w:r>
        <w:rPr>
          <w:lang w:val="nl-NL"/>
        </w:rPr>
        <w:t>ứ</w:t>
      </w:r>
      <w:r>
        <w:rPr>
          <w:lang w:val="nl-NL"/>
        </w:rPr>
        <w:t xml:space="preserve"> </w:t>
      </w:r>
      <w:r>
        <w:rPr>
          <w:lang w:val="nl-NL"/>
        </w:rPr>
        <w:t>tính ch</w:t>
      </w:r>
      <w:r>
        <w:rPr>
          <w:lang w:val="nl-NL"/>
        </w:rPr>
        <w:t>ấ</w:t>
      </w:r>
      <w:r>
        <w:rPr>
          <w:lang w:val="nl-NL"/>
        </w:rPr>
        <w:t>t công vi</w:t>
      </w:r>
      <w:r>
        <w:rPr>
          <w:lang w:val="nl-NL"/>
        </w:rPr>
        <w:t>ệ</w:t>
      </w:r>
      <w:r>
        <w:rPr>
          <w:lang w:val="nl-NL"/>
        </w:rPr>
        <w:t>c,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phương th</w:t>
      </w:r>
      <w:r>
        <w:rPr>
          <w:lang w:val="nl-NL"/>
        </w:rPr>
        <w:t>ứ</w:t>
      </w:r>
      <w:r>
        <w:rPr>
          <w:lang w:val="nl-NL"/>
        </w:rPr>
        <w:t>c khoán chi phí cho t</w:t>
      </w:r>
      <w:r>
        <w:rPr>
          <w:lang w:val="nl-NL"/>
        </w:rPr>
        <w:t>ừ</w:t>
      </w:r>
      <w:r>
        <w:rPr>
          <w:lang w:val="nl-NL"/>
        </w:rPr>
        <w:t>ng b</w:t>
      </w:r>
      <w:r>
        <w:rPr>
          <w:lang w:val="nl-NL"/>
        </w:rPr>
        <w:t>ộ</w:t>
      </w:r>
      <w:r>
        <w:rPr>
          <w:lang w:val="nl-NL"/>
        </w:rPr>
        <w:t xml:space="preserve"> ph</w:t>
      </w:r>
      <w:r>
        <w:rPr>
          <w:lang w:val="nl-NL"/>
        </w:rPr>
        <w:t>ậ</w:t>
      </w:r>
      <w:r>
        <w:rPr>
          <w:lang w:val="nl-NL"/>
        </w:rPr>
        <w:t>n, đơn v</w:t>
      </w:r>
      <w:r>
        <w:rPr>
          <w:lang w:val="nl-NL"/>
        </w:rPr>
        <w:t>ị</w:t>
      </w:r>
      <w:r>
        <w:rPr>
          <w:lang w:val="nl-NL"/>
        </w:rPr>
        <w:t xml:space="preserve">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c.</w:t>
      </w:r>
    </w:p>
    <w:p w14:paraId="3B15CEB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ng, mua s</w:t>
      </w:r>
      <w:r>
        <w:rPr>
          <w:lang w:val="nl-NL"/>
        </w:rPr>
        <w:t>ắ</w:t>
      </w:r>
      <w:r>
        <w:rPr>
          <w:lang w:val="nl-NL"/>
        </w:rPr>
        <w:t>m m</w:t>
      </w:r>
      <w:r>
        <w:rPr>
          <w:lang w:val="nl-NL"/>
        </w:rPr>
        <w:t>ớ</w:t>
      </w:r>
      <w:r>
        <w:rPr>
          <w:lang w:val="nl-NL"/>
        </w:rPr>
        <w:t>i và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>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và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4EA79200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1" w:name="dieu_18"/>
      <w:r>
        <w:rPr>
          <w:b/>
          <w:bCs/>
          <w:lang w:val="nl-NL"/>
        </w:rPr>
        <w:lastRenderedPageBreak/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18. Ti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lương, ti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công và thu nh</w:t>
      </w:r>
      <w:r>
        <w:rPr>
          <w:b/>
          <w:bCs/>
          <w:lang w:val="nl-NL"/>
        </w:rPr>
        <w:t>ậ</w:t>
      </w:r>
      <w:r>
        <w:rPr>
          <w:b/>
          <w:bCs/>
          <w:lang w:val="nl-NL"/>
        </w:rPr>
        <w:t>p</w:t>
      </w:r>
      <w:bookmarkEnd w:id="31"/>
    </w:p>
    <w:p w14:paraId="0D98F63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Ti</w:t>
      </w:r>
      <w:r>
        <w:rPr>
          <w:lang w:val="nl-NL"/>
        </w:rPr>
        <w:t>ề</w:t>
      </w:r>
      <w:r>
        <w:rPr>
          <w:lang w:val="nl-NL"/>
        </w:rPr>
        <w:t>n lương, ti</w:t>
      </w:r>
      <w:r>
        <w:rPr>
          <w:lang w:val="nl-NL"/>
        </w:rPr>
        <w:t>ề</w:t>
      </w:r>
      <w:r>
        <w:rPr>
          <w:lang w:val="nl-NL"/>
        </w:rPr>
        <w:t>n công:</w:t>
      </w:r>
    </w:p>
    <w:p w14:paraId="4029C118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giao, chi phí ti</w:t>
      </w:r>
      <w:r>
        <w:rPr>
          <w:lang w:val="nl-NL"/>
        </w:rPr>
        <w:t>ề</w:t>
      </w:r>
      <w:r>
        <w:rPr>
          <w:lang w:val="nl-NL"/>
        </w:rPr>
        <w:t>n lương, ti</w:t>
      </w:r>
      <w:r>
        <w:rPr>
          <w:lang w:val="nl-NL"/>
        </w:rPr>
        <w:t>ề</w:t>
      </w:r>
      <w:r>
        <w:rPr>
          <w:lang w:val="nl-NL"/>
        </w:rPr>
        <w:t>n công cho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và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ng), đơn v</w:t>
      </w:r>
      <w:r>
        <w:rPr>
          <w:lang w:val="nl-NL"/>
        </w:rPr>
        <w:t>ị</w:t>
      </w:r>
      <w:r>
        <w:rPr>
          <w:lang w:val="nl-NL"/>
        </w:rPr>
        <w:t xml:space="preserve"> tính theo l</w:t>
      </w:r>
      <w:r>
        <w:rPr>
          <w:lang w:val="nl-NL"/>
        </w:rPr>
        <w:t>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 xml:space="preserve">nh; </w:t>
      </w:r>
    </w:p>
    <w:p w14:paraId="1CE182E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cung c</w:t>
      </w:r>
      <w:r>
        <w:rPr>
          <w:lang w:val="nl-NL"/>
        </w:rPr>
        <w:t>ấ</w:t>
      </w:r>
      <w:r>
        <w:rPr>
          <w:lang w:val="nl-NL"/>
        </w:rPr>
        <w:t>p s</w:t>
      </w:r>
      <w:r>
        <w:rPr>
          <w:lang w:val="nl-NL"/>
        </w:rPr>
        <w:t>ả</w:t>
      </w:r>
      <w:r>
        <w:rPr>
          <w:lang w:val="nl-NL"/>
        </w:rPr>
        <w:t>n ph</w:t>
      </w:r>
      <w:r>
        <w:rPr>
          <w:lang w:val="nl-NL"/>
        </w:rPr>
        <w:t>ẩ</w:t>
      </w:r>
      <w:r>
        <w:rPr>
          <w:lang w:val="nl-NL"/>
        </w:rPr>
        <w:t>m do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ặ</w:t>
      </w:r>
      <w:r>
        <w:rPr>
          <w:lang w:val="nl-NL"/>
        </w:rPr>
        <w:t>t hàng có đơn giá ti</w:t>
      </w:r>
      <w:r>
        <w:rPr>
          <w:lang w:val="nl-NL"/>
        </w:rPr>
        <w:t>ề</w:t>
      </w:r>
      <w:r>
        <w:rPr>
          <w:lang w:val="nl-NL"/>
        </w:rPr>
        <w:t>n lương trong đơn giá s</w:t>
      </w:r>
      <w:r>
        <w:rPr>
          <w:lang w:val="nl-NL"/>
        </w:rPr>
        <w:t>ả</w:t>
      </w:r>
      <w:r>
        <w:rPr>
          <w:lang w:val="nl-NL"/>
        </w:rPr>
        <w:t>n ph</w:t>
      </w:r>
      <w:r>
        <w:rPr>
          <w:lang w:val="nl-NL"/>
        </w:rPr>
        <w:t>ẩ</w:t>
      </w:r>
      <w:r>
        <w:rPr>
          <w:lang w:val="nl-NL"/>
        </w:rPr>
        <w:t>m đư</w:t>
      </w:r>
      <w:r>
        <w:rPr>
          <w:lang w:val="nl-NL"/>
        </w:rPr>
        <w:t>ợ</w:t>
      </w:r>
      <w:r>
        <w:rPr>
          <w:lang w:val="nl-NL"/>
        </w:rPr>
        <w:t>c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>t, đơn v</w:t>
      </w:r>
      <w:r>
        <w:rPr>
          <w:lang w:val="nl-NL"/>
        </w:rPr>
        <w:t>ị</w:t>
      </w:r>
      <w:r>
        <w:rPr>
          <w:lang w:val="nl-NL"/>
        </w:rPr>
        <w:t xml:space="preserve"> tính theo đơn giá ti</w:t>
      </w:r>
      <w:r>
        <w:rPr>
          <w:lang w:val="nl-NL"/>
        </w:rPr>
        <w:t>ề</w:t>
      </w:r>
      <w:r>
        <w:rPr>
          <w:lang w:val="nl-NL"/>
        </w:rPr>
        <w:t>n lương quy đ</w:t>
      </w:r>
      <w:r>
        <w:rPr>
          <w:lang w:val="nl-NL"/>
        </w:rPr>
        <w:t>ị</w:t>
      </w:r>
      <w:r>
        <w:rPr>
          <w:lang w:val="nl-NL"/>
        </w:rPr>
        <w:t>nh.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s</w:t>
      </w:r>
      <w:r>
        <w:rPr>
          <w:lang w:val="nl-NL"/>
        </w:rPr>
        <w:t>ả</w:t>
      </w:r>
      <w:r>
        <w:rPr>
          <w:lang w:val="nl-NL"/>
        </w:rPr>
        <w:t>n p</w:t>
      </w:r>
      <w:r>
        <w:rPr>
          <w:lang w:val="nl-NL"/>
        </w:rPr>
        <w:t>h</w:t>
      </w:r>
      <w:r>
        <w:rPr>
          <w:lang w:val="nl-NL"/>
        </w:rPr>
        <w:t>ẩ</w:t>
      </w:r>
      <w:r>
        <w:rPr>
          <w:lang w:val="nl-NL"/>
        </w:rPr>
        <w:t>m chưa đư</w:t>
      </w:r>
      <w:r>
        <w:rPr>
          <w:lang w:val="nl-NL"/>
        </w:rPr>
        <w:t>ợ</w:t>
      </w:r>
      <w:r>
        <w:rPr>
          <w:lang w:val="nl-NL"/>
        </w:rPr>
        <w:t>c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 đơn giá ti</w:t>
      </w:r>
      <w:r>
        <w:rPr>
          <w:lang w:val="nl-NL"/>
        </w:rPr>
        <w:t>ề</w:t>
      </w:r>
      <w:r>
        <w:rPr>
          <w:lang w:val="nl-NL"/>
        </w:rPr>
        <w:t>n lương, đơn v</w:t>
      </w:r>
      <w:r>
        <w:rPr>
          <w:lang w:val="nl-NL"/>
        </w:rPr>
        <w:t>ị</w:t>
      </w:r>
      <w:r>
        <w:rPr>
          <w:lang w:val="nl-NL"/>
        </w:rPr>
        <w:t xml:space="preserve"> tính theo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nh;</w:t>
      </w:r>
    </w:p>
    <w:p w14:paraId="1267687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có h</w:t>
      </w:r>
      <w:r>
        <w:rPr>
          <w:lang w:val="nl-NL"/>
        </w:rPr>
        <w:t>ạ</w:t>
      </w:r>
      <w:r>
        <w:rPr>
          <w:lang w:val="nl-NL"/>
        </w:rPr>
        <w:t>ch toán chi phí riêng, thì chi phí ti</w:t>
      </w:r>
      <w:r>
        <w:rPr>
          <w:lang w:val="nl-NL"/>
        </w:rPr>
        <w:t>ề</w:t>
      </w:r>
      <w:r>
        <w:rPr>
          <w:lang w:val="nl-NL"/>
        </w:rPr>
        <w:t>n lương, ti</w:t>
      </w:r>
      <w:r>
        <w:rPr>
          <w:lang w:val="nl-NL"/>
        </w:rPr>
        <w:t>ề</w:t>
      </w:r>
      <w:r>
        <w:rPr>
          <w:lang w:val="nl-NL"/>
        </w:rPr>
        <w:t>n công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đư</w:t>
      </w:r>
      <w:r>
        <w:rPr>
          <w:lang w:val="nl-NL"/>
        </w:rPr>
        <w:t>ợ</w:t>
      </w:r>
      <w:r>
        <w:rPr>
          <w:lang w:val="nl-NL"/>
        </w:rPr>
        <w:t>c áp d</w:t>
      </w:r>
      <w:r>
        <w:rPr>
          <w:lang w:val="nl-NL"/>
        </w:rPr>
        <w:t>ụ</w:t>
      </w:r>
      <w:r>
        <w:rPr>
          <w:lang w:val="nl-NL"/>
        </w:rPr>
        <w:t xml:space="preserve">ng </w:t>
      </w:r>
      <w:r>
        <w:rPr>
          <w:lang w:val="nl-NL"/>
        </w:rPr>
        <w:t>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trong doanh nghi</w:t>
      </w:r>
      <w:r>
        <w:rPr>
          <w:lang w:val="nl-NL"/>
        </w:rPr>
        <w:t>ệ</w:t>
      </w:r>
      <w:r>
        <w:rPr>
          <w:lang w:val="nl-NL"/>
        </w:rPr>
        <w:t>p nhà nư</w:t>
      </w:r>
      <w:r>
        <w:rPr>
          <w:lang w:val="nl-NL"/>
        </w:rPr>
        <w:t>ớ</w:t>
      </w:r>
      <w:r>
        <w:rPr>
          <w:lang w:val="nl-NL"/>
        </w:rPr>
        <w:t>c.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không h</w:t>
      </w:r>
      <w:r>
        <w:rPr>
          <w:lang w:val="nl-NL"/>
        </w:rPr>
        <w:t>ạ</w:t>
      </w:r>
      <w:r>
        <w:rPr>
          <w:lang w:val="nl-NL"/>
        </w:rPr>
        <w:t>ch toán riêng chi phí, đơn v</w:t>
      </w:r>
      <w:r>
        <w:rPr>
          <w:lang w:val="nl-NL"/>
        </w:rPr>
        <w:t>ị</w:t>
      </w:r>
      <w:r>
        <w:rPr>
          <w:lang w:val="nl-NL"/>
        </w:rPr>
        <w:t xml:space="preserve"> tính theo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241FEFA2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Nhà nư</w:t>
      </w:r>
      <w:r>
        <w:rPr>
          <w:lang w:val="nl-NL"/>
        </w:rPr>
        <w:t>ớ</w:t>
      </w:r>
      <w:r>
        <w:rPr>
          <w:lang w:val="nl-NL"/>
        </w:rPr>
        <w:t>c khuy</w:t>
      </w:r>
      <w:r>
        <w:rPr>
          <w:lang w:val="nl-NL"/>
        </w:rPr>
        <w:t>ế</w:t>
      </w:r>
      <w:r>
        <w:rPr>
          <w:lang w:val="nl-NL"/>
        </w:rPr>
        <w:t>n khích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tăng thu, ti</w:t>
      </w:r>
      <w:r>
        <w:rPr>
          <w:lang w:val="nl-NL"/>
        </w:rPr>
        <w:t>ế</w:t>
      </w:r>
      <w:r>
        <w:rPr>
          <w:lang w:val="nl-NL"/>
        </w:rPr>
        <w:t>t ki</w:t>
      </w:r>
      <w:r>
        <w:rPr>
          <w:lang w:val="nl-NL"/>
        </w:rPr>
        <w:t>ệ</w:t>
      </w:r>
      <w:r>
        <w:rPr>
          <w:lang w:val="nl-NL"/>
        </w:rPr>
        <w:t>m chi,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>, tăn</w:t>
      </w:r>
      <w:r>
        <w:rPr>
          <w:lang w:val="nl-NL"/>
        </w:rPr>
        <w:t>g thêm thu nh</w:t>
      </w:r>
      <w:r>
        <w:rPr>
          <w:lang w:val="nl-NL"/>
        </w:rPr>
        <w:t>ậ</w:t>
      </w:r>
      <w:r>
        <w:rPr>
          <w:lang w:val="nl-NL"/>
        </w:rPr>
        <w:t>p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trên cơ s</w:t>
      </w:r>
      <w:r>
        <w:rPr>
          <w:lang w:val="nl-NL"/>
        </w:rPr>
        <w:t>ở</w:t>
      </w:r>
      <w:r>
        <w:rPr>
          <w:lang w:val="nl-NL"/>
        </w:rPr>
        <w:t xml:space="preserve"> hoàn thành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giao, sau khi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y đ</w:t>
      </w:r>
      <w:r>
        <w:rPr>
          <w:lang w:val="nl-NL"/>
        </w:rPr>
        <w:t>ủ</w:t>
      </w:r>
      <w:r>
        <w:rPr>
          <w:lang w:val="nl-NL"/>
        </w:rPr>
        <w:t xml:space="preserve"> nghĩa v</w:t>
      </w:r>
      <w:r>
        <w:rPr>
          <w:lang w:val="nl-NL"/>
        </w:rPr>
        <w:t>ụ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ngân sách nhà nư</w:t>
      </w:r>
      <w:r>
        <w:rPr>
          <w:lang w:val="nl-NL"/>
        </w:rPr>
        <w:t>ớ</w:t>
      </w:r>
      <w:r>
        <w:rPr>
          <w:lang w:val="nl-NL"/>
        </w:rPr>
        <w:t>c; tu</w:t>
      </w:r>
      <w:r>
        <w:rPr>
          <w:lang w:val="nl-NL"/>
        </w:rPr>
        <w:t>ỳ</w:t>
      </w:r>
      <w:r>
        <w:rPr>
          <w:lang w:val="nl-NL"/>
        </w:rPr>
        <w:t xml:space="preserve"> theo k</w:t>
      </w:r>
      <w:r>
        <w:rPr>
          <w:lang w:val="nl-NL"/>
        </w:rPr>
        <w:t>ế</w:t>
      </w:r>
      <w:r>
        <w:rPr>
          <w:lang w:val="nl-NL"/>
        </w:rPr>
        <w:t>t qu</w:t>
      </w:r>
      <w:r>
        <w:rPr>
          <w:lang w:val="nl-NL"/>
        </w:rPr>
        <w:t>ả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tài chính trong năm,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ổ</w:t>
      </w:r>
      <w:r>
        <w:rPr>
          <w:lang w:val="nl-NL"/>
        </w:rPr>
        <w:t>ng m</w:t>
      </w:r>
      <w:r>
        <w:rPr>
          <w:lang w:val="nl-NL"/>
        </w:rPr>
        <w:t>ứ</w:t>
      </w:r>
      <w:r>
        <w:rPr>
          <w:lang w:val="nl-NL"/>
        </w:rPr>
        <w:t>c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trong năm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, tron</w:t>
      </w:r>
      <w:r>
        <w:rPr>
          <w:lang w:val="nl-NL"/>
        </w:rPr>
        <w:t>g đó:</w:t>
      </w:r>
    </w:p>
    <w:p w14:paraId="7838CF1F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a)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ổ</w:t>
      </w:r>
      <w:r>
        <w:rPr>
          <w:lang w:val="nl-NL"/>
        </w:rPr>
        <w:t>ng m</w:t>
      </w:r>
      <w:r>
        <w:rPr>
          <w:lang w:val="nl-NL"/>
        </w:rPr>
        <w:t>ứ</w:t>
      </w:r>
      <w:r>
        <w:rPr>
          <w:lang w:val="nl-NL"/>
        </w:rPr>
        <w:t>c thu nh</w:t>
      </w:r>
      <w:r>
        <w:rPr>
          <w:lang w:val="nl-NL"/>
        </w:rPr>
        <w:t>ậ</w:t>
      </w:r>
      <w:r>
        <w:rPr>
          <w:lang w:val="nl-NL"/>
        </w:rPr>
        <w:t>p trong năm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sau khi đã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trích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a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19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366EDE16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b)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</w:t>
      </w:r>
      <w:r>
        <w:rPr>
          <w:lang w:val="nl-NL"/>
        </w:rPr>
        <w:t>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ổ</w:t>
      </w:r>
      <w:r>
        <w:rPr>
          <w:lang w:val="nl-NL"/>
        </w:rPr>
        <w:t>ng m</w:t>
      </w:r>
      <w:r>
        <w:rPr>
          <w:lang w:val="nl-NL"/>
        </w:rPr>
        <w:t>ứ</w:t>
      </w:r>
      <w:r>
        <w:rPr>
          <w:lang w:val="nl-NL"/>
        </w:rPr>
        <w:t>c thu nh</w:t>
      </w:r>
      <w:r>
        <w:rPr>
          <w:lang w:val="nl-NL"/>
        </w:rPr>
        <w:t>ậ</w:t>
      </w:r>
      <w:r>
        <w:rPr>
          <w:lang w:val="nl-NL"/>
        </w:rPr>
        <w:t>p trong năm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ng, nhưng t</w:t>
      </w:r>
      <w:r>
        <w:rPr>
          <w:lang w:val="nl-NL"/>
        </w:rPr>
        <w:t>ố</w:t>
      </w:r>
      <w:r>
        <w:rPr>
          <w:lang w:val="nl-NL"/>
        </w:rPr>
        <w:t>i đa không quá 3 l</w:t>
      </w:r>
      <w:r>
        <w:rPr>
          <w:lang w:val="nl-NL"/>
        </w:rPr>
        <w:t>ầ</w:t>
      </w:r>
      <w:r>
        <w:rPr>
          <w:lang w:val="nl-NL"/>
        </w:rPr>
        <w:t>n qu</w:t>
      </w:r>
      <w:r>
        <w:rPr>
          <w:lang w:val="nl-NL"/>
        </w:rPr>
        <w:t>ỹ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trong năm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sau khi đã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trích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 xml:space="preserve">t </w:t>
      </w:r>
      <w:r>
        <w:rPr>
          <w:lang w:val="nl-NL"/>
        </w:rPr>
        <w:t>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b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19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564AB55A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6"/>
          <w:lang w:val="nl-NL"/>
        </w:rPr>
        <w:t>Vi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c chi tr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cho ngư</w:t>
      </w:r>
      <w:r>
        <w:rPr>
          <w:spacing w:val="-6"/>
          <w:lang w:val="nl-NL"/>
        </w:rPr>
        <w:t>ờ</w:t>
      </w:r>
      <w:r>
        <w:rPr>
          <w:spacing w:val="-6"/>
          <w:lang w:val="nl-NL"/>
        </w:rPr>
        <w:t>i lao đ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>ng trong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đư</w:t>
      </w:r>
      <w:r>
        <w:rPr>
          <w:spacing w:val="-6"/>
          <w:lang w:val="nl-NL"/>
        </w:rPr>
        <w:t>ợ</w:t>
      </w:r>
      <w:r>
        <w:rPr>
          <w:spacing w:val="-6"/>
          <w:lang w:val="nl-NL"/>
        </w:rPr>
        <w:t>c th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>c hi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n theo nguyên t</w:t>
      </w:r>
      <w:r>
        <w:rPr>
          <w:spacing w:val="-6"/>
          <w:lang w:val="nl-NL"/>
        </w:rPr>
        <w:t>ắ</w:t>
      </w:r>
      <w:r>
        <w:rPr>
          <w:spacing w:val="-6"/>
          <w:lang w:val="nl-NL"/>
        </w:rPr>
        <w:t>c: ngư</w:t>
      </w:r>
      <w:r>
        <w:rPr>
          <w:spacing w:val="-6"/>
          <w:lang w:val="nl-NL"/>
        </w:rPr>
        <w:t>ờ</w:t>
      </w:r>
      <w:r>
        <w:rPr>
          <w:spacing w:val="-6"/>
          <w:lang w:val="nl-NL"/>
        </w:rPr>
        <w:t>i nào có hi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u su</w:t>
      </w:r>
      <w:r>
        <w:rPr>
          <w:spacing w:val="-6"/>
          <w:lang w:val="nl-NL"/>
        </w:rPr>
        <w:t>ấ</w:t>
      </w:r>
      <w:r>
        <w:rPr>
          <w:spacing w:val="-6"/>
          <w:lang w:val="nl-NL"/>
        </w:rPr>
        <w:t>t công tác cao, đóng góp nhi</w:t>
      </w:r>
      <w:r>
        <w:rPr>
          <w:spacing w:val="-6"/>
          <w:lang w:val="nl-NL"/>
        </w:rPr>
        <w:t>ề</w:t>
      </w:r>
      <w:r>
        <w:rPr>
          <w:spacing w:val="-6"/>
          <w:lang w:val="nl-NL"/>
        </w:rPr>
        <w:t>u cho vi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c tăng thu, ti</w:t>
      </w:r>
      <w:r>
        <w:rPr>
          <w:spacing w:val="-6"/>
          <w:lang w:val="nl-NL"/>
        </w:rPr>
        <w:t>ế</w:t>
      </w:r>
      <w:r>
        <w:rPr>
          <w:spacing w:val="-6"/>
          <w:lang w:val="nl-NL"/>
        </w:rPr>
        <w:t>t ki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m chi đư</w:t>
      </w:r>
      <w:r>
        <w:rPr>
          <w:spacing w:val="-6"/>
          <w:lang w:val="nl-NL"/>
        </w:rPr>
        <w:t>ợ</w:t>
      </w:r>
      <w:r>
        <w:rPr>
          <w:spacing w:val="-6"/>
          <w:lang w:val="nl-NL"/>
        </w:rPr>
        <w:t>c tr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nhi</w:t>
      </w:r>
      <w:r>
        <w:rPr>
          <w:spacing w:val="-6"/>
          <w:lang w:val="nl-NL"/>
        </w:rPr>
        <w:t>ề</w:t>
      </w:r>
      <w:r>
        <w:rPr>
          <w:spacing w:val="-6"/>
          <w:lang w:val="nl-NL"/>
        </w:rPr>
        <w:t>u</w:t>
      </w:r>
      <w:r>
        <w:rPr>
          <w:spacing w:val="-6"/>
          <w:lang w:val="nl-NL"/>
        </w:rPr>
        <w:t xml:space="preserve"> hơn. Th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 xml:space="preserve"> trư</w:t>
      </w:r>
      <w:r>
        <w:rPr>
          <w:spacing w:val="-6"/>
          <w:lang w:val="nl-NL"/>
        </w:rPr>
        <w:t>ở</w:t>
      </w:r>
      <w:r>
        <w:rPr>
          <w:spacing w:val="-6"/>
          <w:lang w:val="nl-NL"/>
        </w:rPr>
        <w:t>ng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chi tr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theo quy ch</w:t>
      </w:r>
      <w:r>
        <w:rPr>
          <w:spacing w:val="-6"/>
          <w:lang w:val="nl-NL"/>
        </w:rPr>
        <w:t>ế</w:t>
      </w:r>
      <w:r>
        <w:rPr>
          <w:spacing w:val="-6"/>
          <w:lang w:val="nl-NL"/>
        </w:rPr>
        <w:t xml:space="preserve"> chi tiêu n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>i b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 xml:space="preserve"> c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>a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.</w:t>
      </w:r>
      <w:r>
        <w:rPr>
          <w:b/>
          <w:bCs/>
          <w:spacing w:val="-6"/>
          <w:lang w:val="nl-NL"/>
        </w:rPr>
        <w:t xml:space="preserve">    </w:t>
      </w:r>
    </w:p>
    <w:p w14:paraId="0B1C22D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Khi nhà nư</w:t>
      </w:r>
      <w:r>
        <w:rPr>
          <w:lang w:val="nl-NL"/>
        </w:rPr>
        <w:t>ớ</w:t>
      </w:r>
      <w:r>
        <w:rPr>
          <w:lang w:val="nl-NL"/>
        </w:rPr>
        <w:t>c đi</w:t>
      </w:r>
      <w:r>
        <w:rPr>
          <w:lang w:val="nl-NL"/>
        </w:rPr>
        <w:t>ề</w:t>
      </w:r>
      <w:r>
        <w:rPr>
          <w:lang w:val="nl-NL"/>
        </w:rPr>
        <w:t>u ch</w:t>
      </w:r>
      <w:r>
        <w:rPr>
          <w:lang w:val="nl-NL"/>
        </w:rPr>
        <w:t>ỉ</w:t>
      </w:r>
      <w:r>
        <w:rPr>
          <w:lang w:val="nl-NL"/>
        </w:rPr>
        <w:t>nh các quy đ</w:t>
      </w:r>
      <w:r>
        <w:rPr>
          <w:lang w:val="nl-NL"/>
        </w:rPr>
        <w:t>ị</w:t>
      </w:r>
      <w:r>
        <w:rPr>
          <w:lang w:val="nl-NL"/>
        </w:rPr>
        <w:t>nh v</w:t>
      </w:r>
      <w:r>
        <w:rPr>
          <w:lang w:val="nl-NL"/>
        </w:rPr>
        <w:t>ề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lương, nâng m</w:t>
      </w:r>
      <w:r>
        <w:rPr>
          <w:lang w:val="nl-NL"/>
        </w:rPr>
        <w:t>ứ</w:t>
      </w:r>
      <w:r>
        <w:rPr>
          <w:lang w:val="nl-NL"/>
        </w:rPr>
        <w:t>c lương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u; kho</w:t>
      </w:r>
      <w:r>
        <w:rPr>
          <w:lang w:val="nl-NL"/>
        </w:rPr>
        <w:t>ả</w:t>
      </w:r>
      <w:r>
        <w:rPr>
          <w:lang w:val="nl-NL"/>
        </w:rPr>
        <w:t>n ti</w:t>
      </w:r>
      <w:r>
        <w:rPr>
          <w:lang w:val="nl-NL"/>
        </w:rPr>
        <w:t>ề</w:t>
      </w:r>
      <w:r>
        <w:rPr>
          <w:lang w:val="nl-NL"/>
        </w:rPr>
        <w:t>n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tăng thêm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ti</w:t>
      </w:r>
      <w:r>
        <w:rPr>
          <w:lang w:val="nl-NL"/>
        </w:rPr>
        <w:t>ề</w:t>
      </w:r>
      <w:r>
        <w:rPr>
          <w:lang w:val="nl-NL"/>
        </w:rPr>
        <w:t>n lương tăng thêm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nh) do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</w:t>
      </w:r>
      <w:r>
        <w:rPr>
          <w:lang w:val="nl-NL"/>
        </w:rPr>
        <w:t>ừ</w:t>
      </w:r>
      <w:r>
        <w:rPr>
          <w:lang w:val="nl-NL"/>
        </w:rPr>
        <w:t xml:space="preserve"> các kho</w:t>
      </w:r>
      <w:r>
        <w:rPr>
          <w:lang w:val="nl-NL"/>
        </w:rPr>
        <w:t>ả</w:t>
      </w:r>
      <w:r>
        <w:rPr>
          <w:lang w:val="nl-NL"/>
        </w:rPr>
        <w:t>n thu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và các kho</w:t>
      </w:r>
      <w:r>
        <w:rPr>
          <w:lang w:val="nl-NL"/>
        </w:rPr>
        <w:t>ả</w:t>
      </w:r>
      <w:r>
        <w:rPr>
          <w:lang w:val="nl-NL"/>
        </w:rPr>
        <w:t>n khác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>.</w:t>
      </w:r>
    </w:p>
    <w:p w14:paraId="5171C0EA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sau khi đã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các ngu</w:t>
      </w:r>
      <w:r>
        <w:rPr>
          <w:lang w:val="nl-NL"/>
        </w:rPr>
        <w:t>ồ</w:t>
      </w:r>
      <w:r>
        <w:rPr>
          <w:lang w:val="nl-NL"/>
        </w:rPr>
        <w:t>n trên nhưng v</w:t>
      </w:r>
      <w:r>
        <w:rPr>
          <w:lang w:val="nl-NL"/>
        </w:rPr>
        <w:t>ẫ</w:t>
      </w:r>
      <w:r>
        <w:rPr>
          <w:lang w:val="nl-NL"/>
        </w:rPr>
        <w:t>n không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đ</w:t>
      </w:r>
      <w:r>
        <w:rPr>
          <w:lang w:val="nl-NL"/>
        </w:rPr>
        <w:t>ủ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tăng thêm theo ch</w:t>
      </w:r>
      <w:r>
        <w:rPr>
          <w:lang w:val="nl-NL"/>
        </w:rPr>
        <w:t>ế</w:t>
      </w:r>
      <w:r>
        <w:rPr>
          <w:lang w:val="nl-NL"/>
        </w:rPr>
        <w:t xml:space="preserve"> </w:t>
      </w:r>
      <w:r>
        <w:rPr>
          <w:lang w:val="nl-NL"/>
        </w:rPr>
        <w:t>đ</w:t>
      </w:r>
      <w:r>
        <w:rPr>
          <w:lang w:val="nl-NL"/>
        </w:rPr>
        <w:t>ộ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nh, ph</w:t>
      </w:r>
      <w:r>
        <w:rPr>
          <w:lang w:val="nl-NL"/>
        </w:rPr>
        <w:t>ầ</w:t>
      </w:r>
      <w:r>
        <w:rPr>
          <w:lang w:val="nl-NL"/>
        </w:rPr>
        <w:t>n còn thi</w:t>
      </w:r>
      <w:r>
        <w:rPr>
          <w:lang w:val="nl-NL"/>
        </w:rPr>
        <w:t>ế</w:t>
      </w:r>
      <w:r>
        <w:rPr>
          <w:lang w:val="nl-NL"/>
        </w:rPr>
        <w:t>u s</w:t>
      </w:r>
      <w:r>
        <w:rPr>
          <w:lang w:val="nl-NL"/>
        </w:rPr>
        <w:t>ẽ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ngân sách nhà nư</w:t>
      </w:r>
      <w:r>
        <w:rPr>
          <w:lang w:val="nl-NL"/>
        </w:rPr>
        <w:t>ớ</w:t>
      </w:r>
      <w:r>
        <w:rPr>
          <w:lang w:val="nl-NL"/>
        </w:rPr>
        <w:t>c xem xét, b</w:t>
      </w:r>
      <w:r>
        <w:rPr>
          <w:lang w:val="nl-NL"/>
        </w:rPr>
        <w:t>ổ</w:t>
      </w:r>
      <w:r>
        <w:rPr>
          <w:lang w:val="nl-NL"/>
        </w:rPr>
        <w:t xml:space="preserve"> sung đ</w:t>
      </w:r>
      <w:r>
        <w:rPr>
          <w:lang w:val="nl-NL"/>
        </w:rPr>
        <w:t>ể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ứ</w:t>
      </w:r>
      <w:r>
        <w:rPr>
          <w:lang w:val="nl-NL"/>
        </w:rPr>
        <w:t>c lương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 chung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>.</w:t>
      </w:r>
    </w:p>
    <w:p w14:paraId="1402A1EF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2" w:name="dieu_19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19.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k</w:t>
      </w:r>
      <w:r>
        <w:rPr>
          <w:b/>
          <w:bCs/>
          <w:lang w:val="nl-NL"/>
        </w:rPr>
        <w:t>ế</w:t>
      </w:r>
      <w:r>
        <w:rPr>
          <w:b/>
          <w:bCs/>
          <w:lang w:val="nl-NL"/>
        </w:rPr>
        <w:t>t qu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 xml:space="preserve"> ho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t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 tài chính trong năm</w:t>
      </w:r>
      <w:bookmarkEnd w:id="32"/>
    </w:p>
    <w:p w14:paraId="440B07E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1. Hàng năm sau khi trang tr</w:t>
      </w:r>
      <w:r>
        <w:rPr>
          <w:lang w:val="nl-NL"/>
        </w:rPr>
        <w:t>ả</w:t>
      </w:r>
      <w:r>
        <w:rPr>
          <w:lang w:val="nl-NL"/>
        </w:rPr>
        <w:t>i các kho</w:t>
      </w:r>
      <w:r>
        <w:rPr>
          <w:lang w:val="nl-NL"/>
        </w:rPr>
        <w:t>ả</w:t>
      </w:r>
      <w:r>
        <w:rPr>
          <w:lang w:val="nl-NL"/>
        </w:rPr>
        <w:t>n chi phí, n</w:t>
      </w:r>
      <w:r>
        <w:rPr>
          <w:lang w:val="nl-NL"/>
        </w:rPr>
        <w:t>ộ</w:t>
      </w:r>
      <w:r>
        <w:rPr>
          <w:lang w:val="nl-NL"/>
        </w:rPr>
        <w:t xml:space="preserve">p </w:t>
      </w:r>
      <w:r>
        <w:rPr>
          <w:lang w:val="nl-NL"/>
        </w:rPr>
        <w:t>thu</w:t>
      </w:r>
      <w:r>
        <w:rPr>
          <w:lang w:val="nl-NL"/>
        </w:rPr>
        <w:t>ế</w:t>
      </w:r>
      <w:r>
        <w:rPr>
          <w:lang w:val="nl-NL"/>
        </w:rPr>
        <w:t xml:space="preserve"> và các kho</w:t>
      </w:r>
      <w:r>
        <w:rPr>
          <w:lang w:val="nl-NL"/>
        </w:rPr>
        <w:t>ả</w:t>
      </w:r>
      <w:r>
        <w:rPr>
          <w:lang w:val="nl-NL"/>
        </w:rPr>
        <w:t>n n</w:t>
      </w:r>
      <w:r>
        <w:rPr>
          <w:lang w:val="nl-NL"/>
        </w:rPr>
        <w:t>ộ</w:t>
      </w:r>
      <w:r>
        <w:rPr>
          <w:lang w:val="nl-NL"/>
        </w:rPr>
        <w:t>p khác theo quy đ</w:t>
      </w:r>
      <w:r>
        <w:rPr>
          <w:lang w:val="nl-NL"/>
        </w:rPr>
        <w:t>ị</w:t>
      </w:r>
      <w:r>
        <w:rPr>
          <w:lang w:val="nl-NL"/>
        </w:rPr>
        <w:t>nh, ph</w:t>
      </w:r>
      <w:r>
        <w:rPr>
          <w:lang w:val="nl-NL"/>
        </w:rPr>
        <w:t>ầ</w:t>
      </w:r>
      <w:r>
        <w:rPr>
          <w:lang w:val="nl-NL"/>
        </w:rPr>
        <w:t>n chênh l</w:t>
      </w:r>
      <w:r>
        <w:rPr>
          <w:lang w:val="nl-NL"/>
        </w:rPr>
        <w:t>ệ</w:t>
      </w:r>
      <w:r>
        <w:rPr>
          <w:lang w:val="nl-NL"/>
        </w:rPr>
        <w:t>ch thu l</w:t>
      </w:r>
      <w:r>
        <w:rPr>
          <w:lang w:val="nl-NL"/>
        </w:rPr>
        <w:t>ớ</w:t>
      </w:r>
      <w:r>
        <w:rPr>
          <w:lang w:val="nl-NL"/>
        </w:rPr>
        <w:t>n hơn chi (n</w:t>
      </w:r>
      <w:r>
        <w:rPr>
          <w:lang w:val="nl-NL"/>
        </w:rPr>
        <w:t>ế</w:t>
      </w:r>
      <w:r>
        <w:rPr>
          <w:lang w:val="nl-NL"/>
        </w:rPr>
        <w:t>u có),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theo trình t</w:t>
      </w:r>
      <w:r>
        <w:rPr>
          <w:lang w:val="nl-NL"/>
        </w:rPr>
        <w:t>ự</w:t>
      </w:r>
      <w:r>
        <w:rPr>
          <w:lang w:val="nl-NL"/>
        </w:rPr>
        <w:t xml:space="preserve"> như sau:</w:t>
      </w:r>
    </w:p>
    <w:p w14:paraId="763AAD4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 xml:space="preserve">ng: </w:t>
      </w:r>
    </w:p>
    <w:p w14:paraId="4415D1B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- Trích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 25%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 xml:space="preserve">p; </w:t>
      </w:r>
    </w:p>
    <w:p w14:paraId="141AFC0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6"/>
          <w:lang w:val="nl-NL"/>
        </w:rPr>
        <w:t>- Tr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</w:t>
      </w:r>
      <w:r>
        <w:rPr>
          <w:spacing w:val="-6"/>
          <w:lang w:val="nl-NL"/>
        </w:rPr>
        <w:t xml:space="preserve"> tăng thêm cho ngư</w:t>
      </w:r>
      <w:r>
        <w:rPr>
          <w:spacing w:val="-6"/>
          <w:lang w:val="nl-NL"/>
        </w:rPr>
        <w:t>ờ</w:t>
      </w:r>
      <w:r>
        <w:rPr>
          <w:spacing w:val="-6"/>
          <w:lang w:val="nl-NL"/>
        </w:rPr>
        <w:t>i lao đ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>ng;</w:t>
      </w:r>
    </w:p>
    <w:p w14:paraId="6A4341E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- Trích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ng, Qu</w:t>
      </w:r>
      <w:r>
        <w:rPr>
          <w:lang w:val="nl-NL"/>
        </w:rPr>
        <w:t>ỹ</w:t>
      </w:r>
      <w:r>
        <w:rPr>
          <w:lang w:val="nl-NL"/>
        </w:rPr>
        <w:t xml:space="preserve"> phúc l</w:t>
      </w:r>
      <w:r>
        <w:rPr>
          <w:lang w:val="nl-NL"/>
        </w:rPr>
        <w:t>ợ</w:t>
      </w:r>
      <w:r>
        <w:rPr>
          <w:lang w:val="nl-NL"/>
        </w:rPr>
        <w:t>i, Qu</w:t>
      </w:r>
      <w:r>
        <w:rPr>
          <w:lang w:val="nl-NL"/>
        </w:rPr>
        <w:t>ỹ</w:t>
      </w:r>
      <w:r>
        <w:rPr>
          <w:lang w:val="nl-NL"/>
        </w:rPr>
        <w:t xml:space="preserve"> d</w:t>
      </w:r>
      <w:r>
        <w:rPr>
          <w:lang w:val="nl-NL"/>
        </w:rPr>
        <w:t>ự</w:t>
      </w:r>
      <w:r>
        <w:rPr>
          <w:lang w:val="nl-NL"/>
        </w:rPr>
        <w:t xml:space="preserve"> phòng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thu nh</w:t>
      </w:r>
      <w:r>
        <w:rPr>
          <w:lang w:val="nl-NL"/>
        </w:rPr>
        <w:t>ậ</w:t>
      </w:r>
      <w:r>
        <w:rPr>
          <w:lang w:val="nl-NL"/>
        </w:rPr>
        <w:t>p.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2 Qu</w:t>
      </w:r>
      <w:r>
        <w:rPr>
          <w:lang w:val="nl-NL"/>
        </w:rPr>
        <w:t>ỹ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 và Qu</w:t>
      </w:r>
      <w:r>
        <w:rPr>
          <w:lang w:val="nl-NL"/>
        </w:rPr>
        <w:t>ỹ</w:t>
      </w:r>
      <w:r>
        <w:rPr>
          <w:lang w:val="nl-NL"/>
        </w:rPr>
        <w:t xml:space="preserve"> phúc l</w:t>
      </w:r>
      <w:r>
        <w:rPr>
          <w:lang w:val="nl-NL"/>
        </w:rPr>
        <w:t>ợ</w:t>
      </w:r>
      <w:r>
        <w:rPr>
          <w:lang w:val="nl-NL"/>
        </w:rPr>
        <w:t>i, m</w:t>
      </w:r>
      <w:r>
        <w:rPr>
          <w:lang w:val="nl-NL"/>
        </w:rPr>
        <w:t>ứ</w:t>
      </w:r>
      <w:r>
        <w:rPr>
          <w:lang w:val="nl-NL"/>
        </w:rPr>
        <w:t>c trích t</w:t>
      </w:r>
      <w:r>
        <w:rPr>
          <w:lang w:val="nl-NL"/>
        </w:rPr>
        <w:t>ố</w:t>
      </w:r>
      <w:r>
        <w:rPr>
          <w:lang w:val="nl-NL"/>
        </w:rPr>
        <w:t>i đa không quá 3 tháng ti</w:t>
      </w:r>
      <w:r>
        <w:rPr>
          <w:lang w:val="nl-NL"/>
        </w:rPr>
        <w:t>ề</w:t>
      </w:r>
      <w:r>
        <w:rPr>
          <w:lang w:val="nl-NL"/>
        </w:rPr>
        <w:t>n lương, ti</w:t>
      </w:r>
      <w:r>
        <w:rPr>
          <w:lang w:val="nl-NL"/>
        </w:rPr>
        <w:t>ề</w:t>
      </w:r>
      <w:r>
        <w:rPr>
          <w:lang w:val="nl-NL"/>
        </w:rPr>
        <w:t>n công và thu nh</w:t>
      </w:r>
      <w:r>
        <w:rPr>
          <w:lang w:val="nl-NL"/>
        </w:rPr>
        <w:t>ậ</w:t>
      </w:r>
      <w:r>
        <w:rPr>
          <w:lang w:val="nl-NL"/>
        </w:rPr>
        <w:t>p tăng thêm bình quân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trong năm</w:t>
      </w:r>
      <w:r>
        <w:rPr>
          <w:lang w:val="nl-NL"/>
        </w:rPr>
        <w:t>.</w:t>
      </w:r>
    </w:p>
    <w:p w14:paraId="31441EF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M</w:t>
      </w:r>
      <w:r>
        <w:rPr>
          <w:lang w:val="nl-NL"/>
        </w:rPr>
        <w:t>ứ</w:t>
      </w:r>
      <w:r>
        <w:rPr>
          <w:lang w:val="nl-NL"/>
        </w:rPr>
        <w:t>c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thêm, trích l</w:t>
      </w:r>
      <w:r>
        <w:rPr>
          <w:lang w:val="nl-NL"/>
        </w:rPr>
        <w:t>ậ</w:t>
      </w:r>
      <w:r>
        <w:rPr>
          <w:lang w:val="nl-NL"/>
        </w:rPr>
        <w:t>p các qu</w:t>
      </w:r>
      <w:r>
        <w:rPr>
          <w:lang w:val="nl-NL"/>
        </w:rPr>
        <w:t>ỹ</w:t>
      </w:r>
      <w:r>
        <w:rPr>
          <w:lang w:val="nl-NL"/>
        </w:rPr>
        <w:t xml:space="preserve">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. </w:t>
      </w:r>
    </w:p>
    <w:p w14:paraId="1D64169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ng:</w:t>
      </w:r>
    </w:p>
    <w:p w14:paraId="23C2545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- Trích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 25%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 xml:space="preserve">p; </w:t>
      </w:r>
    </w:p>
    <w:p w14:paraId="7129CEF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-</w:t>
      </w:r>
      <w:r>
        <w:rPr>
          <w:lang w:val="nl-NL"/>
        </w:rPr>
        <w:t xml:space="preserve">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b kho</w:t>
      </w:r>
      <w:r>
        <w:rPr>
          <w:lang w:val="nl-NL"/>
        </w:rPr>
        <w:t>ả</w:t>
      </w:r>
      <w:r>
        <w:rPr>
          <w:lang w:val="nl-NL"/>
        </w:rPr>
        <w:t>n 2 Đi</w:t>
      </w:r>
      <w:r>
        <w:rPr>
          <w:lang w:val="nl-NL"/>
        </w:rPr>
        <w:t>ề</w:t>
      </w:r>
      <w:r>
        <w:rPr>
          <w:lang w:val="nl-NL"/>
        </w:rPr>
        <w:t>u 18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6BF5B94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8"/>
          <w:lang w:val="nl-NL"/>
        </w:rPr>
        <w:t>- Trích l</w:t>
      </w:r>
      <w:r>
        <w:rPr>
          <w:spacing w:val="-8"/>
          <w:lang w:val="nl-NL"/>
        </w:rPr>
        <w:t>ậ</w:t>
      </w:r>
      <w:r>
        <w:rPr>
          <w:spacing w:val="-8"/>
          <w:lang w:val="nl-NL"/>
        </w:rPr>
        <w:t>p Qu</w:t>
      </w:r>
      <w:r>
        <w:rPr>
          <w:spacing w:val="-8"/>
          <w:lang w:val="nl-NL"/>
        </w:rPr>
        <w:t>ỹ</w:t>
      </w:r>
      <w:r>
        <w:rPr>
          <w:spacing w:val="-8"/>
          <w:lang w:val="nl-NL"/>
        </w:rPr>
        <w:t xml:space="preserve"> khen thư</w:t>
      </w:r>
      <w:r>
        <w:rPr>
          <w:spacing w:val="-8"/>
          <w:lang w:val="nl-NL"/>
        </w:rPr>
        <w:t>ở</w:t>
      </w:r>
      <w:r>
        <w:rPr>
          <w:spacing w:val="-8"/>
          <w:lang w:val="nl-NL"/>
        </w:rPr>
        <w:t>ng, Qu</w:t>
      </w:r>
      <w:r>
        <w:rPr>
          <w:spacing w:val="-8"/>
          <w:lang w:val="nl-NL"/>
        </w:rPr>
        <w:t>ỹ</w:t>
      </w:r>
      <w:r>
        <w:rPr>
          <w:spacing w:val="-8"/>
          <w:lang w:val="nl-NL"/>
        </w:rPr>
        <w:t xml:space="preserve"> phúc l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i, Qu</w:t>
      </w:r>
      <w:r>
        <w:rPr>
          <w:spacing w:val="-8"/>
          <w:lang w:val="nl-NL"/>
        </w:rPr>
        <w:t>ỹ</w:t>
      </w:r>
      <w:r>
        <w:rPr>
          <w:spacing w:val="-8"/>
          <w:lang w:val="nl-NL"/>
        </w:rPr>
        <w:t xml:space="preserve"> d</w:t>
      </w:r>
      <w:r>
        <w:rPr>
          <w:spacing w:val="-8"/>
          <w:lang w:val="nl-NL"/>
        </w:rPr>
        <w:t>ự</w:t>
      </w:r>
      <w:r>
        <w:rPr>
          <w:spacing w:val="-8"/>
          <w:lang w:val="nl-NL"/>
        </w:rPr>
        <w:t xml:space="preserve"> phòng </w:t>
      </w:r>
      <w:r>
        <w:rPr>
          <w:spacing w:val="-8"/>
          <w:lang w:val="nl-NL"/>
        </w:rPr>
        <w:t>ổ</w:t>
      </w:r>
      <w:r>
        <w:rPr>
          <w:spacing w:val="-8"/>
          <w:lang w:val="nl-NL"/>
        </w:rPr>
        <w:t>n đ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nh thu nh</w:t>
      </w:r>
      <w:r>
        <w:rPr>
          <w:spacing w:val="-8"/>
          <w:lang w:val="nl-NL"/>
        </w:rPr>
        <w:t>ậ</w:t>
      </w:r>
      <w:r>
        <w:rPr>
          <w:spacing w:val="-8"/>
          <w:lang w:val="nl-NL"/>
        </w:rPr>
        <w:t>p. Đ</w:t>
      </w:r>
      <w:r>
        <w:rPr>
          <w:spacing w:val="-8"/>
          <w:lang w:val="nl-NL"/>
        </w:rPr>
        <w:t>ố</w:t>
      </w:r>
      <w:r>
        <w:rPr>
          <w:spacing w:val="-8"/>
          <w:lang w:val="nl-NL"/>
        </w:rPr>
        <w:t>i v</w:t>
      </w:r>
      <w:r>
        <w:rPr>
          <w:spacing w:val="-8"/>
          <w:lang w:val="nl-NL"/>
        </w:rPr>
        <w:t>ớ</w:t>
      </w:r>
      <w:r>
        <w:rPr>
          <w:spacing w:val="-8"/>
          <w:lang w:val="nl-NL"/>
        </w:rPr>
        <w:t>i 2 Qu</w:t>
      </w:r>
      <w:r>
        <w:rPr>
          <w:spacing w:val="-8"/>
          <w:lang w:val="nl-NL"/>
        </w:rPr>
        <w:t>ỹ</w:t>
      </w:r>
      <w:r>
        <w:rPr>
          <w:spacing w:val="-8"/>
          <w:lang w:val="nl-NL"/>
        </w:rPr>
        <w:t xml:space="preserve"> khen thư</w:t>
      </w:r>
      <w:r>
        <w:rPr>
          <w:spacing w:val="-8"/>
          <w:lang w:val="nl-NL"/>
        </w:rPr>
        <w:t>ở</w:t>
      </w:r>
      <w:r>
        <w:rPr>
          <w:spacing w:val="-8"/>
          <w:lang w:val="nl-NL"/>
        </w:rPr>
        <w:t>ng và Qu</w:t>
      </w:r>
      <w:r>
        <w:rPr>
          <w:spacing w:val="-8"/>
          <w:lang w:val="nl-NL"/>
        </w:rPr>
        <w:t>ỹ</w:t>
      </w:r>
      <w:r>
        <w:rPr>
          <w:spacing w:val="-8"/>
          <w:lang w:val="nl-NL"/>
        </w:rPr>
        <w:t xml:space="preserve"> phúc l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i m</w:t>
      </w:r>
      <w:r>
        <w:rPr>
          <w:spacing w:val="-8"/>
          <w:lang w:val="nl-NL"/>
        </w:rPr>
        <w:t>ứ</w:t>
      </w:r>
      <w:r>
        <w:rPr>
          <w:spacing w:val="-8"/>
          <w:lang w:val="nl-NL"/>
        </w:rPr>
        <w:t>c trích t</w:t>
      </w:r>
      <w:r>
        <w:rPr>
          <w:spacing w:val="-8"/>
          <w:lang w:val="nl-NL"/>
        </w:rPr>
        <w:t>ố</w:t>
      </w:r>
      <w:r>
        <w:rPr>
          <w:spacing w:val="-8"/>
          <w:lang w:val="nl-NL"/>
        </w:rPr>
        <w:t>i đa không quá 3 tháng ti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>n l</w:t>
      </w:r>
      <w:r>
        <w:rPr>
          <w:spacing w:val="-8"/>
          <w:lang w:val="nl-NL"/>
        </w:rPr>
        <w:t>ương, ti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>n công và thu nh</w:t>
      </w:r>
      <w:r>
        <w:rPr>
          <w:spacing w:val="-8"/>
          <w:lang w:val="nl-NL"/>
        </w:rPr>
        <w:t>ậ</w:t>
      </w:r>
      <w:r>
        <w:rPr>
          <w:spacing w:val="-8"/>
          <w:lang w:val="nl-NL"/>
        </w:rPr>
        <w:t>p tăng thêm bình quân th</w:t>
      </w:r>
      <w:r>
        <w:rPr>
          <w:spacing w:val="-8"/>
          <w:lang w:val="nl-NL"/>
        </w:rPr>
        <w:t>ự</w:t>
      </w:r>
      <w:r>
        <w:rPr>
          <w:spacing w:val="-8"/>
          <w:lang w:val="nl-NL"/>
        </w:rPr>
        <w:t>c 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n trong năm;</w:t>
      </w:r>
    </w:p>
    <w:p w14:paraId="4CD12FF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chênh l</w:t>
      </w:r>
      <w:r>
        <w:rPr>
          <w:lang w:val="nl-NL"/>
        </w:rPr>
        <w:t>ệ</w:t>
      </w:r>
      <w:r>
        <w:rPr>
          <w:lang w:val="nl-NL"/>
        </w:rPr>
        <w:t>ch thu l</w:t>
      </w:r>
      <w:r>
        <w:rPr>
          <w:lang w:val="nl-NL"/>
        </w:rPr>
        <w:t>ớ</w:t>
      </w:r>
      <w:r>
        <w:rPr>
          <w:lang w:val="nl-NL"/>
        </w:rPr>
        <w:t>n hơn chi trong năm b</w:t>
      </w:r>
      <w:r>
        <w:rPr>
          <w:lang w:val="nl-NL"/>
        </w:rPr>
        <w:t>ằ</w:t>
      </w:r>
      <w:r>
        <w:rPr>
          <w:lang w:val="nl-NL"/>
        </w:rPr>
        <w:t>ng ho</w:t>
      </w:r>
      <w:r>
        <w:rPr>
          <w:lang w:val="nl-NL"/>
        </w:rPr>
        <w:t>ặ</w:t>
      </w:r>
      <w:r>
        <w:rPr>
          <w:lang w:val="nl-NL"/>
        </w:rPr>
        <w:t>c nh</w:t>
      </w:r>
      <w:r>
        <w:rPr>
          <w:lang w:val="nl-NL"/>
        </w:rPr>
        <w:t>ỏ</w:t>
      </w:r>
      <w:r>
        <w:rPr>
          <w:lang w:val="nl-NL"/>
        </w:rPr>
        <w:t xml:space="preserve"> hơn m</w:t>
      </w:r>
      <w:r>
        <w:rPr>
          <w:lang w:val="nl-NL"/>
        </w:rPr>
        <w:t>ộ</w:t>
      </w:r>
      <w:r>
        <w:rPr>
          <w:lang w:val="nl-NL"/>
        </w:rPr>
        <w:t>t l</w:t>
      </w:r>
      <w:r>
        <w:rPr>
          <w:lang w:val="nl-NL"/>
        </w:rPr>
        <w:t>ầ</w:t>
      </w:r>
      <w:r>
        <w:rPr>
          <w:lang w:val="nl-NL"/>
        </w:rPr>
        <w:t xml:space="preserve">n </w:t>
      </w:r>
      <w:r>
        <w:rPr>
          <w:lang w:val="nl-NL"/>
        </w:rPr>
        <w:t>qu</w:t>
      </w:r>
      <w:r>
        <w:rPr>
          <w:lang w:val="nl-NL"/>
        </w:rPr>
        <w:t>ỹ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trong năm,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đ</w:t>
      </w:r>
      <w:r>
        <w:rPr>
          <w:lang w:val="nl-NL"/>
        </w:rPr>
        <w:t>ể</w:t>
      </w:r>
      <w:r>
        <w:rPr>
          <w:lang w:val="nl-NL"/>
        </w:rPr>
        <w:t xml:space="preserve">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ng, trích l</w:t>
      </w:r>
      <w:r>
        <w:rPr>
          <w:lang w:val="nl-NL"/>
        </w:rPr>
        <w:t>ậ</w:t>
      </w:r>
      <w:r>
        <w:rPr>
          <w:lang w:val="nl-NL"/>
        </w:rPr>
        <w:t>p 4 qu</w:t>
      </w:r>
      <w:r>
        <w:rPr>
          <w:lang w:val="nl-NL"/>
        </w:rPr>
        <w:t>ỹ</w:t>
      </w:r>
      <w:r>
        <w:rPr>
          <w:lang w:val="nl-NL"/>
        </w:rPr>
        <w:t>: Qu</w:t>
      </w:r>
      <w:r>
        <w:rPr>
          <w:lang w:val="nl-NL"/>
        </w:rPr>
        <w:t>ỹ</w:t>
      </w:r>
      <w:r>
        <w:rPr>
          <w:lang w:val="nl-NL"/>
        </w:rPr>
        <w:t xml:space="preserve"> d</w:t>
      </w:r>
      <w:r>
        <w:rPr>
          <w:lang w:val="nl-NL"/>
        </w:rPr>
        <w:t>ự</w:t>
      </w:r>
      <w:r>
        <w:rPr>
          <w:lang w:val="nl-NL"/>
        </w:rPr>
        <w:t xml:space="preserve"> phòng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thu nh</w:t>
      </w:r>
      <w:r>
        <w:rPr>
          <w:lang w:val="nl-NL"/>
        </w:rPr>
        <w:t>ậ</w:t>
      </w:r>
      <w:r>
        <w:rPr>
          <w:lang w:val="nl-NL"/>
        </w:rPr>
        <w:t>p, Qu</w:t>
      </w:r>
      <w:r>
        <w:rPr>
          <w:lang w:val="nl-NL"/>
        </w:rPr>
        <w:t>ỹ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ng, Qu</w:t>
      </w:r>
      <w:r>
        <w:rPr>
          <w:lang w:val="nl-NL"/>
        </w:rPr>
        <w:t>ỹ</w:t>
      </w:r>
      <w:r>
        <w:rPr>
          <w:lang w:val="nl-NL"/>
        </w:rPr>
        <w:t xml:space="preserve"> phúc l</w:t>
      </w:r>
      <w:r>
        <w:rPr>
          <w:lang w:val="nl-NL"/>
        </w:rPr>
        <w:t>ợ</w:t>
      </w:r>
      <w:r>
        <w:rPr>
          <w:lang w:val="nl-NL"/>
        </w:rPr>
        <w:t>i,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trong đó,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2 Qu</w:t>
      </w:r>
      <w:r>
        <w:rPr>
          <w:lang w:val="nl-NL"/>
        </w:rPr>
        <w:t>ỹ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 và Qu</w:t>
      </w:r>
      <w:r>
        <w:rPr>
          <w:lang w:val="nl-NL"/>
        </w:rPr>
        <w:t>ỹ</w:t>
      </w:r>
      <w:r>
        <w:rPr>
          <w:lang w:val="nl-NL"/>
        </w:rPr>
        <w:t xml:space="preserve"> phúc l</w:t>
      </w:r>
      <w:r>
        <w:rPr>
          <w:lang w:val="nl-NL"/>
        </w:rPr>
        <w:t>ợ</w:t>
      </w:r>
      <w:r>
        <w:rPr>
          <w:lang w:val="nl-NL"/>
        </w:rPr>
        <w:t>i m</w:t>
      </w:r>
      <w:r>
        <w:rPr>
          <w:lang w:val="nl-NL"/>
        </w:rPr>
        <w:t>ứ</w:t>
      </w:r>
      <w:r>
        <w:rPr>
          <w:lang w:val="nl-NL"/>
        </w:rPr>
        <w:t>c trích t</w:t>
      </w:r>
      <w:r>
        <w:rPr>
          <w:lang w:val="nl-NL"/>
        </w:rPr>
        <w:t>ố</w:t>
      </w:r>
      <w:r>
        <w:rPr>
          <w:lang w:val="nl-NL"/>
        </w:rPr>
        <w:t>i đa không quá 3 tháng ti</w:t>
      </w:r>
      <w:r>
        <w:rPr>
          <w:lang w:val="nl-NL"/>
        </w:rPr>
        <w:t>ề</w:t>
      </w:r>
      <w:r>
        <w:rPr>
          <w:lang w:val="nl-NL"/>
        </w:rPr>
        <w:t>n lương, ti</w:t>
      </w:r>
      <w:r>
        <w:rPr>
          <w:lang w:val="nl-NL"/>
        </w:rPr>
        <w:t>ề</w:t>
      </w:r>
      <w:r>
        <w:rPr>
          <w:lang w:val="nl-NL"/>
        </w:rPr>
        <w:t>n công và thu nh</w:t>
      </w:r>
      <w:r>
        <w:rPr>
          <w:lang w:val="nl-NL"/>
        </w:rPr>
        <w:t>ậ</w:t>
      </w:r>
      <w:r>
        <w:rPr>
          <w:lang w:val="nl-NL"/>
        </w:rPr>
        <w:t>p tăng thêm bình quân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trong năm. M</w:t>
      </w:r>
      <w:r>
        <w:rPr>
          <w:lang w:val="nl-NL"/>
        </w:rPr>
        <w:t>ứ</w:t>
      </w:r>
      <w:r>
        <w:rPr>
          <w:lang w:val="nl-NL"/>
        </w:rPr>
        <w:t>c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thêm, trích l</w:t>
      </w:r>
      <w:r>
        <w:rPr>
          <w:lang w:val="nl-NL"/>
        </w:rPr>
        <w:t>ậ</w:t>
      </w:r>
      <w:r>
        <w:rPr>
          <w:lang w:val="nl-NL"/>
        </w:rPr>
        <w:t>p các qu</w:t>
      </w:r>
      <w:r>
        <w:rPr>
          <w:lang w:val="nl-NL"/>
        </w:rPr>
        <w:t>ỹ</w:t>
      </w:r>
      <w:r>
        <w:rPr>
          <w:lang w:val="nl-NL"/>
        </w:rPr>
        <w:t xml:space="preserve">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1029A42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không đư</w:t>
      </w:r>
      <w:r>
        <w:rPr>
          <w:lang w:val="nl-NL"/>
        </w:rPr>
        <w:t>ợ</w:t>
      </w:r>
      <w:r>
        <w:rPr>
          <w:lang w:val="nl-NL"/>
        </w:rPr>
        <w:t>c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 và trích l</w:t>
      </w:r>
      <w:r>
        <w:rPr>
          <w:lang w:val="nl-NL"/>
        </w:rPr>
        <w:t>ậ</w:t>
      </w:r>
      <w:r>
        <w:rPr>
          <w:lang w:val="nl-NL"/>
        </w:rPr>
        <w:t>p các qu</w:t>
      </w:r>
      <w:r>
        <w:rPr>
          <w:lang w:val="nl-NL"/>
        </w:rPr>
        <w:t>ỹ</w:t>
      </w:r>
      <w:r>
        <w:rPr>
          <w:lang w:val="nl-NL"/>
        </w:rPr>
        <w:t xml:space="preserve"> t</w:t>
      </w:r>
      <w:r>
        <w:rPr>
          <w:lang w:val="nl-NL"/>
        </w:rPr>
        <w:t>ừ</w:t>
      </w:r>
      <w:r>
        <w:rPr>
          <w:lang w:val="nl-NL"/>
        </w:rPr>
        <w:t xml:space="preserve"> các ngu</w:t>
      </w:r>
      <w:r>
        <w:rPr>
          <w:lang w:val="nl-NL"/>
        </w:rPr>
        <w:t>ồ</w:t>
      </w:r>
      <w:r>
        <w:rPr>
          <w:lang w:val="nl-NL"/>
        </w:rPr>
        <w:t>n kinh phí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các đi</w:t>
      </w:r>
      <w:r>
        <w:rPr>
          <w:lang w:val="nl-NL"/>
        </w:rPr>
        <w:t>ể</w:t>
      </w:r>
      <w:r>
        <w:rPr>
          <w:lang w:val="nl-NL"/>
        </w:rPr>
        <w:t>m c, d, e, g, h, i, k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14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 và kinh phí c</w:t>
      </w:r>
      <w:r>
        <w:rPr>
          <w:lang w:val="nl-NL"/>
        </w:rPr>
        <w:t>ủ</w:t>
      </w:r>
      <w:r>
        <w:rPr>
          <w:lang w:val="nl-NL"/>
        </w:rPr>
        <w:t>a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i chuy</w:t>
      </w:r>
      <w:r>
        <w:rPr>
          <w:lang w:val="nl-NL"/>
        </w:rPr>
        <w:t>ể</w:t>
      </w:r>
      <w:r>
        <w:rPr>
          <w:lang w:val="nl-NL"/>
        </w:rPr>
        <w:t>n ti</w:t>
      </w:r>
      <w:r>
        <w:rPr>
          <w:lang w:val="nl-NL"/>
        </w:rPr>
        <w:t>ế</w:t>
      </w:r>
      <w:r>
        <w:rPr>
          <w:lang w:val="nl-NL"/>
        </w:rPr>
        <w:t>p sang năm sau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n.</w:t>
      </w:r>
    </w:p>
    <w:p w14:paraId="288AE6A0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3" w:name="dieu_20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20.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các qu</w:t>
      </w:r>
      <w:r>
        <w:rPr>
          <w:b/>
          <w:bCs/>
          <w:lang w:val="nl-NL"/>
        </w:rPr>
        <w:t>ỹ</w:t>
      </w:r>
      <w:r>
        <w:rPr>
          <w:b/>
          <w:bCs/>
          <w:lang w:val="nl-NL"/>
        </w:rPr>
        <w:t xml:space="preserve"> </w:t>
      </w:r>
      <w:bookmarkEnd w:id="33"/>
    </w:p>
    <w:p w14:paraId="73BE5107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Qu</w:t>
      </w:r>
      <w:r>
        <w:rPr>
          <w:lang w:val="nl-NL"/>
        </w:rPr>
        <w:t>ỹ</w:t>
      </w:r>
      <w:r>
        <w:rPr>
          <w:lang w:val="nl-NL"/>
        </w:rPr>
        <w:t xml:space="preserve"> phát tri</w:t>
      </w:r>
      <w:r>
        <w:rPr>
          <w:lang w:val="nl-NL"/>
        </w:rPr>
        <w:t>ể</w:t>
      </w:r>
      <w:r>
        <w:rPr>
          <w:lang w:val="nl-NL"/>
        </w:rPr>
        <w:t>n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dùng đ</w:t>
      </w:r>
      <w:r>
        <w:rPr>
          <w:lang w:val="nl-NL"/>
        </w:rPr>
        <w:t>ể</w:t>
      </w:r>
      <w:r>
        <w:rPr>
          <w:lang w:val="nl-NL"/>
        </w:rPr>
        <w:t xml:space="preserve"> đ</w:t>
      </w:r>
      <w:r>
        <w:rPr>
          <w:lang w:val="nl-NL"/>
        </w:rPr>
        <w:t>ầ</w:t>
      </w:r>
      <w:r>
        <w:rPr>
          <w:lang w:val="nl-NL"/>
        </w:rPr>
        <w:t>u tư, phát tri</w:t>
      </w:r>
      <w:r>
        <w:rPr>
          <w:lang w:val="nl-NL"/>
        </w:rPr>
        <w:t>ể</w:t>
      </w:r>
      <w:r>
        <w:rPr>
          <w:lang w:val="nl-NL"/>
        </w:rPr>
        <w:t>n nâng cao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b</w:t>
      </w:r>
      <w:r>
        <w:rPr>
          <w:lang w:val="nl-NL"/>
        </w:rPr>
        <w:t>ổ</w:t>
      </w:r>
      <w:r>
        <w:rPr>
          <w:lang w:val="nl-NL"/>
        </w:rPr>
        <w:t xml:space="preserve"> sung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s</w:t>
      </w:r>
      <w:r>
        <w:rPr>
          <w:lang w:val="nl-NL"/>
        </w:rPr>
        <w:t>ở</w:t>
      </w:r>
      <w:r>
        <w:rPr>
          <w:lang w:val="nl-NL"/>
        </w:rPr>
        <w:t xml:space="preserve"> v</w:t>
      </w:r>
      <w:r>
        <w:rPr>
          <w:lang w:val="nl-NL"/>
        </w:rPr>
        <w:t>ậ</w:t>
      </w:r>
      <w:r>
        <w:rPr>
          <w:lang w:val="nl-NL"/>
        </w:rPr>
        <w:t>t ch</w:t>
      </w:r>
      <w:r>
        <w:rPr>
          <w:lang w:val="nl-NL"/>
        </w:rPr>
        <w:t>ấ</w:t>
      </w:r>
      <w:r>
        <w:rPr>
          <w:lang w:val="nl-NL"/>
        </w:rPr>
        <w:t>t, mua s</w:t>
      </w:r>
      <w:r>
        <w:rPr>
          <w:lang w:val="nl-NL"/>
        </w:rPr>
        <w:t>ắ</w:t>
      </w:r>
      <w:r>
        <w:rPr>
          <w:lang w:val="nl-NL"/>
        </w:rPr>
        <w:t>m trang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>, phương ti</w:t>
      </w:r>
      <w:r>
        <w:rPr>
          <w:lang w:val="nl-NL"/>
        </w:rPr>
        <w:t>ệ</w:t>
      </w:r>
      <w:r>
        <w:rPr>
          <w:lang w:val="nl-NL"/>
        </w:rPr>
        <w:t>n làm vi</w:t>
      </w:r>
      <w:r>
        <w:rPr>
          <w:lang w:val="nl-NL"/>
        </w:rPr>
        <w:t>ệ</w:t>
      </w:r>
      <w:r>
        <w:rPr>
          <w:lang w:val="nl-NL"/>
        </w:rPr>
        <w:t>c, chi áp d</w:t>
      </w:r>
      <w:r>
        <w:rPr>
          <w:lang w:val="nl-NL"/>
        </w:rPr>
        <w:t>ụ</w:t>
      </w:r>
      <w:r>
        <w:rPr>
          <w:lang w:val="nl-NL"/>
        </w:rPr>
        <w:t>ng ti</w:t>
      </w:r>
      <w:r>
        <w:rPr>
          <w:lang w:val="nl-NL"/>
        </w:rPr>
        <w:t>ế</w:t>
      </w:r>
      <w:r>
        <w:rPr>
          <w:lang w:val="nl-NL"/>
        </w:rPr>
        <w:t>n b</w:t>
      </w:r>
      <w:r>
        <w:rPr>
          <w:lang w:val="nl-NL"/>
        </w:rPr>
        <w:t>ộ</w:t>
      </w:r>
      <w:r>
        <w:rPr>
          <w:lang w:val="nl-NL"/>
        </w:rPr>
        <w:t xml:space="preserve"> khoa h</w:t>
      </w:r>
      <w:r>
        <w:rPr>
          <w:lang w:val="nl-NL"/>
        </w:rPr>
        <w:t>ọ</w:t>
      </w:r>
      <w:r>
        <w:rPr>
          <w:lang w:val="nl-NL"/>
        </w:rPr>
        <w:t>c k</w:t>
      </w:r>
      <w:r>
        <w:rPr>
          <w:lang w:val="nl-NL"/>
        </w:rPr>
        <w:t>ỹ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t công ngh</w:t>
      </w:r>
      <w:r>
        <w:rPr>
          <w:lang w:val="nl-NL"/>
        </w:rPr>
        <w:t>ệ</w:t>
      </w:r>
      <w:r>
        <w:rPr>
          <w:lang w:val="nl-NL"/>
        </w:rPr>
        <w:t>, tr</w:t>
      </w:r>
      <w:r>
        <w:rPr>
          <w:lang w:val="nl-NL"/>
        </w:rPr>
        <w:t>ợ</w:t>
      </w:r>
      <w:r>
        <w:rPr>
          <w:lang w:val="nl-NL"/>
        </w:rPr>
        <w:t xml:space="preserve"> giúp t</w:t>
      </w:r>
      <w:r>
        <w:rPr>
          <w:lang w:val="nl-NL"/>
        </w:rPr>
        <w:t>hêm đào t</w:t>
      </w:r>
      <w:r>
        <w:rPr>
          <w:lang w:val="nl-NL"/>
        </w:rPr>
        <w:t>ạ</w:t>
      </w:r>
      <w:r>
        <w:rPr>
          <w:lang w:val="nl-NL"/>
        </w:rPr>
        <w:t>o, hu</w:t>
      </w:r>
      <w:r>
        <w:rPr>
          <w:lang w:val="nl-NL"/>
        </w:rPr>
        <w:t>ấ</w:t>
      </w:r>
      <w:r>
        <w:rPr>
          <w:lang w:val="nl-NL"/>
        </w:rPr>
        <w:t>n luy</w:t>
      </w:r>
      <w:r>
        <w:rPr>
          <w:lang w:val="nl-NL"/>
        </w:rPr>
        <w:t>ệ</w:t>
      </w:r>
      <w:r>
        <w:rPr>
          <w:lang w:val="nl-NL"/>
        </w:rPr>
        <w:t>n nâng cao tay ngh</w:t>
      </w:r>
      <w:r>
        <w:rPr>
          <w:lang w:val="nl-NL"/>
        </w:rPr>
        <w:t>ề</w:t>
      </w:r>
      <w:r>
        <w:rPr>
          <w:lang w:val="nl-NL"/>
        </w:rPr>
        <w:t xml:space="preserve"> năng l</w:t>
      </w:r>
      <w:r>
        <w:rPr>
          <w:lang w:val="nl-NL"/>
        </w:rPr>
        <w:t>ự</w:t>
      </w:r>
      <w:r>
        <w:rPr>
          <w:lang w:val="nl-NL"/>
        </w:rPr>
        <w:t>c công tác cho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 đơn v</w:t>
      </w:r>
      <w:r>
        <w:rPr>
          <w:lang w:val="nl-NL"/>
        </w:rPr>
        <w:t>ị</w:t>
      </w:r>
      <w:r>
        <w:rPr>
          <w:lang w:val="nl-NL"/>
        </w:rPr>
        <w:t>;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góp v</w:t>
      </w:r>
      <w:r>
        <w:rPr>
          <w:lang w:val="nl-NL"/>
        </w:rPr>
        <w:t>ố</w:t>
      </w:r>
      <w:r>
        <w:rPr>
          <w:lang w:val="nl-NL"/>
        </w:rPr>
        <w:t>n liên doanh, liên k</w:t>
      </w:r>
      <w:r>
        <w:rPr>
          <w:lang w:val="nl-NL"/>
        </w:rPr>
        <w:t>ế</w:t>
      </w:r>
      <w:r>
        <w:rPr>
          <w:lang w:val="nl-NL"/>
        </w:rPr>
        <w:t>t v</w:t>
      </w:r>
      <w:r>
        <w:rPr>
          <w:lang w:val="nl-NL"/>
        </w:rPr>
        <w:t>ớ</w:t>
      </w:r>
      <w:r>
        <w:rPr>
          <w:lang w:val="nl-NL"/>
        </w:rPr>
        <w:t>i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cá nhân trong và ngoài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ứ</w:t>
      </w:r>
      <w:r>
        <w:rPr>
          <w:lang w:val="nl-NL"/>
        </w:rPr>
        <w:t xml:space="preserve">c năng, </w:t>
      </w:r>
      <w:r>
        <w:rPr>
          <w:lang w:val="nl-NL"/>
        </w:rPr>
        <w:lastRenderedPageBreak/>
        <w:t>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 và kh</w:t>
      </w:r>
      <w:r>
        <w:rPr>
          <w:lang w:val="nl-NL"/>
        </w:rPr>
        <w:t>ả</w:t>
      </w:r>
      <w:r>
        <w:rPr>
          <w:lang w:val="nl-NL"/>
        </w:rPr>
        <w:t xml:space="preserve"> n</w:t>
      </w:r>
      <w:r>
        <w:rPr>
          <w:lang w:val="nl-NL"/>
        </w:rPr>
        <w:t>ăng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và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t. Vi</w:t>
      </w:r>
      <w:r>
        <w:rPr>
          <w:lang w:val="nl-NL"/>
        </w:rPr>
        <w:t>ệ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Qu</w:t>
      </w:r>
      <w:r>
        <w:rPr>
          <w:lang w:val="nl-NL"/>
        </w:rPr>
        <w:t>ỹ</w:t>
      </w:r>
      <w:r>
        <w:rPr>
          <w:lang w:val="nl-NL"/>
        </w:rPr>
        <w:t xml:space="preserve">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.         </w:t>
      </w:r>
    </w:p>
    <w:p w14:paraId="67376FA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Qu</w:t>
      </w:r>
      <w:r>
        <w:rPr>
          <w:lang w:val="nl-NL"/>
        </w:rPr>
        <w:t>ỹ</w:t>
      </w:r>
      <w:r>
        <w:rPr>
          <w:lang w:val="nl-NL"/>
        </w:rPr>
        <w:t xml:space="preserve"> d</w:t>
      </w:r>
      <w:r>
        <w:rPr>
          <w:lang w:val="nl-NL"/>
        </w:rPr>
        <w:t>ự</w:t>
      </w:r>
      <w:r>
        <w:rPr>
          <w:lang w:val="nl-NL"/>
        </w:rPr>
        <w:t xml:space="preserve"> phòng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thu nh</w:t>
      </w:r>
      <w:r>
        <w:rPr>
          <w:lang w:val="nl-NL"/>
        </w:rPr>
        <w:t>ậ</w:t>
      </w:r>
      <w:r>
        <w:rPr>
          <w:lang w:val="nl-NL"/>
        </w:rPr>
        <w:t>p đ</w:t>
      </w:r>
      <w:r>
        <w:rPr>
          <w:lang w:val="nl-NL"/>
        </w:rPr>
        <w:t>ể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thu nh</w:t>
      </w:r>
      <w:r>
        <w:rPr>
          <w:lang w:val="nl-NL"/>
        </w:rPr>
        <w:t>ậ</w:t>
      </w:r>
      <w:r>
        <w:rPr>
          <w:lang w:val="nl-NL"/>
        </w:rPr>
        <w:t>p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ng.</w:t>
      </w:r>
    </w:p>
    <w:p w14:paraId="54C2578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Qu</w:t>
      </w:r>
      <w:r>
        <w:rPr>
          <w:lang w:val="nl-NL"/>
        </w:rPr>
        <w:t>ỹ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 dùng đ</w:t>
      </w:r>
      <w:r>
        <w:rPr>
          <w:lang w:val="nl-NL"/>
        </w:rPr>
        <w:t>ể</w:t>
      </w:r>
      <w:r>
        <w:rPr>
          <w:lang w:val="nl-NL"/>
        </w:rPr>
        <w:t xml:space="preserve"> thư</w:t>
      </w:r>
      <w:r>
        <w:rPr>
          <w:lang w:val="nl-NL"/>
        </w:rPr>
        <w:t>ở</w:t>
      </w:r>
      <w:r>
        <w:rPr>
          <w:lang w:val="nl-NL"/>
        </w:rPr>
        <w:t>ng đ</w:t>
      </w:r>
      <w:r>
        <w:rPr>
          <w:lang w:val="nl-NL"/>
        </w:rPr>
        <w:t>ị</w:t>
      </w:r>
      <w:r>
        <w:rPr>
          <w:lang w:val="nl-NL"/>
        </w:rPr>
        <w:t>n</w:t>
      </w:r>
      <w:r>
        <w:rPr>
          <w:lang w:val="nl-NL"/>
        </w:rPr>
        <w:t>h k</w:t>
      </w:r>
      <w:r>
        <w:rPr>
          <w:lang w:val="nl-NL"/>
        </w:rPr>
        <w:t>ỳ</w:t>
      </w:r>
      <w:r>
        <w:rPr>
          <w:lang w:val="nl-NL"/>
        </w:rPr>
        <w:t>,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cho t</w:t>
      </w:r>
      <w:r>
        <w:rPr>
          <w:lang w:val="nl-NL"/>
        </w:rPr>
        <w:t>ậ</w:t>
      </w:r>
      <w:r>
        <w:rPr>
          <w:lang w:val="nl-NL"/>
        </w:rPr>
        <w:t>p th</w:t>
      </w:r>
      <w:r>
        <w:rPr>
          <w:lang w:val="nl-NL"/>
        </w:rPr>
        <w:t>ể</w:t>
      </w:r>
      <w:r>
        <w:rPr>
          <w:lang w:val="nl-NL"/>
        </w:rPr>
        <w:t>, cá nhân trong và ngoài đơn v</w:t>
      </w:r>
      <w:r>
        <w:rPr>
          <w:lang w:val="nl-NL"/>
        </w:rPr>
        <w:t>ị</w:t>
      </w:r>
      <w:r>
        <w:rPr>
          <w:lang w:val="nl-NL"/>
        </w:rPr>
        <w:t xml:space="preserve"> theo hi</w:t>
      </w:r>
      <w:r>
        <w:rPr>
          <w:lang w:val="nl-NL"/>
        </w:rPr>
        <w:t>ệ</w:t>
      </w:r>
      <w:r>
        <w:rPr>
          <w:lang w:val="nl-NL"/>
        </w:rPr>
        <w:t>u qu</w:t>
      </w:r>
      <w:r>
        <w:rPr>
          <w:lang w:val="nl-NL"/>
        </w:rPr>
        <w:t>ả</w:t>
      </w:r>
      <w:r>
        <w:rPr>
          <w:lang w:val="nl-NL"/>
        </w:rPr>
        <w:t xml:space="preserve"> công vi</w:t>
      </w:r>
      <w:r>
        <w:rPr>
          <w:lang w:val="nl-NL"/>
        </w:rPr>
        <w:t>ệ</w:t>
      </w:r>
      <w:r>
        <w:rPr>
          <w:lang w:val="nl-NL"/>
        </w:rPr>
        <w:t>c và thành tích đóng góp vào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 M</w:t>
      </w:r>
      <w:r>
        <w:rPr>
          <w:lang w:val="nl-NL"/>
        </w:rPr>
        <w:t>ứ</w:t>
      </w:r>
      <w:r>
        <w:rPr>
          <w:lang w:val="nl-NL"/>
        </w:rPr>
        <w:t>c thư</w:t>
      </w:r>
      <w:r>
        <w:rPr>
          <w:lang w:val="nl-NL"/>
        </w:rPr>
        <w:t>ở</w:t>
      </w:r>
      <w:r>
        <w:rPr>
          <w:lang w:val="nl-NL"/>
        </w:rPr>
        <w:t>ng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3EA44F99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4. Qu</w:t>
      </w:r>
      <w:r>
        <w:rPr>
          <w:lang w:val="nl-NL"/>
        </w:rPr>
        <w:t>ỹ</w:t>
      </w:r>
      <w:r>
        <w:rPr>
          <w:lang w:val="nl-NL"/>
        </w:rPr>
        <w:t xml:space="preserve"> phúc l</w:t>
      </w:r>
      <w:r>
        <w:rPr>
          <w:lang w:val="nl-NL"/>
        </w:rPr>
        <w:t>ợ</w:t>
      </w:r>
      <w:r>
        <w:rPr>
          <w:lang w:val="nl-NL"/>
        </w:rPr>
        <w:t>i dùng đ</w:t>
      </w:r>
      <w:r>
        <w:rPr>
          <w:lang w:val="nl-NL"/>
        </w:rPr>
        <w:t>ể</w:t>
      </w:r>
      <w:r>
        <w:rPr>
          <w:lang w:val="nl-NL"/>
        </w:rPr>
        <w:t xml:space="preserve"> xây d</w:t>
      </w:r>
      <w:r>
        <w:rPr>
          <w:lang w:val="nl-NL"/>
        </w:rPr>
        <w:t>ự</w:t>
      </w:r>
      <w:r>
        <w:rPr>
          <w:lang w:val="nl-NL"/>
        </w:rPr>
        <w:t>ng,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các công trình phúc l</w:t>
      </w:r>
      <w:r>
        <w:rPr>
          <w:lang w:val="nl-NL"/>
        </w:rPr>
        <w:t>ợ</w:t>
      </w:r>
      <w:r>
        <w:rPr>
          <w:lang w:val="nl-NL"/>
        </w:rPr>
        <w:t>i, chi cho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phúc l</w:t>
      </w:r>
      <w:r>
        <w:rPr>
          <w:lang w:val="nl-NL"/>
        </w:rPr>
        <w:t>ợ</w:t>
      </w:r>
      <w:r>
        <w:rPr>
          <w:lang w:val="nl-NL"/>
        </w:rPr>
        <w:t>i t</w:t>
      </w:r>
      <w:r>
        <w:rPr>
          <w:lang w:val="nl-NL"/>
        </w:rPr>
        <w:t>ậ</w:t>
      </w:r>
      <w:r>
        <w:rPr>
          <w:lang w:val="nl-NL"/>
        </w:rPr>
        <w:t>p th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trong đơn v</w:t>
      </w:r>
      <w:r>
        <w:rPr>
          <w:lang w:val="nl-NL"/>
        </w:rPr>
        <w:t>ị</w:t>
      </w:r>
      <w:r>
        <w:rPr>
          <w:lang w:val="nl-NL"/>
        </w:rPr>
        <w:t>; tr</w:t>
      </w:r>
      <w:r>
        <w:rPr>
          <w:lang w:val="nl-NL"/>
        </w:rPr>
        <w:t>ợ</w:t>
      </w:r>
      <w:r>
        <w:rPr>
          <w:lang w:val="nl-NL"/>
        </w:rPr>
        <w:t xml:space="preserve"> c</w:t>
      </w:r>
      <w:r>
        <w:rPr>
          <w:lang w:val="nl-NL"/>
        </w:rPr>
        <w:t>ấ</w:t>
      </w:r>
      <w:r>
        <w:rPr>
          <w:lang w:val="nl-NL"/>
        </w:rPr>
        <w:t>p khó khăn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ng, k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ả</w:t>
      </w:r>
      <w:r>
        <w:rPr>
          <w:lang w:val="nl-NL"/>
        </w:rPr>
        <w:t xml:space="preserve">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ngh</w:t>
      </w:r>
      <w:r>
        <w:rPr>
          <w:lang w:val="nl-NL"/>
        </w:rPr>
        <w:t>ỉ</w:t>
      </w:r>
      <w:r>
        <w:rPr>
          <w:lang w:val="nl-NL"/>
        </w:rPr>
        <w:t xml:space="preserve"> hưu, ngh</w:t>
      </w:r>
      <w:r>
        <w:rPr>
          <w:lang w:val="nl-NL"/>
        </w:rPr>
        <w:t>ỉ</w:t>
      </w:r>
      <w:r>
        <w:rPr>
          <w:lang w:val="nl-NL"/>
        </w:rPr>
        <w:t xml:space="preserve"> m</w:t>
      </w:r>
      <w:r>
        <w:rPr>
          <w:lang w:val="nl-NL"/>
        </w:rPr>
        <w:t>ấ</w:t>
      </w:r>
      <w:r>
        <w:rPr>
          <w:lang w:val="nl-NL"/>
        </w:rPr>
        <w:t>t s</w:t>
      </w:r>
      <w:r>
        <w:rPr>
          <w:lang w:val="nl-NL"/>
        </w:rPr>
        <w:t>ứ</w:t>
      </w:r>
      <w:r>
        <w:rPr>
          <w:lang w:val="nl-NL"/>
        </w:rPr>
        <w:t>c; chi thêm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trong biên ch</w:t>
      </w:r>
      <w:r>
        <w:rPr>
          <w:lang w:val="nl-NL"/>
        </w:rPr>
        <w:t>ế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>.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vi</w:t>
      </w:r>
      <w:r>
        <w:rPr>
          <w:lang w:val="nl-NL"/>
        </w:rPr>
        <w:t>ệ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qu</w:t>
      </w:r>
      <w:r>
        <w:rPr>
          <w:lang w:val="nl-NL"/>
        </w:rPr>
        <w:t>ỹ</w:t>
      </w:r>
      <w:r>
        <w:rPr>
          <w:lang w:val="nl-NL"/>
        </w:rPr>
        <w:t xml:space="preserve">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408E88F5" w14:textId="77777777" w:rsidR="00000000" w:rsidRDefault="00DD6925">
      <w:pPr>
        <w:pStyle w:val="NormalWeb"/>
        <w:spacing w:after="120" w:afterAutospacing="0"/>
        <w:divId w:val="360278471"/>
      </w:pPr>
      <w:bookmarkStart w:id="34" w:name="muc_3_1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3: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,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U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  Đ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I V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I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 DO NGÂN SÁCH NHÀ NƯ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C  B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O Đ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M TOÀN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KINH PHÍ HO</w:t>
      </w:r>
      <w:r>
        <w:rPr>
          <w:b/>
          <w:bCs/>
          <w:lang w:val="nl-NL"/>
        </w:rPr>
        <w:t>Ạ</w:t>
      </w:r>
      <w:r>
        <w:rPr>
          <w:b/>
          <w:bCs/>
          <w:lang w:val="nl-NL"/>
        </w:rPr>
        <w:t>T Đ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NG</w:t>
      </w:r>
      <w:bookmarkEnd w:id="34"/>
    </w:p>
    <w:p w14:paraId="3728F9D1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5" w:name="dieu_21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21. Ngu</w:t>
      </w:r>
      <w:r>
        <w:rPr>
          <w:b/>
          <w:bCs/>
          <w:lang w:val="nl-NL"/>
        </w:rPr>
        <w:t>ồ</w:t>
      </w:r>
      <w:r>
        <w:rPr>
          <w:b/>
          <w:bCs/>
          <w:lang w:val="nl-NL"/>
        </w:rPr>
        <w:t>n tài chính</w:t>
      </w:r>
      <w:bookmarkEnd w:id="35"/>
    </w:p>
    <w:p w14:paraId="3A04A67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Kinh phí do n</w:t>
      </w:r>
      <w:r>
        <w:rPr>
          <w:lang w:val="nl-NL"/>
        </w:rPr>
        <w:t>gân sách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p;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5F72C70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Kinh phí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giao; đư</w:t>
      </w:r>
      <w:r>
        <w:rPr>
          <w:lang w:val="nl-NL"/>
        </w:rPr>
        <w:t>ợ</w:t>
      </w:r>
      <w:r>
        <w:rPr>
          <w:lang w:val="nl-NL"/>
        </w:rPr>
        <w:t>c cơ quan qu</w:t>
      </w:r>
      <w:r>
        <w:rPr>
          <w:lang w:val="nl-NL"/>
        </w:rPr>
        <w:t>ả</w:t>
      </w:r>
      <w:r>
        <w:rPr>
          <w:lang w:val="nl-NL"/>
        </w:rPr>
        <w:t>n lý c</w:t>
      </w:r>
      <w:r>
        <w:rPr>
          <w:lang w:val="nl-NL"/>
        </w:rPr>
        <w:t>ấ</w:t>
      </w:r>
      <w:r>
        <w:rPr>
          <w:lang w:val="nl-NL"/>
        </w:rPr>
        <w:t>p trên tr</w:t>
      </w:r>
      <w:r>
        <w:rPr>
          <w:lang w:val="nl-NL"/>
        </w:rPr>
        <w:t>ự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p giao,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giao;</w:t>
      </w:r>
    </w:p>
    <w:p w14:paraId="514AEA7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khoa h</w:t>
      </w:r>
      <w:r>
        <w:rPr>
          <w:lang w:val="nl-NL"/>
        </w:rPr>
        <w:t>ọ</w:t>
      </w:r>
      <w:r>
        <w:rPr>
          <w:lang w:val="nl-NL"/>
        </w:rPr>
        <w:t xml:space="preserve">c và </w:t>
      </w:r>
      <w:r>
        <w:rPr>
          <w:lang w:val="nl-NL"/>
        </w:rPr>
        <w:t>công ngh</w:t>
      </w:r>
      <w:r>
        <w:rPr>
          <w:lang w:val="nl-NL"/>
        </w:rPr>
        <w:t>ệ</w:t>
      </w:r>
      <w:r>
        <w:rPr>
          <w:lang w:val="nl-NL"/>
        </w:rPr>
        <w:t xml:space="preserve">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không ph</w:t>
      </w:r>
      <w:r>
        <w:rPr>
          <w:lang w:val="nl-NL"/>
        </w:rPr>
        <w:t>ả</w:t>
      </w:r>
      <w:r>
        <w:rPr>
          <w:lang w:val="nl-NL"/>
        </w:rPr>
        <w:t>i là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khoa h</w:t>
      </w:r>
      <w:r>
        <w:rPr>
          <w:lang w:val="nl-NL"/>
        </w:rPr>
        <w:t>ọ</w:t>
      </w:r>
      <w:r>
        <w:rPr>
          <w:lang w:val="nl-NL"/>
        </w:rPr>
        <w:t>c và công ngh</w:t>
      </w:r>
      <w:r>
        <w:rPr>
          <w:lang w:val="nl-NL"/>
        </w:rPr>
        <w:t>ệ</w:t>
      </w:r>
      <w:r>
        <w:rPr>
          <w:lang w:val="nl-NL"/>
        </w:rPr>
        <w:t>);</w:t>
      </w:r>
    </w:p>
    <w:p w14:paraId="42114ED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đào t</w:t>
      </w:r>
      <w:r>
        <w:rPr>
          <w:lang w:val="nl-NL"/>
        </w:rPr>
        <w:t>ạ</w:t>
      </w:r>
      <w:r>
        <w:rPr>
          <w:lang w:val="nl-NL"/>
        </w:rPr>
        <w:t>o b</w:t>
      </w:r>
      <w:r>
        <w:rPr>
          <w:lang w:val="nl-NL"/>
        </w:rPr>
        <w:t>ồ</w:t>
      </w:r>
      <w:r>
        <w:rPr>
          <w:lang w:val="nl-NL"/>
        </w:rPr>
        <w:t>i dư</w:t>
      </w:r>
      <w:r>
        <w:rPr>
          <w:lang w:val="nl-NL"/>
        </w:rPr>
        <w:t>ỡ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c;</w:t>
      </w:r>
    </w:p>
    <w:p w14:paraId="2D0A5AC2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d)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chương trình m</w:t>
      </w:r>
      <w:r>
        <w:rPr>
          <w:lang w:val="nl-NL"/>
        </w:rPr>
        <w:t>ụ</w:t>
      </w:r>
      <w:r>
        <w:rPr>
          <w:lang w:val="nl-NL"/>
        </w:rPr>
        <w:t>c tiêu qu</w:t>
      </w:r>
      <w:r>
        <w:rPr>
          <w:lang w:val="nl-NL"/>
        </w:rPr>
        <w:t>ố</w:t>
      </w:r>
      <w:r>
        <w:rPr>
          <w:lang w:val="nl-NL"/>
        </w:rPr>
        <w:t>c gia;</w:t>
      </w:r>
    </w:p>
    <w:p w14:paraId="0148975A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đ)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giao;</w:t>
      </w:r>
    </w:p>
    <w:p w14:paraId="58E30720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e)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chính sách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 xml:space="preserve">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(n</w:t>
      </w:r>
      <w:r>
        <w:rPr>
          <w:lang w:val="nl-NL"/>
        </w:rPr>
        <w:t>ế</w:t>
      </w:r>
      <w:r>
        <w:rPr>
          <w:lang w:val="nl-NL"/>
        </w:rPr>
        <w:t>u có);</w:t>
      </w:r>
    </w:p>
    <w:p w14:paraId="18952FA5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g)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b</w:t>
      </w:r>
      <w:r>
        <w:rPr>
          <w:lang w:val="nl-NL"/>
        </w:rPr>
        <w:t>ả</w:t>
      </w:r>
      <w:r>
        <w:rPr>
          <w:lang w:val="nl-NL"/>
        </w:rPr>
        <w:t>n, kinh phí mua s</w:t>
      </w:r>
      <w:r>
        <w:rPr>
          <w:lang w:val="nl-NL"/>
        </w:rPr>
        <w:t>ắ</w:t>
      </w:r>
      <w:r>
        <w:rPr>
          <w:lang w:val="nl-NL"/>
        </w:rPr>
        <w:t>m trang,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>,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d</w:t>
      </w:r>
      <w:r>
        <w:rPr>
          <w:lang w:val="nl-NL"/>
        </w:rPr>
        <w:t>ự</w:t>
      </w:r>
      <w:r>
        <w:rPr>
          <w:lang w:val="nl-NL"/>
        </w:rPr>
        <w:t xml:space="preserve"> 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</w:t>
      </w:r>
      <w:r>
        <w:rPr>
          <w:lang w:val="nl-NL"/>
        </w:rPr>
        <w:t>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>t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đư</w:t>
      </w:r>
      <w:r>
        <w:rPr>
          <w:lang w:val="nl-NL"/>
        </w:rPr>
        <w:t>ợ</w:t>
      </w:r>
      <w:r>
        <w:rPr>
          <w:lang w:val="nl-NL"/>
        </w:rPr>
        <w:t>c giao hàng năm;</w:t>
      </w:r>
    </w:p>
    <w:p w14:paraId="2E5183C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h)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ố</w:t>
      </w:r>
      <w:r>
        <w:rPr>
          <w:lang w:val="nl-NL"/>
        </w:rPr>
        <w:t xml:space="preserve">i </w:t>
      </w:r>
      <w:r>
        <w:rPr>
          <w:lang w:val="nl-NL"/>
        </w:rPr>
        <w:t>ứ</w:t>
      </w:r>
      <w:r>
        <w:rPr>
          <w:lang w:val="nl-NL"/>
        </w:rPr>
        <w:t>ng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d</w:t>
      </w:r>
      <w:r>
        <w:rPr>
          <w:lang w:val="nl-NL"/>
        </w:rPr>
        <w:t>ự</w:t>
      </w:r>
      <w:r>
        <w:rPr>
          <w:lang w:val="nl-NL"/>
        </w:rPr>
        <w:t xml:space="preserve"> án có ngu</w:t>
      </w:r>
      <w:r>
        <w:rPr>
          <w:lang w:val="nl-NL"/>
        </w:rPr>
        <w:t>ồ</w:t>
      </w:r>
      <w:r>
        <w:rPr>
          <w:lang w:val="nl-NL"/>
        </w:rPr>
        <w:t>n v</w:t>
      </w:r>
      <w:r>
        <w:rPr>
          <w:lang w:val="nl-NL"/>
        </w:rPr>
        <w:t>ố</w:t>
      </w:r>
      <w:r>
        <w:rPr>
          <w:lang w:val="nl-NL"/>
        </w:rPr>
        <w:t>n nư</w:t>
      </w:r>
      <w:r>
        <w:rPr>
          <w:lang w:val="nl-NL"/>
        </w:rPr>
        <w:t>ớ</w:t>
      </w:r>
      <w:r>
        <w:rPr>
          <w:lang w:val="nl-NL"/>
        </w:rPr>
        <w:t>c ngoài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>t;</w:t>
      </w:r>
    </w:p>
    <w:p w14:paraId="0839B4B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i) Kinh phí khác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28D6FCF8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Ngu</w:t>
      </w:r>
      <w:r>
        <w:rPr>
          <w:lang w:val="nl-NL"/>
        </w:rPr>
        <w:t>ồ</w:t>
      </w:r>
      <w:r>
        <w:rPr>
          <w:lang w:val="nl-NL"/>
        </w:rPr>
        <w:t>n thu t</w:t>
      </w:r>
      <w:r>
        <w:rPr>
          <w:lang w:val="nl-NL"/>
        </w:rPr>
        <w:t>ừ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có ngu</w:t>
      </w:r>
      <w:r>
        <w:rPr>
          <w:lang w:val="nl-NL"/>
        </w:rPr>
        <w:t>ồ</w:t>
      </w:r>
      <w:r>
        <w:rPr>
          <w:lang w:val="nl-NL"/>
        </w:rPr>
        <w:t>n thu th</w:t>
      </w:r>
      <w:r>
        <w:rPr>
          <w:lang w:val="nl-NL"/>
        </w:rPr>
        <w:t>ấ</w:t>
      </w:r>
      <w:r>
        <w:rPr>
          <w:lang w:val="nl-NL"/>
        </w:rPr>
        <w:t>p),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5AB36ED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a) Ph</w:t>
      </w:r>
      <w:r>
        <w:rPr>
          <w:lang w:val="nl-NL"/>
        </w:rPr>
        <w:t>ầ</w:t>
      </w:r>
      <w:r>
        <w:rPr>
          <w:lang w:val="nl-NL"/>
        </w:rPr>
        <w:t>n đư</w:t>
      </w:r>
      <w:r>
        <w:rPr>
          <w:lang w:val="nl-NL"/>
        </w:rPr>
        <w:t>ợ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ạ</w:t>
      </w:r>
      <w:r>
        <w:rPr>
          <w:lang w:val="nl-NL"/>
        </w:rPr>
        <w:t>i t</w:t>
      </w:r>
      <w:r>
        <w:rPr>
          <w:lang w:val="nl-NL"/>
        </w:rPr>
        <w:t>ừ</w:t>
      </w:r>
      <w:r>
        <w:rPr>
          <w:lang w:val="nl-NL"/>
        </w:rPr>
        <w:t xml:space="preserve"> s</w:t>
      </w:r>
      <w:r>
        <w:rPr>
          <w:lang w:val="nl-NL"/>
        </w:rPr>
        <w:t>ố</w:t>
      </w:r>
      <w:r>
        <w:rPr>
          <w:lang w:val="nl-NL"/>
        </w:rPr>
        <w:t xml:space="preserve"> thu phí, l</w:t>
      </w:r>
      <w:r>
        <w:rPr>
          <w:lang w:val="nl-NL"/>
        </w:rPr>
        <w:t>ệ</w:t>
      </w:r>
      <w:r>
        <w:rPr>
          <w:lang w:val="nl-NL"/>
        </w:rPr>
        <w:t xml:space="preserve"> phí cho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 xml:space="preserve">c; </w:t>
      </w:r>
    </w:p>
    <w:p w14:paraId="30AF0EA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Thu t</w:t>
      </w:r>
      <w:r>
        <w:rPr>
          <w:lang w:val="nl-NL"/>
        </w:rPr>
        <w:t>ừ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;  </w:t>
      </w:r>
    </w:p>
    <w:p w14:paraId="46D22ED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Thu khác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085C49A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Ngu</w:t>
      </w:r>
      <w:r>
        <w:rPr>
          <w:lang w:val="nl-NL"/>
        </w:rPr>
        <w:t>ồ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n tr</w:t>
      </w:r>
      <w:r>
        <w:rPr>
          <w:lang w:val="nl-NL"/>
        </w:rPr>
        <w:t>ợ</w:t>
      </w:r>
      <w:r>
        <w:rPr>
          <w:lang w:val="nl-NL"/>
        </w:rPr>
        <w:t>, tài tr</w:t>
      </w:r>
      <w:r>
        <w:rPr>
          <w:lang w:val="nl-NL"/>
        </w:rPr>
        <w:t>ợ</w:t>
      </w:r>
      <w:r>
        <w:rPr>
          <w:lang w:val="nl-NL"/>
        </w:rPr>
        <w:t xml:space="preserve">, quà </w:t>
      </w:r>
      <w:r>
        <w:rPr>
          <w:lang w:val="nl-NL"/>
        </w:rPr>
        <w:t>bi</w:t>
      </w:r>
      <w:r>
        <w:rPr>
          <w:lang w:val="nl-NL"/>
        </w:rPr>
        <w:t>ế</w:t>
      </w:r>
      <w:r>
        <w:rPr>
          <w:lang w:val="nl-NL"/>
        </w:rPr>
        <w:t>u, t</w:t>
      </w:r>
      <w:r>
        <w:rPr>
          <w:lang w:val="nl-NL"/>
        </w:rPr>
        <w:t>ặ</w:t>
      </w:r>
      <w:r>
        <w:rPr>
          <w:lang w:val="nl-NL"/>
        </w:rPr>
        <w:t>ng, cho (n</w:t>
      </w:r>
      <w:r>
        <w:rPr>
          <w:lang w:val="nl-NL"/>
        </w:rPr>
        <w:t>ế</w:t>
      </w:r>
      <w:r>
        <w:rPr>
          <w:lang w:val="nl-NL"/>
        </w:rPr>
        <w:t>u có)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 xml:space="preserve">t.            </w:t>
      </w:r>
    </w:p>
    <w:p w14:paraId="578220B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4. Ngu</w:t>
      </w:r>
      <w:r>
        <w:rPr>
          <w:lang w:val="nl-NL"/>
        </w:rPr>
        <w:t>ồ</w:t>
      </w:r>
      <w:r>
        <w:rPr>
          <w:lang w:val="nl-NL"/>
        </w:rPr>
        <w:t>n khác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362E349F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6" w:name="dieu_22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22. N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i dung chi</w:t>
      </w:r>
      <w:bookmarkEnd w:id="36"/>
    </w:p>
    <w:p w14:paraId="25A58251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Chi thư</w:t>
      </w:r>
      <w:r>
        <w:rPr>
          <w:lang w:val="nl-NL"/>
        </w:rPr>
        <w:t>ờ</w:t>
      </w:r>
      <w:r>
        <w:rPr>
          <w:lang w:val="nl-NL"/>
        </w:rPr>
        <w:t>ng xuyên,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59852D00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8"/>
          <w:lang w:val="nl-NL"/>
        </w:rPr>
        <w:t>a) Chi ho</w:t>
      </w:r>
      <w:r>
        <w:rPr>
          <w:spacing w:val="-8"/>
          <w:lang w:val="nl-NL"/>
        </w:rPr>
        <w:t>ạ</w:t>
      </w:r>
      <w:r>
        <w:rPr>
          <w:spacing w:val="-8"/>
          <w:lang w:val="nl-NL"/>
        </w:rPr>
        <w:t>t đ</w:t>
      </w:r>
      <w:r>
        <w:rPr>
          <w:spacing w:val="-8"/>
          <w:lang w:val="nl-NL"/>
        </w:rPr>
        <w:t>ộ</w:t>
      </w:r>
      <w:r>
        <w:rPr>
          <w:spacing w:val="-8"/>
          <w:lang w:val="nl-NL"/>
        </w:rPr>
        <w:t>ng theo ch</w:t>
      </w:r>
      <w:r>
        <w:rPr>
          <w:spacing w:val="-8"/>
          <w:lang w:val="nl-NL"/>
        </w:rPr>
        <w:t>ứ</w:t>
      </w:r>
      <w:r>
        <w:rPr>
          <w:spacing w:val="-8"/>
          <w:lang w:val="nl-NL"/>
        </w:rPr>
        <w:t>c năng, nhi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m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đư</w:t>
      </w:r>
      <w:r>
        <w:rPr>
          <w:spacing w:val="-8"/>
          <w:lang w:val="nl-NL"/>
        </w:rPr>
        <w:t>ợ</w:t>
      </w:r>
      <w:r>
        <w:rPr>
          <w:spacing w:val="-8"/>
          <w:lang w:val="nl-NL"/>
        </w:rPr>
        <w:t>c c</w:t>
      </w:r>
      <w:r>
        <w:rPr>
          <w:spacing w:val="-8"/>
          <w:lang w:val="nl-NL"/>
        </w:rPr>
        <w:t>ấ</w:t>
      </w:r>
      <w:r>
        <w:rPr>
          <w:spacing w:val="-8"/>
          <w:lang w:val="nl-NL"/>
        </w:rPr>
        <w:t>p có th</w:t>
      </w:r>
      <w:r>
        <w:rPr>
          <w:spacing w:val="-8"/>
          <w:lang w:val="nl-NL"/>
        </w:rPr>
        <w:t>ẩ</w:t>
      </w:r>
      <w:r>
        <w:rPr>
          <w:spacing w:val="-8"/>
          <w:lang w:val="nl-NL"/>
        </w:rPr>
        <w:t>m quy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 xml:space="preserve">n giao; </w:t>
      </w:r>
    </w:p>
    <w:p w14:paraId="651C2F17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8"/>
          <w:lang w:val="nl-NL"/>
        </w:rPr>
        <w:t>b) Chi ho</w:t>
      </w:r>
      <w:r>
        <w:rPr>
          <w:spacing w:val="-8"/>
          <w:lang w:val="nl-NL"/>
        </w:rPr>
        <w:t>ạ</w:t>
      </w:r>
      <w:r>
        <w:rPr>
          <w:spacing w:val="-8"/>
          <w:lang w:val="nl-NL"/>
        </w:rPr>
        <w:t>t đ</w:t>
      </w:r>
      <w:r>
        <w:rPr>
          <w:spacing w:val="-8"/>
          <w:lang w:val="nl-NL"/>
        </w:rPr>
        <w:t>ộ</w:t>
      </w:r>
      <w:r>
        <w:rPr>
          <w:spacing w:val="-8"/>
          <w:lang w:val="nl-NL"/>
        </w:rPr>
        <w:t>ng ph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>c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cho th</w:t>
      </w:r>
      <w:r>
        <w:rPr>
          <w:spacing w:val="-8"/>
          <w:lang w:val="nl-NL"/>
        </w:rPr>
        <w:t>ự</w:t>
      </w:r>
      <w:r>
        <w:rPr>
          <w:spacing w:val="-8"/>
          <w:lang w:val="nl-NL"/>
        </w:rPr>
        <w:t>c hi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n công vi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>c, d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ch v</w:t>
      </w:r>
      <w:r>
        <w:rPr>
          <w:spacing w:val="-8"/>
          <w:lang w:val="nl-NL"/>
        </w:rPr>
        <w:t>ụ</w:t>
      </w:r>
      <w:r>
        <w:rPr>
          <w:spacing w:val="-8"/>
          <w:lang w:val="nl-NL"/>
        </w:rPr>
        <w:t xml:space="preserve"> thu phí, l</w:t>
      </w:r>
      <w:r>
        <w:rPr>
          <w:spacing w:val="-8"/>
          <w:lang w:val="nl-NL"/>
        </w:rPr>
        <w:t>ệ</w:t>
      </w:r>
      <w:r>
        <w:rPr>
          <w:spacing w:val="-8"/>
          <w:lang w:val="nl-NL"/>
        </w:rPr>
        <w:t xml:space="preserve"> phí;</w:t>
      </w:r>
    </w:p>
    <w:p w14:paraId="05477A3F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c) Chi cho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(k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ả</w:t>
      </w:r>
      <w:r>
        <w:rPr>
          <w:lang w:val="nl-NL"/>
        </w:rPr>
        <w:t xml:space="preserve"> các kho</w:t>
      </w:r>
      <w:r>
        <w:rPr>
          <w:lang w:val="nl-NL"/>
        </w:rPr>
        <w:t>ả</w:t>
      </w:r>
      <w:r>
        <w:rPr>
          <w:lang w:val="nl-NL"/>
        </w:rPr>
        <w:t>n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nghĩa v</w:t>
      </w:r>
      <w:r>
        <w:rPr>
          <w:lang w:val="nl-NL"/>
        </w:rPr>
        <w:t>ụ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ngân sách nhà nư</w:t>
      </w:r>
      <w:r>
        <w:rPr>
          <w:lang w:val="nl-NL"/>
        </w:rPr>
        <w:t>ớ</w:t>
      </w:r>
      <w:r>
        <w:rPr>
          <w:lang w:val="nl-NL"/>
        </w:rPr>
        <w:t>c, trích kh</w:t>
      </w:r>
      <w:r>
        <w:rPr>
          <w:lang w:val="nl-NL"/>
        </w:rPr>
        <w:t>ấ</w:t>
      </w:r>
      <w:r>
        <w:rPr>
          <w:lang w:val="nl-NL"/>
        </w:rPr>
        <w:t>u hao tài s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theo quy đ</w:t>
      </w:r>
      <w:r>
        <w:rPr>
          <w:lang w:val="nl-NL"/>
        </w:rPr>
        <w:t>ị</w:t>
      </w:r>
      <w:r>
        <w:rPr>
          <w:lang w:val="nl-NL"/>
        </w:rPr>
        <w:t>nh, chi tr</w:t>
      </w:r>
      <w:r>
        <w:rPr>
          <w:lang w:val="nl-NL"/>
        </w:rPr>
        <w:t>ả</w:t>
      </w:r>
      <w:r>
        <w:rPr>
          <w:lang w:val="nl-NL"/>
        </w:rPr>
        <w:t xml:space="preserve"> v</w:t>
      </w:r>
      <w:r>
        <w:rPr>
          <w:lang w:val="nl-NL"/>
        </w:rPr>
        <w:t>ố</w:t>
      </w:r>
      <w:r>
        <w:rPr>
          <w:lang w:val="nl-NL"/>
        </w:rPr>
        <w:t>n, tr</w:t>
      </w:r>
      <w:r>
        <w:rPr>
          <w:lang w:val="nl-NL"/>
        </w:rPr>
        <w:t>ả</w:t>
      </w:r>
      <w:r>
        <w:rPr>
          <w:lang w:val="nl-NL"/>
        </w:rPr>
        <w:t xml:space="preserve"> lãi ti</w:t>
      </w:r>
      <w:r>
        <w:rPr>
          <w:lang w:val="nl-NL"/>
        </w:rPr>
        <w:t>ề</w:t>
      </w:r>
      <w:r>
        <w:rPr>
          <w:lang w:val="nl-NL"/>
        </w:rPr>
        <w:t>n vay theo quy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t).</w:t>
      </w:r>
    </w:p>
    <w:p w14:paraId="22298427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Chi không thư</w:t>
      </w:r>
      <w:r>
        <w:rPr>
          <w:lang w:val="nl-NL"/>
        </w:rPr>
        <w:t>ờ</w:t>
      </w:r>
      <w:r>
        <w:rPr>
          <w:lang w:val="nl-NL"/>
        </w:rPr>
        <w:t>ng xuyên:</w:t>
      </w:r>
    </w:p>
    <w:p w14:paraId="2DBF87AA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a)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nghiên c</w:t>
      </w:r>
      <w:r>
        <w:rPr>
          <w:lang w:val="nl-NL"/>
        </w:rPr>
        <w:t>ứ</w:t>
      </w:r>
      <w:r>
        <w:rPr>
          <w:lang w:val="nl-NL"/>
        </w:rPr>
        <w:t>u khoa h</w:t>
      </w:r>
      <w:r>
        <w:rPr>
          <w:lang w:val="nl-NL"/>
        </w:rPr>
        <w:t>ọ</w:t>
      </w:r>
      <w:r>
        <w:rPr>
          <w:lang w:val="nl-NL"/>
        </w:rPr>
        <w:t>c và công ngh</w:t>
      </w:r>
      <w:r>
        <w:rPr>
          <w:lang w:val="nl-NL"/>
        </w:rPr>
        <w:t>ệ</w:t>
      </w:r>
      <w:r>
        <w:rPr>
          <w:lang w:val="nl-NL"/>
        </w:rPr>
        <w:t xml:space="preserve">; </w:t>
      </w:r>
    </w:p>
    <w:p w14:paraId="27C440C7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b)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đào t</w:t>
      </w:r>
      <w:r>
        <w:rPr>
          <w:lang w:val="nl-NL"/>
        </w:rPr>
        <w:t>ạ</w:t>
      </w:r>
      <w:r>
        <w:rPr>
          <w:lang w:val="nl-NL"/>
        </w:rPr>
        <w:t>o b</w:t>
      </w:r>
      <w:r>
        <w:rPr>
          <w:lang w:val="nl-NL"/>
        </w:rPr>
        <w:t>ồ</w:t>
      </w:r>
      <w:r>
        <w:rPr>
          <w:lang w:val="nl-NL"/>
        </w:rPr>
        <w:t>i dư</w:t>
      </w:r>
      <w:r>
        <w:rPr>
          <w:lang w:val="nl-NL"/>
        </w:rPr>
        <w:t>ỡ</w:t>
      </w:r>
      <w:r>
        <w:rPr>
          <w:lang w:val="nl-NL"/>
        </w:rPr>
        <w:t>ng cán b</w:t>
      </w:r>
      <w:r>
        <w:rPr>
          <w:lang w:val="nl-NL"/>
        </w:rPr>
        <w:t>ộ</w:t>
      </w:r>
      <w:r>
        <w:rPr>
          <w:lang w:val="nl-NL"/>
        </w:rPr>
        <w:t>, viên ch</w:t>
      </w:r>
      <w:r>
        <w:rPr>
          <w:lang w:val="nl-NL"/>
        </w:rPr>
        <w:t>ứ</w:t>
      </w:r>
      <w:r>
        <w:rPr>
          <w:lang w:val="nl-NL"/>
        </w:rPr>
        <w:t>c;</w:t>
      </w:r>
    </w:p>
    <w:p w14:paraId="2EF5D8BA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c)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chương trình m</w:t>
      </w:r>
      <w:r>
        <w:rPr>
          <w:lang w:val="nl-NL"/>
        </w:rPr>
        <w:t>ụ</w:t>
      </w:r>
      <w:r>
        <w:rPr>
          <w:lang w:val="nl-NL"/>
        </w:rPr>
        <w:t>c tiêu qu</w:t>
      </w:r>
      <w:r>
        <w:rPr>
          <w:lang w:val="nl-NL"/>
        </w:rPr>
        <w:t>ố</w:t>
      </w:r>
      <w:r>
        <w:rPr>
          <w:lang w:val="nl-NL"/>
        </w:rPr>
        <w:t>c gia;</w:t>
      </w:r>
    </w:p>
    <w:p w14:paraId="28882785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d) Chi v</w:t>
      </w:r>
      <w:r>
        <w:rPr>
          <w:lang w:val="nl-NL"/>
        </w:rPr>
        <w:t>ố</w:t>
      </w:r>
      <w:r>
        <w:rPr>
          <w:lang w:val="nl-NL"/>
        </w:rPr>
        <w:t>n đ</w:t>
      </w:r>
      <w:r>
        <w:rPr>
          <w:lang w:val="nl-NL"/>
        </w:rPr>
        <w:t>ố</w:t>
      </w:r>
      <w:r>
        <w:rPr>
          <w:lang w:val="nl-NL"/>
        </w:rPr>
        <w:t xml:space="preserve">i </w:t>
      </w:r>
      <w:r>
        <w:rPr>
          <w:lang w:val="nl-NL"/>
        </w:rPr>
        <w:t>ứ</w:t>
      </w:r>
      <w:r>
        <w:rPr>
          <w:lang w:val="nl-NL"/>
        </w:rPr>
        <w:t>ng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có v</w:t>
      </w:r>
      <w:r>
        <w:rPr>
          <w:lang w:val="nl-NL"/>
        </w:rPr>
        <w:t>ố</w:t>
      </w:r>
      <w:r>
        <w:rPr>
          <w:lang w:val="nl-NL"/>
        </w:rPr>
        <w:t>n nư</w:t>
      </w:r>
      <w:r>
        <w:rPr>
          <w:lang w:val="nl-NL"/>
        </w:rPr>
        <w:t>ớ</w:t>
      </w:r>
      <w:r>
        <w:rPr>
          <w:lang w:val="nl-NL"/>
        </w:rPr>
        <w:t>c ngoài;</w:t>
      </w:r>
    </w:p>
    <w:p w14:paraId="0A60EBE4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đ)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 xml:space="preserve">n giao; </w:t>
      </w:r>
    </w:p>
    <w:p w14:paraId="434643B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e)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 xml:space="preserve">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(n</w:t>
      </w:r>
      <w:r>
        <w:rPr>
          <w:lang w:val="nl-NL"/>
        </w:rPr>
        <w:t>ế</w:t>
      </w:r>
      <w:r>
        <w:rPr>
          <w:lang w:val="nl-NL"/>
        </w:rPr>
        <w:t>u có);</w:t>
      </w:r>
    </w:p>
    <w:p w14:paraId="79A1DFE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g) Chi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 cơ b</w:t>
      </w:r>
      <w:r>
        <w:rPr>
          <w:lang w:val="nl-NL"/>
        </w:rPr>
        <w:t>ả</w:t>
      </w:r>
      <w:r>
        <w:rPr>
          <w:lang w:val="nl-NL"/>
        </w:rPr>
        <w:t>n, mua s</w:t>
      </w:r>
      <w:r>
        <w:rPr>
          <w:lang w:val="nl-NL"/>
        </w:rPr>
        <w:t>ắ</w:t>
      </w:r>
      <w:r>
        <w:rPr>
          <w:lang w:val="nl-NL"/>
        </w:rPr>
        <w:t>m trang thi</w:t>
      </w:r>
      <w:r>
        <w:rPr>
          <w:lang w:val="nl-NL"/>
        </w:rPr>
        <w:t>ế</w:t>
      </w:r>
      <w:r>
        <w:rPr>
          <w:lang w:val="nl-NL"/>
        </w:rPr>
        <w:t>t b</w:t>
      </w:r>
      <w:r>
        <w:rPr>
          <w:lang w:val="nl-NL"/>
        </w:rPr>
        <w:t>ị</w:t>
      </w:r>
      <w:r>
        <w:rPr>
          <w:lang w:val="nl-NL"/>
        </w:rPr>
        <w:t>,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 xml:space="preserve">n </w:t>
      </w:r>
      <w:r>
        <w:rPr>
          <w:lang w:val="nl-NL"/>
        </w:rPr>
        <w:t>c</w:t>
      </w:r>
      <w:r>
        <w:rPr>
          <w:lang w:val="nl-NL"/>
        </w:rPr>
        <w:t>ố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phê duy</w:t>
      </w:r>
      <w:r>
        <w:rPr>
          <w:lang w:val="nl-NL"/>
        </w:rPr>
        <w:t>ệ</w:t>
      </w:r>
      <w:r>
        <w:rPr>
          <w:lang w:val="nl-NL"/>
        </w:rPr>
        <w:t xml:space="preserve">t;           </w:t>
      </w:r>
    </w:p>
    <w:p w14:paraId="5216D7B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h) Chi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d</w:t>
      </w:r>
      <w:r>
        <w:rPr>
          <w:lang w:val="nl-NL"/>
        </w:rPr>
        <w:t>ự</w:t>
      </w:r>
      <w:r>
        <w:rPr>
          <w:lang w:val="nl-NL"/>
        </w:rPr>
        <w:t xml:space="preserve"> án t</w:t>
      </w:r>
      <w:r>
        <w:rPr>
          <w:lang w:val="nl-NL"/>
        </w:rPr>
        <w:t>ừ</w:t>
      </w:r>
      <w:r>
        <w:rPr>
          <w:lang w:val="nl-NL"/>
        </w:rPr>
        <w:t xml:space="preserve"> ngu</w:t>
      </w:r>
      <w:r>
        <w:rPr>
          <w:lang w:val="nl-NL"/>
        </w:rPr>
        <w:t>ồ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n tr</w:t>
      </w:r>
      <w:r>
        <w:rPr>
          <w:lang w:val="nl-NL"/>
        </w:rPr>
        <w:t>ợ</w:t>
      </w:r>
      <w:r>
        <w:rPr>
          <w:lang w:val="nl-NL"/>
        </w:rPr>
        <w:t xml:space="preserve"> ngoài nư</w:t>
      </w:r>
      <w:r>
        <w:rPr>
          <w:lang w:val="nl-NL"/>
        </w:rPr>
        <w:t>ớ</w:t>
      </w:r>
      <w:r>
        <w:rPr>
          <w:lang w:val="nl-NL"/>
        </w:rPr>
        <w:t>c;</w:t>
      </w:r>
    </w:p>
    <w:p w14:paraId="515E4FA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i) Các kho</w:t>
      </w:r>
      <w:r>
        <w:rPr>
          <w:lang w:val="nl-NL"/>
        </w:rPr>
        <w:t>ả</w:t>
      </w:r>
      <w:r>
        <w:rPr>
          <w:lang w:val="nl-NL"/>
        </w:rPr>
        <w:t>n chi khác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(n</w:t>
      </w:r>
      <w:r>
        <w:rPr>
          <w:lang w:val="nl-NL"/>
        </w:rPr>
        <w:t>ế</w:t>
      </w:r>
      <w:r>
        <w:rPr>
          <w:lang w:val="nl-NL"/>
        </w:rPr>
        <w:t>u có).</w:t>
      </w:r>
    </w:p>
    <w:p w14:paraId="2A21F6FC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7" w:name="dieu_23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23.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các kho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thu, m</w:t>
      </w:r>
      <w:r>
        <w:rPr>
          <w:b/>
          <w:bCs/>
          <w:lang w:val="nl-NL"/>
        </w:rPr>
        <w:t>ứ</w:t>
      </w:r>
      <w:r>
        <w:rPr>
          <w:b/>
          <w:bCs/>
          <w:lang w:val="nl-NL"/>
        </w:rPr>
        <w:t>c thu (đ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>i v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i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có ngu</w:t>
      </w:r>
      <w:r>
        <w:rPr>
          <w:b/>
          <w:bCs/>
          <w:lang w:val="nl-NL"/>
        </w:rPr>
        <w:t>ồ</w:t>
      </w:r>
      <w:r>
        <w:rPr>
          <w:b/>
          <w:bCs/>
          <w:lang w:val="nl-NL"/>
        </w:rPr>
        <w:t>n</w:t>
      </w:r>
      <w:r>
        <w:rPr>
          <w:b/>
          <w:bCs/>
          <w:lang w:val="nl-NL"/>
        </w:rPr>
        <w:t xml:space="preserve"> thu th</w:t>
      </w:r>
      <w:r>
        <w:rPr>
          <w:b/>
          <w:bCs/>
          <w:lang w:val="nl-NL"/>
        </w:rPr>
        <w:t>ấ</w:t>
      </w:r>
      <w:r>
        <w:rPr>
          <w:b/>
          <w:bCs/>
          <w:lang w:val="nl-NL"/>
        </w:rPr>
        <w:t>p)</w:t>
      </w:r>
      <w:bookmarkEnd w:id="37"/>
    </w:p>
    <w:p w14:paraId="740CE20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1.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 thu phí, l</w:t>
      </w:r>
      <w:r>
        <w:rPr>
          <w:lang w:val="nl-NL"/>
        </w:rPr>
        <w:t>ệ</w:t>
      </w:r>
      <w:r>
        <w:rPr>
          <w:lang w:val="nl-NL"/>
        </w:rPr>
        <w:t xml:space="preserve"> phí ph</w:t>
      </w:r>
      <w:r>
        <w:rPr>
          <w:lang w:val="nl-NL"/>
        </w:rPr>
        <w:t>ả</w:t>
      </w:r>
      <w:r>
        <w:rPr>
          <w:lang w:val="nl-NL"/>
        </w:rPr>
        <w:t>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thu đúng, thu đ</w:t>
      </w:r>
      <w:r>
        <w:rPr>
          <w:lang w:val="nl-NL"/>
        </w:rPr>
        <w:t>ủ</w:t>
      </w:r>
      <w:r>
        <w:rPr>
          <w:lang w:val="nl-NL"/>
        </w:rPr>
        <w:t xml:space="preserve"> theo m</w:t>
      </w:r>
      <w:r>
        <w:rPr>
          <w:lang w:val="nl-NL"/>
        </w:rPr>
        <w:t>ứ</w:t>
      </w:r>
      <w:r>
        <w:rPr>
          <w:lang w:val="nl-NL"/>
        </w:rPr>
        <w:t>c thu,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thu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2D49425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 khung m</w:t>
      </w:r>
      <w:r>
        <w:rPr>
          <w:lang w:val="nl-NL"/>
        </w:rPr>
        <w:t>ứ</w:t>
      </w:r>
      <w:r>
        <w:rPr>
          <w:lang w:val="nl-NL"/>
        </w:rPr>
        <w:t>c thu</w:t>
      </w:r>
      <w:r>
        <w:rPr>
          <w:lang w:val="nl-NL"/>
        </w:rPr>
        <w:t xml:space="preserve"> phí, đơn v</w:t>
      </w:r>
      <w:r>
        <w:rPr>
          <w:lang w:val="nl-NL"/>
        </w:rPr>
        <w:t>ị</w:t>
      </w:r>
      <w:r>
        <w:rPr>
          <w:lang w:val="nl-NL"/>
        </w:rPr>
        <w:t xml:space="preserve"> căn c</w:t>
      </w:r>
      <w:r>
        <w:rPr>
          <w:lang w:val="nl-NL"/>
        </w:rPr>
        <w:t>ứ</w:t>
      </w:r>
      <w:r>
        <w:rPr>
          <w:lang w:val="nl-NL"/>
        </w:rPr>
        <w:t xml:space="preserve"> nhu c</w:t>
      </w:r>
      <w:r>
        <w:rPr>
          <w:lang w:val="nl-NL"/>
        </w:rPr>
        <w:t>ầ</w:t>
      </w:r>
      <w:r>
        <w:rPr>
          <w:lang w:val="nl-NL"/>
        </w:rPr>
        <w:t>u chi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cho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kh</w:t>
      </w:r>
      <w:r>
        <w:rPr>
          <w:lang w:val="nl-NL"/>
        </w:rPr>
        <w:t>ả</w:t>
      </w:r>
      <w:r>
        <w:rPr>
          <w:lang w:val="nl-NL"/>
        </w:rPr>
        <w:t xml:space="preserve"> năng đóng góp c</w:t>
      </w:r>
      <w:r>
        <w:rPr>
          <w:lang w:val="nl-NL"/>
        </w:rPr>
        <w:t>ủ</w:t>
      </w:r>
      <w:r>
        <w:rPr>
          <w:lang w:val="nl-NL"/>
        </w:rPr>
        <w:t>a xã h</w:t>
      </w:r>
      <w:r>
        <w:rPr>
          <w:lang w:val="nl-NL"/>
        </w:rPr>
        <w:t>ộ</w:t>
      </w:r>
      <w:r>
        <w:rPr>
          <w:lang w:val="nl-NL"/>
        </w:rPr>
        <w:t>i đ</w:t>
      </w:r>
      <w:r>
        <w:rPr>
          <w:lang w:val="nl-NL"/>
        </w:rPr>
        <w:t>ể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ứ</w:t>
      </w:r>
      <w:r>
        <w:rPr>
          <w:lang w:val="nl-NL"/>
        </w:rPr>
        <w:t>c thu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 cho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t</w:t>
      </w:r>
      <w:r>
        <w:rPr>
          <w:lang w:val="nl-NL"/>
        </w:rPr>
        <w:t>ừ</w:t>
      </w:r>
      <w:r>
        <w:rPr>
          <w:lang w:val="nl-NL"/>
        </w:rPr>
        <w:t>ng lo</w:t>
      </w:r>
      <w:r>
        <w:rPr>
          <w:lang w:val="nl-NL"/>
        </w:rPr>
        <w:t>ạ</w:t>
      </w:r>
      <w:r>
        <w:rPr>
          <w:lang w:val="nl-NL"/>
        </w:rPr>
        <w:t>i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t</w:t>
      </w:r>
      <w:r>
        <w:rPr>
          <w:lang w:val="nl-NL"/>
        </w:rPr>
        <w:t>ừ</w:t>
      </w:r>
      <w:r>
        <w:rPr>
          <w:lang w:val="nl-NL"/>
        </w:rPr>
        <w:t>ng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ng, nhưng không đư</w:t>
      </w:r>
      <w:r>
        <w:rPr>
          <w:lang w:val="nl-NL"/>
        </w:rPr>
        <w:t>ợ</w:t>
      </w:r>
      <w:r>
        <w:rPr>
          <w:lang w:val="nl-NL"/>
        </w:rPr>
        <w:t>c vư</w:t>
      </w:r>
      <w:r>
        <w:rPr>
          <w:lang w:val="nl-NL"/>
        </w:rPr>
        <w:t>ợ</w:t>
      </w:r>
      <w:r>
        <w:rPr>
          <w:lang w:val="nl-NL"/>
        </w:rPr>
        <w:t>t quá khung m</w:t>
      </w:r>
      <w:r>
        <w:rPr>
          <w:lang w:val="nl-NL"/>
        </w:rPr>
        <w:t>ứ</w:t>
      </w:r>
      <w:r>
        <w:rPr>
          <w:lang w:val="nl-NL"/>
        </w:rPr>
        <w:t>c thu do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6E83358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Đơn v</w:t>
      </w:r>
      <w:r>
        <w:rPr>
          <w:lang w:val="nl-NL"/>
        </w:rPr>
        <w:t>ị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mi</w:t>
      </w:r>
      <w:r>
        <w:rPr>
          <w:lang w:val="nl-NL"/>
        </w:rPr>
        <w:t>ễ</w:t>
      </w:r>
      <w:r>
        <w:rPr>
          <w:lang w:val="nl-NL"/>
        </w:rPr>
        <w:t>n gi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ứ</w:t>
      </w:r>
      <w:r>
        <w:rPr>
          <w:lang w:val="nl-NL"/>
        </w:rPr>
        <w:t>c thu cho các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chính sách xã h</w:t>
      </w:r>
      <w:r>
        <w:rPr>
          <w:lang w:val="nl-NL"/>
        </w:rPr>
        <w:t>ộ</w:t>
      </w:r>
      <w:r>
        <w:rPr>
          <w:lang w:val="nl-NL"/>
        </w:rPr>
        <w:t>i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 xml:space="preserve">c.  </w:t>
      </w:r>
    </w:p>
    <w:p w14:paraId="3AAA980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</w:t>
      </w:r>
      <w:r>
        <w:rPr>
          <w:lang w:val="nl-NL"/>
        </w:rPr>
        <w:t>ữ</w:t>
      </w:r>
      <w:r>
        <w:rPr>
          <w:lang w:val="nl-NL"/>
        </w:rPr>
        <w:t>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theo h</w:t>
      </w:r>
      <w:r>
        <w:rPr>
          <w:lang w:val="nl-NL"/>
        </w:rPr>
        <w:t>ợ</w:t>
      </w:r>
      <w:r>
        <w:rPr>
          <w:lang w:val="nl-NL"/>
        </w:rPr>
        <w:t>p đ</w:t>
      </w:r>
      <w:r>
        <w:rPr>
          <w:lang w:val="nl-NL"/>
        </w:rPr>
        <w:t>ồ</w:t>
      </w:r>
      <w:r>
        <w:rPr>
          <w:lang w:val="nl-NL"/>
        </w:rPr>
        <w:t>ng v</w:t>
      </w:r>
      <w:r>
        <w:rPr>
          <w:lang w:val="nl-NL"/>
        </w:rPr>
        <w:t>ớ</w:t>
      </w:r>
      <w:r>
        <w:rPr>
          <w:lang w:val="nl-NL"/>
        </w:rPr>
        <w:t>i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và cá nhân trong và ngoài nư</w:t>
      </w:r>
      <w:r>
        <w:rPr>
          <w:lang w:val="nl-NL"/>
        </w:rPr>
        <w:t>ớ</w:t>
      </w:r>
      <w:r>
        <w:rPr>
          <w:lang w:val="nl-NL"/>
        </w:rPr>
        <w:t>c,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các kho</w:t>
      </w:r>
      <w:r>
        <w:rPr>
          <w:lang w:val="nl-NL"/>
        </w:rPr>
        <w:t>ả</w:t>
      </w:r>
      <w:r>
        <w:rPr>
          <w:lang w:val="nl-NL"/>
        </w:rPr>
        <w:t>n thu, m</w:t>
      </w:r>
      <w:r>
        <w:rPr>
          <w:lang w:val="nl-NL"/>
        </w:rPr>
        <w:t>ứ</w:t>
      </w:r>
      <w:r>
        <w:rPr>
          <w:lang w:val="nl-NL"/>
        </w:rPr>
        <w:t>c thu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, theo nguyên </w:t>
      </w:r>
      <w:r>
        <w:rPr>
          <w:lang w:val="nl-NL"/>
        </w:rPr>
        <w:t>t</w:t>
      </w:r>
      <w:r>
        <w:rPr>
          <w:lang w:val="nl-NL"/>
        </w:rPr>
        <w:t>ắ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đ</w:t>
      </w:r>
      <w:r>
        <w:rPr>
          <w:lang w:val="nl-NL"/>
        </w:rPr>
        <w:t>ủ</w:t>
      </w:r>
      <w:r>
        <w:rPr>
          <w:lang w:val="nl-NL"/>
        </w:rPr>
        <w:t xml:space="preserve"> bù đ</w:t>
      </w:r>
      <w:r>
        <w:rPr>
          <w:lang w:val="nl-NL"/>
        </w:rPr>
        <w:t>ắ</w:t>
      </w:r>
      <w:r>
        <w:rPr>
          <w:lang w:val="nl-NL"/>
        </w:rPr>
        <w:t>p chi phí và có tích lu</w:t>
      </w:r>
      <w:r>
        <w:rPr>
          <w:lang w:val="nl-NL"/>
        </w:rPr>
        <w:t>ỹ</w:t>
      </w:r>
      <w:r>
        <w:rPr>
          <w:lang w:val="nl-NL"/>
        </w:rPr>
        <w:t>.</w:t>
      </w:r>
    </w:p>
    <w:p w14:paraId="3D9604F4" w14:textId="77777777" w:rsidR="00000000" w:rsidRDefault="00DD6925">
      <w:pPr>
        <w:pStyle w:val="NormalWeb"/>
        <w:spacing w:after="120" w:afterAutospacing="0"/>
        <w:divId w:val="360278471"/>
      </w:pPr>
      <w:bookmarkStart w:id="38" w:name="dieu_24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24. T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ch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ngu</w:t>
      </w:r>
      <w:r>
        <w:rPr>
          <w:b/>
          <w:bCs/>
          <w:lang w:val="nl-NL"/>
        </w:rPr>
        <w:t>ồ</w:t>
      </w:r>
      <w:r>
        <w:rPr>
          <w:b/>
          <w:bCs/>
          <w:lang w:val="nl-NL"/>
        </w:rPr>
        <w:t>n tài chính</w:t>
      </w:r>
      <w:bookmarkEnd w:id="38"/>
    </w:p>
    <w:p w14:paraId="3F48CD06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Căn c</w:t>
      </w:r>
      <w:r>
        <w:rPr>
          <w:lang w:val="nl-NL"/>
        </w:rPr>
        <w:t>ứ</w:t>
      </w:r>
      <w:r>
        <w:rPr>
          <w:lang w:val="nl-NL"/>
        </w:rPr>
        <w:t xml:space="preserve"> vào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 và kh</w:t>
      </w:r>
      <w:r>
        <w:rPr>
          <w:lang w:val="nl-NL"/>
        </w:rPr>
        <w:t>ả</w:t>
      </w:r>
      <w:r>
        <w:rPr>
          <w:lang w:val="nl-NL"/>
        </w:rPr>
        <w:t xml:space="preserve"> năng ngu</w:t>
      </w:r>
      <w:r>
        <w:rPr>
          <w:lang w:val="nl-NL"/>
        </w:rPr>
        <w:t>ồ</w:t>
      </w:r>
      <w:r>
        <w:rPr>
          <w:lang w:val="nl-NL"/>
        </w:rPr>
        <w:t>n tài chính,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kho</w:t>
      </w:r>
      <w:r>
        <w:rPr>
          <w:lang w:val="nl-NL"/>
        </w:rPr>
        <w:t>ả</w:t>
      </w:r>
      <w:r>
        <w:rPr>
          <w:lang w:val="nl-NL"/>
        </w:rPr>
        <w:t>n chi thư</w:t>
      </w:r>
      <w:r>
        <w:rPr>
          <w:lang w:val="nl-NL"/>
        </w:rPr>
        <w:t>ờ</w:t>
      </w:r>
      <w:r>
        <w:rPr>
          <w:lang w:val="nl-NL"/>
        </w:rPr>
        <w:t>ng xuyên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22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ộ</w:t>
      </w:r>
      <w:r>
        <w:rPr>
          <w:lang w:val="nl-NL"/>
        </w:rPr>
        <w:t>t s</w:t>
      </w:r>
      <w:r>
        <w:rPr>
          <w:lang w:val="nl-NL"/>
        </w:rPr>
        <w:t>ố</w:t>
      </w:r>
      <w:r>
        <w:rPr>
          <w:lang w:val="nl-NL"/>
        </w:rPr>
        <w:t xml:space="preserve"> m</w:t>
      </w:r>
      <w:r>
        <w:rPr>
          <w:lang w:val="nl-NL"/>
        </w:rPr>
        <w:t>ứ</w:t>
      </w:r>
      <w:r>
        <w:rPr>
          <w:lang w:val="nl-NL"/>
        </w:rPr>
        <w:t>c chi qu</w:t>
      </w:r>
      <w:r>
        <w:rPr>
          <w:lang w:val="nl-NL"/>
        </w:rPr>
        <w:t>ả</w:t>
      </w:r>
      <w:r>
        <w:rPr>
          <w:lang w:val="nl-NL"/>
        </w:rPr>
        <w:t>n lý, chi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nghi</w:t>
      </w:r>
      <w:r>
        <w:rPr>
          <w:lang w:val="nl-NL"/>
        </w:rPr>
        <w:t>ệ</w:t>
      </w:r>
      <w:r>
        <w:rPr>
          <w:lang w:val="nl-NL"/>
        </w:rPr>
        <w:t>p v</w:t>
      </w:r>
      <w:r>
        <w:rPr>
          <w:lang w:val="nl-NL"/>
        </w:rPr>
        <w:t>ụ</w:t>
      </w:r>
      <w:r>
        <w:rPr>
          <w:lang w:val="nl-NL"/>
        </w:rPr>
        <w:t>, nhưng t</w:t>
      </w:r>
      <w:r>
        <w:rPr>
          <w:lang w:val="nl-NL"/>
        </w:rPr>
        <w:t>ố</w:t>
      </w:r>
      <w:r>
        <w:rPr>
          <w:lang w:val="nl-NL"/>
        </w:rPr>
        <w:t>i đa không vư</w:t>
      </w:r>
      <w:r>
        <w:rPr>
          <w:lang w:val="nl-NL"/>
        </w:rPr>
        <w:t>ợ</w:t>
      </w:r>
      <w:r>
        <w:rPr>
          <w:lang w:val="nl-NL"/>
        </w:rPr>
        <w:t>t quá m</w:t>
      </w:r>
      <w:r>
        <w:rPr>
          <w:lang w:val="nl-NL"/>
        </w:rPr>
        <w:t>ứ</w:t>
      </w:r>
      <w:r>
        <w:rPr>
          <w:lang w:val="nl-NL"/>
        </w:rPr>
        <w:t>c chi do cơ quan nhà nư</w:t>
      </w:r>
      <w:r>
        <w:rPr>
          <w:lang w:val="nl-NL"/>
        </w:rPr>
        <w:t>ớ</w:t>
      </w:r>
      <w:r>
        <w:rPr>
          <w:lang w:val="nl-NL"/>
        </w:rPr>
        <w:t>c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66EE247C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Căn c</w:t>
      </w:r>
      <w:r>
        <w:rPr>
          <w:lang w:val="nl-NL"/>
        </w:rPr>
        <w:t>ứ</w:t>
      </w:r>
      <w:r>
        <w:rPr>
          <w:lang w:val="nl-NL"/>
        </w:rPr>
        <w:t xml:space="preserve"> tính ch</w:t>
      </w:r>
      <w:r>
        <w:rPr>
          <w:lang w:val="nl-NL"/>
        </w:rPr>
        <w:t>ấ</w:t>
      </w:r>
      <w:r>
        <w:rPr>
          <w:lang w:val="nl-NL"/>
        </w:rPr>
        <w:t>t công vi</w:t>
      </w:r>
      <w:r>
        <w:rPr>
          <w:lang w:val="nl-NL"/>
        </w:rPr>
        <w:t>ệ</w:t>
      </w:r>
      <w:r>
        <w:rPr>
          <w:lang w:val="nl-NL"/>
        </w:rPr>
        <w:t>c,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phương th</w:t>
      </w:r>
      <w:r>
        <w:rPr>
          <w:lang w:val="nl-NL"/>
        </w:rPr>
        <w:t>ứ</w:t>
      </w:r>
      <w:r>
        <w:rPr>
          <w:lang w:val="nl-NL"/>
        </w:rPr>
        <w:t>c khoán chi phí cho t</w:t>
      </w:r>
      <w:r>
        <w:rPr>
          <w:lang w:val="nl-NL"/>
        </w:rPr>
        <w:t>ừ</w:t>
      </w:r>
      <w:r>
        <w:rPr>
          <w:lang w:val="nl-NL"/>
        </w:rPr>
        <w:t>ng b</w:t>
      </w:r>
      <w:r>
        <w:rPr>
          <w:lang w:val="nl-NL"/>
        </w:rPr>
        <w:t>ộ</w:t>
      </w:r>
      <w:r>
        <w:rPr>
          <w:lang w:val="nl-NL"/>
        </w:rPr>
        <w:t xml:space="preserve"> ph</w:t>
      </w:r>
      <w:r>
        <w:rPr>
          <w:lang w:val="nl-NL"/>
        </w:rPr>
        <w:t>ậ</w:t>
      </w:r>
      <w:r>
        <w:rPr>
          <w:lang w:val="nl-NL"/>
        </w:rPr>
        <w:t>n, đơn v</w:t>
      </w:r>
      <w:r>
        <w:rPr>
          <w:lang w:val="nl-NL"/>
        </w:rPr>
        <w:t>ị</w:t>
      </w:r>
      <w:r>
        <w:rPr>
          <w:lang w:val="nl-NL"/>
        </w:rPr>
        <w:t xml:space="preserve">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c.</w:t>
      </w:r>
    </w:p>
    <w:p w14:paraId="58FAA9EC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đ</w:t>
      </w:r>
      <w:r>
        <w:rPr>
          <w:lang w:val="nl-NL"/>
        </w:rPr>
        <w:t>ầ</w:t>
      </w:r>
      <w:r>
        <w:rPr>
          <w:lang w:val="nl-NL"/>
        </w:rPr>
        <w:t>u tư xây d</w:t>
      </w:r>
      <w:r>
        <w:rPr>
          <w:lang w:val="nl-NL"/>
        </w:rPr>
        <w:t>ự</w:t>
      </w:r>
      <w:r>
        <w:rPr>
          <w:lang w:val="nl-NL"/>
        </w:rPr>
        <w:t>ng, mua s</w:t>
      </w:r>
      <w:r>
        <w:rPr>
          <w:lang w:val="nl-NL"/>
        </w:rPr>
        <w:t>ắ</w:t>
      </w:r>
      <w:r>
        <w:rPr>
          <w:lang w:val="nl-NL"/>
        </w:rPr>
        <w:t>m m</w:t>
      </w:r>
      <w:r>
        <w:rPr>
          <w:lang w:val="nl-NL"/>
        </w:rPr>
        <w:t>ớ</w:t>
      </w:r>
      <w:r>
        <w:rPr>
          <w:lang w:val="nl-NL"/>
        </w:rPr>
        <w:t>i và s</w:t>
      </w:r>
      <w:r>
        <w:rPr>
          <w:lang w:val="nl-NL"/>
        </w:rPr>
        <w:t>ử</w:t>
      </w:r>
      <w:r>
        <w:rPr>
          <w:lang w:val="nl-NL"/>
        </w:rPr>
        <w:t>a ch</w:t>
      </w:r>
      <w:r>
        <w:rPr>
          <w:lang w:val="nl-NL"/>
        </w:rPr>
        <w:t>ữ</w:t>
      </w:r>
      <w:r>
        <w:rPr>
          <w:lang w:val="nl-NL"/>
        </w:rPr>
        <w:t>a l</w:t>
      </w:r>
      <w:r>
        <w:rPr>
          <w:lang w:val="nl-NL"/>
        </w:rPr>
        <w:t>ớ</w:t>
      </w:r>
      <w:r>
        <w:rPr>
          <w:lang w:val="nl-NL"/>
        </w:rPr>
        <w:t>n tài s</w:t>
      </w:r>
      <w:r>
        <w:rPr>
          <w:lang w:val="nl-NL"/>
        </w:rPr>
        <w:t>ả</w:t>
      </w:r>
      <w:r>
        <w:rPr>
          <w:lang w:val="nl-NL"/>
        </w:rPr>
        <w:t>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và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2355ACC3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39" w:name="dieu_25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25. Ti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lương, ti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công và thu nh</w:t>
      </w:r>
      <w:r>
        <w:rPr>
          <w:b/>
          <w:bCs/>
          <w:lang w:val="nl-NL"/>
        </w:rPr>
        <w:t>ậ</w:t>
      </w:r>
      <w:r>
        <w:rPr>
          <w:b/>
          <w:bCs/>
          <w:lang w:val="nl-NL"/>
        </w:rPr>
        <w:t>p</w:t>
      </w:r>
      <w:bookmarkEnd w:id="39"/>
    </w:p>
    <w:p w14:paraId="28D1692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ph</w:t>
      </w:r>
      <w:r>
        <w:rPr>
          <w:lang w:val="nl-NL"/>
        </w:rPr>
        <w:t>ả</w:t>
      </w:r>
      <w:r>
        <w:rPr>
          <w:lang w:val="nl-NL"/>
        </w:rPr>
        <w:t>i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chi tr</w:t>
      </w:r>
      <w:r>
        <w:rPr>
          <w:lang w:val="nl-NL"/>
        </w:rPr>
        <w:t>ả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theo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 và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04BB5BA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Nhà nư</w:t>
      </w:r>
      <w:r>
        <w:rPr>
          <w:lang w:val="nl-NL"/>
        </w:rPr>
        <w:t>ớ</w:t>
      </w:r>
      <w:r>
        <w:rPr>
          <w:lang w:val="nl-NL"/>
        </w:rPr>
        <w:t>c khuy</w:t>
      </w:r>
      <w:r>
        <w:rPr>
          <w:lang w:val="nl-NL"/>
        </w:rPr>
        <w:t>ế</w:t>
      </w:r>
      <w:r>
        <w:rPr>
          <w:lang w:val="nl-NL"/>
        </w:rPr>
        <w:t>n khích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tăng thu, ti</w:t>
      </w:r>
      <w:r>
        <w:rPr>
          <w:lang w:val="nl-NL"/>
        </w:rPr>
        <w:t>ế</w:t>
      </w:r>
      <w:r>
        <w:rPr>
          <w:lang w:val="nl-NL"/>
        </w:rPr>
        <w:t>t ki</w:t>
      </w:r>
      <w:r>
        <w:rPr>
          <w:lang w:val="nl-NL"/>
        </w:rPr>
        <w:t>ệ</w:t>
      </w:r>
      <w:r>
        <w:rPr>
          <w:lang w:val="nl-NL"/>
        </w:rPr>
        <w:t>m chi,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>, đ</w:t>
      </w:r>
      <w:r>
        <w:rPr>
          <w:lang w:val="nl-NL"/>
        </w:rPr>
        <w:t>ể</w:t>
      </w:r>
      <w:r>
        <w:rPr>
          <w:lang w:val="nl-NL"/>
        </w:rPr>
        <w:t xml:space="preserve"> tăng thêm thu nh</w:t>
      </w:r>
      <w:r>
        <w:rPr>
          <w:lang w:val="nl-NL"/>
        </w:rPr>
        <w:t>ậ</w:t>
      </w:r>
      <w:r>
        <w:rPr>
          <w:lang w:val="nl-NL"/>
        </w:rPr>
        <w:t>p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trên cơ s</w:t>
      </w:r>
      <w:r>
        <w:rPr>
          <w:lang w:val="nl-NL"/>
        </w:rPr>
        <w:t>ở</w:t>
      </w:r>
      <w:r>
        <w:rPr>
          <w:lang w:val="nl-NL"/>
        </w:rPr>
        <w:t xml:space="preserve"> hoàn thành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giao, sau khi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đ</w:t>
      </w:r>
      <w:r>
        <w:rPr>
          <w:lang w:val="nl-NL"/>
        </w:rPr>
        <w:t>ầ</w:t>
      </w:r>
      <w:r>
        <w:rPr>
          <w:lang w:val="nl-NL"/>
        </w:rPr>
        <w:t>y</w:t>
      </w:r>
      <w:r>
        <w:rPr>
          <w:lang w:val="nl-NL"/>
        </w:rPr>
        <w:t xml:space="preserve"> đ</w:t>
      </w:r>
      <w:r>
        <w:rPr>
          <w:lang w:val="nl-NL"/>
        </w:rPr>
        <w:t>ủ</w:t>
      </w:r>
      <w:r>
        <w:rPr>
          <w:lang w:val="nl-NL"/>
        </w:rPr>
        <w:t xml:space="preserve"> nghĩa v</w:t>
      </w:r>
      <w:r>
        <w:rPr>
          <w:lang w:val="nl-NL"/>
        </w:rPr>
        <w:t>ụ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ngân sách nhà nư</w:t>
      </w:r>
      <w:r>
        <w:rPr>
          <w:lang w:val="nl-NL"/>
        </w:rPr>
        <w:t>ớ</w:t>
      </w:r>
      <w:r>
        <w:rPr>
          <w:lang w:val="nl-NL"/>
        </w:rPr>
        <w:t xml:space="preserve">c. </w:t>
      </w:r>
    </w:p>
    <w:p w14:paraId="22B8CE4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Căn c</w:t>
      </w:r>
      <w:r>
        <w:rPr>
          <w:lang w:val="nl-NL"/>
        </w:rPr>
        <w:t>ứ</w:t>
      </w:r>
      <w:r>
        <w:rPr>
          <w:lang w:val="nl-NL"/>
        </w:rPr>
        <w:t xml:space="preserve"> k</w:t>
      </w:r>
      <w:r>
        <w:rPr>
          <w:lang w:val="nl-NL"/>
        </w:rPr>
        <w:t>ế</w:t>
      </w:r>
      <w:r>
        <w:rPr>
          <w:lang w:val="nl-NL"/>
        </w:rPr>
        <w:t>t qu</w:t>
      </w:r>
      <w:r>
        <w:rPr>
          <w:lang w:val="nl-NL"/>
        </w:rPr>
        <w:t>ả</w:t>
      </w:r>
      <w:r>
        <w:rPr>
          <w:lang w:val="nl-NL"/>
        </w:rPr>
        <w:t xml:space="preserve"> tài chính, s</w:t>
      </w:r>
      <w:r>
        <w:rPr>
          <w:lang w:val="nl-NL"/>
        </w:rPr>
        <w:t>ố</w:t>
      </w:r>
      <w:r>
        <w:rPr>
          <w:lang w:val="nl-NL"/>
        </w:rPr>
        <w:t xml:space="preserve"> kinh phí ti</w:t>
      </w:r>
      <w:r>
        <w:rPr>
          <w:lang w:val="nl-NL"/>
        </w:rPr>
        <w:t>ế</w:t>
      </w:r>
      <w:r>
        <w:rPr>
          <w:lang w:val="nl-NL"/>
        </w:rPr>
        <w:t>t ki</w:t>
      </w:r>
      <w:r>
        <w:rPr>
          <w:lang w:val="nl-NL"/>
        </w:rPr>
        <w:t>ệ</w:t>
      </w:r>
      <w:r>
        <w:rPr>
          <w:lang w:val="nl-NL"/>
        </w:rPr>
        <w:t>m đư</w:t>
      </w:r>
      <w:r>
        <w:rPr>
          <w:lang w:val="nl-NL"/>
        </w:rPr>
        <w:t>ợ</w:t>
      </w:r>
      <w:r>
        <w:rPr>
          <w:lang w:val="nl-NL"/>
        </w:rPr>
        <w:t>c; đơn v</w:t>
      </w:r>
      <w:r>
        <w:rPr>
          <w:lang w:val="nl-NL"/>
        </w:rPr>
        <w:t>ị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ổ</w:t>
      </w:r>
      <w:r>
        <w:rPr>
          <w:lang w:val="nl-NL"/>
        </w:rPr>
        <w:t>ng m</w:t>
      </w:r>
      <w:r>
        <w:rPr>
          <w:lang w:val="nl-NL"/>
        </w:rPr>
        <w:t>ứ</w:t>
      </w:r>
      <w:r>
        <w:rPr>
          <w:lang w:val="nl-NL"/>
        </w:rPr>
        <w:t>c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trong năm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ố</w:t>
      </w:r>
      <w:r>
        <w:rPr>
          <w:lang w:val="nl-NL"/>
        </w:rPr>
        <w:t>i đa không quá 2 l</w:t>
      </w:r>
      <w:r>
        <w:rPr>
          <w:lang w:val="nl-NL"/>
        </w:rPr>
        <w:t>ầ</w:t>
      </w:r>
      <w:r>
        <w:rPr>
          <w:lang w:val="nl-NL"/>
        </w:rPr>
        <w:t>n qu</w:t>
      </w:r>
      <w:r>
        <w:rPr>
          <w:lang w:val="nl-NL"/>
        </w:rPr>
        <w:t>ỹ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26CDFF6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Vi</w:t>
      </w:r>
      <w:r>
        <w:rPr>
          <w:lang w:val="nl-NL"/>
        </w:rPr>
        <w:t>ệ</w:t>
      </w:r>
      <w:r>
        <w:rPr>
          <w:lang w:val="nl-NL"/>
        </w:rPr>
        <w:t>c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cho t</w:t>
      </w:r>
      <w:r>
        <w:rPr>
          <w:lang w:val="nl-NL"/>
        </w:rPr>
        <w:t>ừ</w:t>
      </w:r>
      <w:r>
        <w:rPr>
          <w:lang w:val="nl-NL"/>
        </w:rPr>
        <w:t>ng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trong đơn v</w:t>
      </w:r>
      <w:r>
        <w:rPr>
          <w:lang w:val="nl-NL"/>
        </w:rPr>
        <w:t>ị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theo nguyên t</w:t>
      </w:r>
      <w:r>
        <w:rPr>
          <w:lang w:val="nl-NL"/>
        </w:rPr>
        <w:t>ắ</w:t>
      </w:r>
      <w:r>
        <w:rPr>
          <w:lang w:val="nl-NL"/>
        </w:rPr>
        <w:t>c: ngư</w:t>
      </w:r>
      <w:r>
        <w:rPr>
          <w:lang w:val="nl-NL"/>
        </w:rPr>
        <w:t>ờ</w:t>
      </w:r>
      <w:r>
        <w:rPr>
          <w:lang w:val="nl-NL"/>
        </w:rPr>
        <w:t>i nào có hi</w:t>
      </w:r>
      <w:r>
        <w:rPr>
          <w:lang w:val="nl-NL"/>
        </w:rPr>
        <w:t>ệ</w:t>
      </w:r>
      <w:r>
        <w:rPr>
          <w:lang w:val="nl-NL"/>
        </w:rPr>
        <w:t>u su</w:t>
      </w:r>
      <w:r>
        <w:rPr>
          <w:lang w:val="nl-NL"/>
        </w:rPr>
        <w:t>ấ</w:t>
      </w:r>
      <w:r>
        <w:rPr>
          <w:lang w:val="nl-NL"/>
        </w:rPr>
        <w:t>t công tác cao, đóng góp nhi</w:t>
      </w:r>
      <w:r>
        <w:rPr>
          <w:lang w:val="nl-NL"/>
        </w:rPr>
        <w:t>ề</w:t>
      </w:r>
      <w:r>
        <w:rPr>
          <w:lang w:val="nl-NL"/>
        </w:rPr>
        <w:t>u cho vi</w:t>
      </w:r>
      <w:r>
        <w:rPr>
          <w:lang w:val="nl-NL"/>
        </w:rPr>
        <w:t>ệ</w:t>
      </w:r>
      <w:r>
        <w:rPr>
          <w:lang w:val="nl-NL"/>
        </w:rPr>
        <w:t>c tăng thu, ti</w:t>
      </w:r>
      <w:r>
        <w:rPr>
          <w:lang w:val="nl-NL"/>
        </w:rPr>
        <w:t>ế</w:t>
      </w:r>
      <w:r>
        <w:rPr>
          <w:lang w:val="nl-NL"/>
        </w:rPr>
        <w:t>t ki</w:t>
      </w:r>
      <w:r>
        <w:rPr>
          <w:lang w:val="nl-NL"/>
        </w:rPr>
        <w:t>ệ</w:t>
      </w:r>
      <w:r>
        <w:rPr>
          <w:lang w:val="nl-NL"/>
        </w:rPr>
        <w:t>m chi đư</w:t>
      </w:r>
      <w:r>
        <w:rPr>
          <w:lang w:val="nl-NL"/>
        </w:rPr>
        <w:t>ợ</w:t>
      </w:r>
      <w:r>
        <w:rPr>
          <w:lang w:val="nl-NL"/>
        </w:rPr>
        <w:t>c tr</w:t>
      </w:r>
      <w:r>
        <w:rPr>
          <w:lang w:val="nl-NL"/>
        </w:rPr>
        <w:t>ả</w:t>
      </w:r>
      <w:r>
        <w:rPr>
          <w:lang w:val="nl-NL"/>
        </w:rPr>
        <w:t xml:space="preserve"> nhi</w:t>
      </w:r>
      <w:r>
        <w:rPr>
          <w:lang w:val="nl-NL"/>
        </w:rPr>
        <w:t>ề</w:t>
      </w:r>
      <w:r>
        <w:rPr>
          <w:lang w:val="nl-NL"/>
        </w:rPr>
        <w:t>u hơn.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. </w:t>
      </w:r>
    </w:p>
    <w:p w14:paraId="47CC50E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lastRenderedPageBreak/>
        <w:t>3. Khi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nhà nư</w:t>
      </w:r>
      <w:r>
        <w:rPr>
          <w:lang w:val="nl-NL"/>
        </w:rPr>
        <w:t>ớ</w:t>
      </w:r>
      <w:r>
        <w:rPr>
          <w:lang w:val="nl-NL"/>
        </w:rPr>
        <w:t>c đi</w:t>
      </w:r>
      <w:r>
        <w:rPr>
          <w:lang w:val="nl-NL"/>
        </w:rPr>
        <w:t>ề</w:t>
      </w:r>
      <w:r>
        <w:rPr>
          <w:lang w:val="nl-NL"/>
        </w:rPr>
        <w:t>u ch</w:t>
      </w:r>
      <w:r>
        <w:rPr>
          <w:lang w:val="nl-NL"/>
        </w:rPr>
        <w:t>ỉ</w:t>
      </w:r>
      <w:r>
        <w:rPr>
          <w:lang w:val="nl-NL"/>
        </w:rPr>
        <w:t>nh các quy đ</w:t>
      </w:r>
      <w:r>
        <w:rPr>
          <w:lang w:val="nl-NL"/>
        </w:rPr>
        <w:t>ị</w:t>
      </w:r>
      <w:r>
        <w:rPr>
          <w:lang w:val="nl-NL"/>
        </w:rPr>
        <w:t>nh v</w:t>
      </w:r>
      <w:r>
        <w:rPr>
          <w:lang w:val="nl-NL"/>
        </w:rPr>
        <w:t>ề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lương, nâng m</w:t>
      </w:r>
      <w:r>
        <w:rPr>
          <w:lang w:val="nl-NL"/>
        </w:rPr>
        <w:t>ứ</w:t>
      </w:r>
      <w:r>
        <w:rPr>
          <w:lang w:val="nl-NL"/>
        </w:rPr>
        <w:t>c lương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u; kho</w:t>
      </w:r>
      <w:r>
        <w:rPr>
          <w:lang w:val="nl-NL"/>
        </w:rPr>
        <w:t>ả</w:t>
      </w:r>
      <w:r>
        <w:rPr>
          <w:lang w:val="nl-NL"/>
        </w:rPr>
        <w:t>n ti</w:t>
      </w:r>
      <w:r>
        <w:rPr>
          <w:lang w:val="nl-NL"/>
        </w:rPr>
        <w:t>ề</w:t>
      </w:r>
      <w:r>
        <w:rPr>
          <w:lang w:val="nl-NL"/>
        </w:rPr>
        <w:t>n lương c</w:t>
      </w:r>
      <w:r>
        <w:rPr>
          <w:lang w:val="nl-NL"/>
        </w:rPr>
        <w:t>ấ</w:t>
      </w:r>
      <w:r>
        <w:rPr>
          <w:lang w:val="nl-NL"/>
        </w:rPr>
        <w:t>p b</w:t>
      </w:r>
      <w:r>
        <w:rPr>
          <w:lang w:val="nl-NL"/>
        </w:rPr>
        <w:t>ậ</w:t>
      </w:r>
      <w:r>
        <w:rPr>
          <w:lang w:val="nl-NL"/>
        </w:rPr>
        <w:t>c, ch</w:t>
      </w:r>
      <w:r>
        <w:rPr>
          <w:lang w:val="nl-NL"/>
        </w:rPr>
        <w:t>ứ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tăng thêm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(g</w:t>
      </w:r>
      <w:r>
        <w:rPr>
          <w:lang w:val="nl-NL"/>
        </w:rPr>
        <w:t>ọ</w:t>
      </w:r>
      <w:r>
        <w:rPr>
          <w:lang w:val="nl-NL"/>
        </w:rPr>
        <w:t>i t</w:t>
      </w:r>
      <w:r>
        <w:rPr>
          <w:lang w:val="nl-NL"/>
        </w:rPr>
        <w:t>ắ</w:t>
      </w:r>
      <w:r>
        <w:rPr>
          <w:lang w:val="nl-NL"/>
        </w:rPr>
        <w:t>t là ti</w:t>
      </w:r>
      <w:r>
        <w:rPr>
          <w:lang w:val="nl-NL"/>
        </w:rPr>
        <w:t>ề</w:t>
      </w:r>
      <w:r>
        <w:rPr>
          <w:lang w:val="nl-NL"/>
        </w:rPr>
        <w:t>n lương tăng thêm theo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nh) đư</w:t>
      </w:r>
      <w:r>
        <w:rPr>
          <w:lang w:val="nl-NL"/>
        </w:rPr>
        <w:t>ợ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</w:t>
      </w:r>
      <w:r>
        <w:rPr>
          <w:lang w:val="nl-NL"/>
        </w:rPr>
        <w:t>ừ</w:t>
      </w:r>
      <w:r>
        <w:rPr>
          <w:lang w:val="nl-NL"/>
        </w:rPr>
        <w:t xml:space="preserve"> các ngu</w:t>
      </w:r>
      <w:r>
        <w:rPr>
          <w:lang w:val="nl-NL"/>
        </w:rPr>
        <w:t>ồ</w:t>
      </w:r>
      <w:r>
        <w:rPr>
          <w:lang w:val="nl-NL"/>
        </w:rPr>
        <w:t>n theo quy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 xml:space="preserve"> đ</w:t>
      </w:r>
      <w:r>
        <w:rPr>
          <w:lang w:val="nl-NL"/>
        </w:rPr>
        <w:t>ể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ứ</w:t>
      </w:r>
      <w:r>
        <w:rPr>
          <w:lang w:val="nl-NL"/>
        </w:rPr>
        <w:t>c ti</w:t>
      </w:r>
      <w:r>
        <w:rPr>
          <w:lang w:val="nl-NL"/>
        </w:rPr>
        <w:t>ề</w:t>
      </w:r>
      <w:r>
        <w:rPr>
          <w:lang w:val="nl-NL"/>
        </w:rPr>
        <w:t>n lương t</w:t>
      </w:r>
      <w:r>
        <w:rPr>
          <w:lang w:val="nl-NL"/>
        </w:rPr>
        <w:t>ố</w:t>
      </w:r>
      <w:r>
        <w:rPr>
          <w:lang w:val="nl-NL"/>
        </w:rPr>
        <w:t>i thi</w:t>
      </w:r>
      <w:r>
        <w:rPr>
          <w:lang w:val="nl-NL"/>
        </w:rPr>
        <w:t>ể</w:t>
      </w:r>
      <w:r>
        <w:rPr>
          <w:lang w:val="nl-NL"/>
        </w:rPr>
        <w:t>u chung do nhà nư</w:t>
      </w:r>
      <w:r>
        <w:rPr>
          <w:lang w:val="nl-NL"/>
        </w:rPr>
        <w:t>ớ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0447E3F8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40" w:name="dieu_26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  26. S</w:t>
      </w:r>
      <w:r>
        <w:rPr>
          <w:b/>
          <w:bCs/>
          <w:lang w:val="nl-NL"/>
        </w:rPr>
        <w:t>ử</w:t>
      </w:r>
      <w:r>
        <w:rPr>
          <w:b/>
          <w:bCs/>
          <w:lang w:val="nl-NL"/>
        </w:rPr>
        <w:t xml:space="preserve"> d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ng kinh phí ti</w:t>
      </w:r>
      <w:r>
        <w:rPr>
          <w:b/>
          <w:bCs/>
          <w:lang w:val="nl-NL"/>
        </w:rPr>
        <w:t>ế</w:t>
      </w:r>
      <w:r>
        <w:rPr>
          <w:b/>
          <w:bCs/>
          <w:lang w:val="nl-NL"/>
        </w:rPr>
        <w:t>t ki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đư</w:t>
      </w:r>
      <w:r>
        <w:rPr>
          <w:b/>
          <w:bCs/>
          <w:lang w:val="nl-NL"/>
        </w:rPr>
        <w:t>ợ</w:t>
      </w:r>
      <w:r>
        <w:rPr>
          <w:b/>
          <w:bCs/>
          <w:lang w:val="nl-NL"/>
        </w:rPr>
        <w:t>c t</w:t>
      </w:r>
      <w:r>
        <w:rPr>
          <w:b/>
          <w:bCs/>
          <w:lang w:val="nl-NL"/>
        </w:rPr>
        <w:t>ừ</w:t>
      </w:r>
      <w:r>
        <w:rPr>
          <w:b/>
          <w:bCs/>
          <w:lang w:val="nl-NL"/>
        </w:rPr>
        <w:t xml:space="preserve"> kho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chênh l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ch thu l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n hơn chi</w:t>
      </w:r>
      <w:bookmarkEnd w:id="40"/>
    </w:p>
    <w:p w14:paraId="550149D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1. Hàng năm, sau khi trang tr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i các kho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 xml:space="preserve">n chi </w:t>
      </w:r>
      <w:r>
        <w:rPr>
          <w:spacing w:val="-4"/>
          <w:lang w:val="nl-NL"/>
        </w:rPr>
        <w:t>phí, n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p thu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 xml:space="preserve"> và các kho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n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p khác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nh; ph</w:t>
      </w:r>
      <w:r>
        <w:rPr>
          <w:spacing w:val="-4"/>
          <w:lang w:val="nl-NL"/>
        </w:rPr>
        <w:t>ầ</w:t>
      </w:r>
      <w:r>
        <w:rPr>
          <w:spacing w:val="-4"/>
          <w:lang w:val="nl-NL"/>
        </w:rPr>
        <w:t>n kinh phí ti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ki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m chi, chênh l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ch thu l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n hơn chi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d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ch v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(n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u có);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s</w:t>
      </w:r>
      <w:r>
        <w:rPr>
          <w:spacing w:val="-4"/>
          <w:lang w:val="nl-NL"/>
        </w:rPr>
        <w:t>ử</w:t>
      </w:r>
      <w:r>
        <w:rPr>
          <w:spacing w:val="-4"/>
          <w:lang w:val="nl-NL"/>
        </w:rPr>
        <w:t xml:space="preserve"> d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ng theo trình t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như sau:</w:t>
      </w:r>
    </w:p>
    <w:p w14:paraId="2D7B293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tăng thêm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ng, t</w:t>
      </w:r>
      <w:r>
        <w:rPr>
          <w:lang w:val="nl-NL"/>
        </w:rPr>
        <w:t>ổ</w:t>
      </w:r>
      <w:r>
        <w:rPr>
          <w:lang w:val="nl-NL"/>
        </w:rPr>
        <w:t>ng m</w:t>
      </w:r>
      <w:r>
        <w:rPr>
          <w:lang w:val="nl-NL"/>
        </w:rPr>
        <w:t>ứ</w:t>
      </w:r>
      <w:r>
        <w:rPr>
          <w:lang w:val="nl-NL"/>
        </w:rPr>
        <w:t>c chi tr</w:t>
      </w:r>
      <w:r>
        <w:rPr>
          <w:lang w:val="nl-NL"/>
        </w:rPr>
        <w:t>ả</w:t>
      </w:r>
      <w:r>
        <w:rPr>
          <w:lang w:val="nl-NL"/>
        </w:rPr>
        <w:t xml:space="preserve"> thu nh</w:t>
      </w:r>
      <w:r>
        <w:rPr>
          <w:lang w:val="nl-NL"/>
        </w:rPr>
        <w:t>ậ</w:t>
      </w:r>
      <w:r>
        <w:rPr>
          <w:lang w:val="nl-NL"/>
        </w:rPr>
        <w:t>p trong năm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t</w:t>
      </w:r>
      <w:r>
        <w:rPr>
          <w:lang w:val="nl-NL"/>
        </w:rPr>
        <w:t>ố</w:t>
      </w:r>
      <w:r>
        <w:rPr>
          <w:lang w:val="nl-NL"/>
        </w:rPr>
        <w:t>i đa theo m</w:t>
      </w:r>
      <w:r>
        <w:rPr>
          <w:lang w:val="nl-NL"/>
        </w:rPr>
        <w:t>ứ</w:t>
      </w:r>
      <w:r>
        <w:rPr>
          <w:lang w:val="nl-NL"/>
        </w:rPr>
        <w:t>c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2 Đi</w:t>
      </w:r>
      <w:r>
        <w:rPr>
          <w:lang w:val="nl-NL"/>
        </w:rPr>
        <w:t>ề</w:t>
      </w:r>
      <w:r>
        <w:rPr>
          <w:lang w:val="nl-NL"/>
        </w:rPr>
        <w:t>u 25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68E8972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b) Chi khen thư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>ng cho t</w:t>
      </w:r>
      <w:r>
        <w:rPr>
          <w:spacing w:val="-4"/>
          <w:lang w:val="nl-NL"/>
        </w:rPr>
        <w:t>ậ</w:t>
      </w:r>
      <w:r>
        <w:rPr>
          <w:spacing w:val="-4"/>
          <w:lang w:val="nl-NL"/>
        </w:rPr>
        <w:t>p th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, cá nhân trong và ngoài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theo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u qu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 xml:space="preserve"> công vi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c và thành tích đóng góp vào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. M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>c thư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>ng c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 xml:space="preserve"> th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 xml:space="preserve"> do Th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 xml:space="preserve"> trư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>ng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quy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theo quy ch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 xml:space="preserve"> chi tiêu n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i b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 xml:space="preserve">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;</w:t>
      </w:r>
    </w:p>
    <w:p w14:paraId="3DFB2575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Chi phúc l</w:t>
      </w:r>
      <w:r>
        <w:rPr>
          <w:lang w:val="nl-NL"/>
        </w:rPr>
        <w:t>ợ</w:t>
      </w:r>
      <w:r>
        <w:rPr>
          <w:lang w:val="nl-NL"/>
        </w:rPr>
        <w:t>i, tr</w:t>
      </w:r>
      <w:r>
        <w:rPr>
          <w:lang w:val="nl-NL"/>
        </w:rPr>
        <w:t>ợ</w:t>
      </w:r>
      <w:r>
        <w:rPr>
          <w:lang w:val="nl-NL"/>
        </w:rPr>
        <w:t xml:space="preserve"> c</w:t>
      </w:r>
      <w:r>
        <w:rPr>
          <w:lang w:val="nl-NL"/>
        </w:rPr>
        <w:t>ấ</w:t>
      </w:r>
      <w:r>
        <w:rPr>
          <w:lang w:val="nl-NL"/>
        </w:rPr>
        <w:t>p khó khăn đ</w:t>
      </w:r>
      <w:r>
        <w:rPr>
          <w:lang w:val="nl-NL"/>
        </w:rPr>
        <w:t>ộ</w:t>
      </w:r>
      <w:r>
        <w:rPr>
          <w:lang w:val="nl-NL"/>
        </w:rPr>
        <w:t>t xu</w:t>
      </w:r>
      <w:r>
        <w:rPr>
          <w:lang w:val="nl-NL"/>
        </w:rPr>
        <w:t>ấ</w:t>
      </w:r>
      <w:r>
        <w:rPr>
          <w:lang w:val="nl-NL"/>
        </w:rPr>
        <w:t>t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ng, k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ả</w:t>
      </w:r>
      <w:r>
        <w:rPr>
          <w:lang w:val="nl-NL"/>
        </w:rPr>
        <w:t xml:space="preserve"> 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ngh</w:t>
      </w:r>
      <w:r>
        <w:rPr>
          <w:lang w:val="nl-NL"/>
        </w:rPr>
        <w:t>ỉ</w:t>
      </w:r>
      <w:r>
        <w:rPr>
          <w:lang w:val="nl-NL"/>
        </w:rPr>
        <w:t xml:space="preserve"> hưu, ngh</w:t>
      </w:r>
      <w:r>
        <w:rPr>
          <w:lang w:val="nl-NL"/>
        </w:rPr>
        <w:t>ỉ</w:t>
      </w:r>
      <w:r>
        <w:rPr>
          <w:lang w:val="nl-NL"/>
        </w:rPr>
        <w:t xml:space="preserve"> m</w:t>
      </w:r>
      <w:r>
        <w:rPr>
          <w:lang w:val="nl-NL"/>
        </w:rPr>
        <w:t>ấ</w:t>
      </w:r>
      <w:r>
        <w:rPr>
          <w:lang w:val="nl-NL"/>
        </w:rPr>
        <w:t>t s</w:t>
      </w:r>
      <w:r>
        <w:rPr>
          <w:lang w:val="nl-NL"/>
        </w:rPr>
        <w:t>ứ</w:t>
      </w:r>
      <w:r>
        <w:rPr>
          <w:lang w:val="nl-NL"/>
        </w:rPr>
        <w:t>c; chi thêm cho ngư</w:t>
      </w:r>
      <w:r>
        <w:rPr>
          <w:lang w:val="nl-NL"/>
        </w:rPr>
        <w:t>ờ</w:t>
      </w:r>
      <w:r>
        <w:rPr>
          <w:lang w:val="nl-NL"/>
        </w:rPr>
        <w:t>i lao đ</w:t>
      </w:r>
      <w:r>
        <w:rPr>
          <w:lang w:val="nl-NL"/>
        </w:rPr>
        <w:t>ộ</w:t>
      </w:r>
      <w:r>
        <w:rPr>
          <w:lang w:val="nl-NL"/>
        </w:rPr>
        <w:t>ng trong biên ch</w:t>
      </w:r>
      <w:r>
        <w:rPr>
          <w:lang w:val="nl-NL"/>
        </w:rPr>
        <w:t>ế</w:t>
      </w:r>
      <w:r>
        <w:rPr>
          <w:lang w:val="nl-NL"/>
        </w:rPr>
        <w:t xml:space="preserve">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tinh gi</w:t>
      </w:r>
      <w:r>
        <w:rPr>
          <w:lang w:val="nl-NL"/>
        </w:rPr>
        <w:t>ả</w:t>
      </w:r>
      <w:r>
        <w:rPr>
          <w:lang w:val="nl-NL"/>
        </w:rPr>
        <w:t>n biên ch</w:t>
      </w:r>
      <w:r>
        <w:rPr>
          <w:lang w:val="nl-NL"/>
        </w:rPr>
        <w:t>ế</w:t>
      </w:r>
      <w:r>
        <w:rPr>
          <w:lang w:val="nl-NL"/>
        </w:rPr>
        <w:t>. M</w:t>
      </w:r>
      <w:r>
        <w:rPr>
          <w:lang w:val="nl-NL"/>
        </w:rPr>
        <w:t>ứ</w:t>
      </w:r>
      <w:r>
        <w:rPr>
          <w:lang w:val="nl-NL"/>
        </w:rPr>
        <w:t>c chi c</w:t>
      </w:r>
      <w:r>
        <w:rPr>
          <w:lang w:val="nl-NL"/>
        </w:rPr>
        <w:t>ụ</w:t>
      </w:r>
      <w:r>
        <w:rPr>
          <w:lang w:val="nl-NL"/>
        </w:rPr>
        <w:t xml:space="preserve"> th</w:t>
      </w:r>
      <w:r>
        <w:rPr>
          <w:lang w:val="nl-NL"/>
        </w:rPr>
        <w:t>ể</w:t>
      </w:r>
      <w:r>
        <w:rPr>
          <w:lang w:val="nl-NL"/>
        </w:rPr>
        <w:t xml:space="preserve"> do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theo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;</w:t>
      </w:r>
    </w:p>
    <w:p w14:paraId="66D8CA2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d) Chi tăng cư</w:t>
      </w:r>
      <w:r>
        <w:rPr>
          <w:lang w:val="nl-NL"/>
        </w:rPr>
        <w:t>ờ</w:t>
      </w:r>
      <w:r>
        <w:rPr>
          <w:lang w:val="nl-NL"/>
        </w:rPr>
        <w:t>ng cơ s</w:t>
      </w:r>
      <w:r>
        <w:rPr>
          <w:lang w:val="nl-NL"/>
        </w:rPr>
        <w:t>ở</w:t>
      </w:r>
      <w:r>
        <w:rPr>
          <w:lang w:val="nl-NL"/>
        </w:rPr>
        <w:t xml:space="preserve"> v</w:t>
      </w:r>
      <w:r>
        <w:rPr>
          <w:lang w:val="nl-NL"/>
        </w:rPr>
        <w:t>ậ</w:t>
      </w:r>
      <w:r>
        <w:rPr>
          <w:lang w:val="nl-NL"/>
        </w:rPr>
        <w:t>t ch</w:t>
      </w:r>
      <w:r>
        <w:rPr>
          <w:lang w:val="nl-NL"/>
        </w:rPr>
        <w:t>ấ</w:t>
      </w:r>
      <w:r>
        <w:rPr>
          <w:lang w:val="nl-NL"/>
        </w:rPr>
        <w:t>t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;</w:t>
      </w:r>
    </w:p>
    <w:p w14:paraId="25CF188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6"/>
          <w:lang w:val="nl-NL"/>
        </w:rPr>
        <w:t>đ) Đ</w:t>
      </w:r>
      <w:r>
        <w:rPr>
          <w:spacing w:val="-6"/>
          <w:lang w:val="nl-NL"/>
        </w:rPr>
        <w:t>ố</w:t>
      </w:r>
      <w:r>
        <w:rPr>
          <w:spacing w:val="-6"/>
          <w:lang w:val="nl-NL"/>
        </w:rPr>
        <w:t>i v</w:t>
      </w:r>
      <w:r>
        <w:rPr>
          <w:spacing w:val="-6"/>
          <w:lang w:val="nl-NL"/>
        </w:rPr>
        <w:t>ớ</w:t>
      </w:r>
      <w:r>
        <w:rPr>
          <w:spacing w:val="-6"/>
          <w:lang w:val="nl-NL"/>
        </w:rPr>
        <w:t>i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xét th</w:t>
      </w:r>
      <w:r>
        <w:rPr>
          <w:spacing w:val="-6"/>
          <w:lang w:val="nl-NL"/>
        </w:rPr>
        <w:t>ấ</w:t>
      </w:r>
      <w:r>
        <w:rPr>
          <w:spacing w:val="-6"/>
          <w:lang w:val="nl-NL"/>
        </w:rPr>
        <w:t>y kh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năng ti</w:t>
      </w:r>
      <w:r>
        <w:rPr>
          <w:spacing w:val="-6"/>
          <w:lang w:val="nl-NL"/>
        </w:rPr>
        <w:t>ế</w:t>
      </w:r>
      <w:r>
        <w:rPr>
          <w:spacing w:val="-6"/>
          <w:lang w:val="nl-NL"/>
        </w:rPr>
        <w:t>t ki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 xml:space="preserve">m </w:t>
      </w:r>
      <w:r>
        <w:rPr>
          <w:spacing w:val="-6"/>
          <w:lang w:val="nl-NL"/>
        </w:rPr>
        <w:t xml:space="preserve">kinh phí không </w:t>
      </w:r>
      <w:r>
        <w:rPr>
          <w:spacing w:val="-6"/>
          <w:lang w:val="nl-NL"/>
        </w:rPr>
        <w:t>ổ</w:t>
      </w:r>
      <w:r>
        <w:rPr>
          <w:spacing w:val="-6"/>
          <w:lang w:val="nl-NL"/>
        </w:rPr>
        <w:t>n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nh, có th</w:t>
      </w:r>
      <w:r>
        <w:rPr>
          <w:spacing w:val="-6"/>
          <w:lang w:val="nl-NL"/>
        </w:rPr>
        <w:t>ể</w:t>
      </w:r>
      <w:r>
        <w:rPr>
          <w:spacing w:val="-6"/>
          <w:lang w:val="nl-NL"/>
        </w:rPr>
        <w:t xml:space="preserve"> l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Qu</w:t>
      </w:r>
      <w:r>
        <w:rPr>
          <w:spacing w:val="-6"/>
          <w:lang w:val="nl-NL"/>
        </w:rPr>
        <w:t>ỹ</w:t>
      </w:r>
      <w:r>
        <w:rPr>
          <w:spacing w:val="-6"/>
          <w:lang w:val="nl-NL"/>
        </w:rPr>
        <w:t xml:space="preserve"> d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 xml:space="preserve"> phòng </w:t>
      </w:r>
      <w:r>
        <w:rPr>
          <w:spacing w:val="-6"/>
          <w:lang w:val="nl-NL"/>
        </w:rPr>
        <w:t>ổ</w:t>
      </w:r>
      <w:r>
        <w:rPr>
          <w:spacing w:val="-6"/>
          <w:lang w:val="nl-NL"/>
        </w:rPr>
        <w:t>n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đ</w:t>
      </w:r>
      <w:r>
        <w:rPr>
          <w:spacing w:val="-6"/>
          <w:lang w:val="nl-NL"/>
        </w:rPr>
        <w:t>ể</w:t>
      </w:r>
      <w:r>
        <w:rPr>
          <w:spacing w:val="-6"/>
          <w:lang w:val="nl-NL"/>
        </w:rPr>
        <w:t xml:space="preserve"> b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>o đ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>m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cho ngư</w:t>
      </w:r>
      <w:r>
        <w:rPr>
          <w:spacing w:val="-6"/>
          <w:lang w:val="nl-NL"/>
        </w:rPr>
        <w:t>ờ</w:t>
      </w:r>
      <w:r>
        <w:rPr>
          <w:spacing w:val="-6"/>
          <w:lang w:val="nl-NL"/>
        </w:rPr>
        <w:t>i lao đ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>ng.</w:t>
      </w:r>
    </w:p>
    <w:p w14:paraId="14ED946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6"/>
          <w:lang w:val="nl-NL"/>
        </w:rPr>
        <w:t>2.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s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 xml:space="preserve"> nghi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p không đư</w:t>
      </w:r>
      <w:r>
        <w:rPr>
          <w:spacing w:val="-6"/>
          <w:lang w:val="nl-NL"/>
        </w:rPr>
        <w:t>ợ</w:t>
      </w:r>
      <w:r>
        <w:rPr>
          <w:spacing w:val="-6"/>
          <w:lang w:val="nl-NL"/>
        </w:rPr>
        <w:t>c chi tr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 xml:space="preserve"> thu nh</w:t>
      </w:r>
      <w:r>
        <w:rPr>
          <w:spacing w:val="-6"/>
          <w:lang w:val="nl-NL"/>
        </w:rPr>
        <w:t>ậ</w:t>
      </w:r>
      <w:r>
        <w:rPr>
          <w:spacing w:val="-6"/>
          <w:lang w:val="nl-NL"/>
        </w:rPr>
        <w:t>p tăng thêm t</w:t>
      </w:r>
      <w:r>
        <w:rPr>
          <w:spacing w:val="-6"/>
          <w:lang w:val="nl-NL"/>
        </w:rPr>
        <w:t>ừ</w:t>
      </w:r>
      <w:r>
        <w:rPr>
          <w:spacing w:val="-6"/>
          <w:lang w:val="nl-NL"/>
        </w:rPr>
        <w:t xml:space="preserve"> các ngu</w:t>
      </w:r>
      <w:r>
        <w:rPr>
          <w:spacing w:val="-6"/>
          <w:lang w:val="nl-NL"/>
        </w:rPr>
        <w:t>ồ</w:t>
      </w:r>
      <w:r>
        <w:rPr>
          <w:spacing w:val="-6"/>
          <w:lang w:val="nl-NL"/>
        </w:rPr>
        <w:t>n kinh phí quy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t</w:t>
      </w:r>
      <w:r>
        <w:rPr>
          <w:spacing w:val="-6"/>
          <w:lang w:val="nl-NL"/>
        </w:rPr>
        <w:t>ạ</w:t>
      </w:r>
      <w:r>
        <w:rPr>
          <w:spacing w:val="-6"/>
          <w:lang w:val="nl-NL"/>
        </w:rPr>
        <w:t>i các đi</w:t>
      </w:r>
      <w:r>
        <w:rPr>
          <w:spacing w:val="-6"/>
          <w:lang w:val="nl-NL"/>
        </w:rPr>
        <w:t>ể</w:t>
      </w:r>
      <w:r>
        <w:rPr>
          <w:spacing w:val="-6"/>
          <w:lang w:val="nl-NL"/>
        </w:rPr>
        <w:t>m c, d, đ, e, g, h, i kho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>n 1 Đi</w:t>
      </w:r>
      <w:r>
        <w:rPr>
          <w:spacing w:val="-6"/>
          <w:lang w:val="nl-NL"/>
        </w:rPr>
        <w:t>ề</w:t>
      </w:r>
      <w:r>
        <w:rPr>
          <w:spacing w:val="-6"/>
          <w:lang w:val="nl-NL"/>
        </w:rPr>
        <w:t>u 21 Ngh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này</w:t>
      </w:r>
      <w:r>
        <w:rPr>
          <w:spacing w:val="-6"/>
          <w:lang w:val="nl-NL"/>
        </w:rPr>
        <w:t xml:space="preserve"> và các kho</w:t>
      </w:r>
      <w:r>
        <w:rPr>
          <w:spacing w:val="-6"/>
          <w:lang w:val="nl-NL"/>
        </w:rPr>
        <w:t>ả</w:t>
      </w:r>
      <w:r>
        <w:rPr>
          <w:spacing w:val="-6"/>
          <w:lang w:val="nl-NL"/>
        </w:rPr>
        <w:t>n k</w:t>
      </w:r>
      <w:r>
        <w:rPr>
          <w:lang w:val="nl-NL"/>
        </w:rPr>
        <w:t>inh phí c</w:t>
      </w:r>
      <w:r>
        <w:rPr>
          <w:lang w:val="nl-NL"/>
        </w:rPr>
        <w:t>ủ</w:t>
      </w:r>
      <w:r>
        <w:rPr>
          <w:lang w:val="nl-NL"/>
        </w:rPr>
        <w:t>a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i chuy</w:t>
      </w:r>
      <w:r>
        <w:rPr>
          <w:lang w:val="nl-NL"/>
        </w:rPr>
        <w:t>ể</w:t>
      </w:r>
      <w:r>
        <w:rPr>
          <w:lang w:val="nl-NL"/>
        </w:rPr>
        <w:t>n ti</w:t>
      </w:r>
      <w:r>
        <w:rPr>
          <w:lang w:val="nl-NL"/>
        </w:rPr>
        <w:t>ế</w:t>
      </w:r>
      <w:r>
        <w:rPr>
          <w:lang w:val="nl-NL"/>
        </w:rPr>
        <w:t>p sang năm sau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n.</w:t>
      </w:r>
    </w:p>
    <w:p w14:paraId="79639360" w14:textId="77777777" w:rsidR="00000000" w:rsidRDefault="00DD6925">
      <w:pPr>
        <w:pStyle w:val="NormalWeb"/>
        <w:spacing w:after="120" w:afterAutospacing="0"/>
        <w:divId w:val="360278471"/>
      </w:pPr>
      <w:bookmarkStart w:id="41" w:name="muc_4_1"/>
      <w:r>
        <w:rPr>
          <w:b/>
          <w:bCs/>
          <w:lang w:val="nl-NL"/>
        </w:rPr>
        <w:t>M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>C 4: QUY Đ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>NH V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 xml:space="preserve"> L</w:t>
      </w:r>
      <w:r>
        <w:rPr>
          <w:b/>
          <w:bCs/>
          <w:lang w:val="nl-NL"/>
        </w:rPr>
        <w:t>Ậ</w:t>
      </w:r>
      <w:r>
        <w:rPr>
          <w:b/>
          <w:bCs/>
          <w:lang w:val="nl-NL"/>
        </w:rPr>
        <w:t>P, CH</w:t>
      </w:r>
      <w:r>
        <w:rPr>
          <w:b/>
          <w:bCs/>
          <w:lang w:val="nl-NL"/>
        </w:rPr>
        <w:t>Ấ</w:t>
      </w:r>
      <w:r>
        <w:rPr>
          <w:b/>
          <w:bCs/>
          <w:lang w:val="nl-NL"/>
        </w:rPr>
        <w:t>P HÀNH D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TOÁN THU, CHI</w:t>
      </w:r>
      <w:bookmarkEnd w:id="41"/>
    </w:p>
    <w:p w14:paraId="7C19C72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Vi</w:t>
      </w:r>
      <w:r>
        <w:rPr>
          <w:lang w:val="nl-NL"/>
        </w:rPr>
        <w:t>ệ</w:t>
      </w:r>
      <w:r>
        <w:rPr>
          <w:lang w:val="nl-NL"/>
        </w:rPr>
        <w:t>c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toán, ch</w:t>
      </w:r>
      <w:r>
        <w:rPr>
          <w:lang w:val="nl-NL"/>
        </w:rPr>
        <w:t>ấ</w:t>
      </w:r>
      <w:r>
        <w:rPr>
          <w:lang w:val="nl-NL"/>
        </w:rPr>
        <w:t>p hành d</w:t>
      </w:r>
      <w:r>
        <w:rPr>
          <w:lang w:val="nl-NL"/>
        </w:rPr>
        <w:t>ự</w:t>
      </w:r>
      <w:r>
        <w:rPr>
          <w:lang w:val="nl-NL"/>
        </w:rPr>
        <w:t xml:space="preserve"> toán thu, chi ngân sách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Lu</w:t>
      </w:r>
      <w:r>
        <w:rPr>
          <w:lang w:val="nl-NL"/>
        </w:rPr>
        <w:t>ậ</w:t>
      </w:r>
      <w:r>
        <w:rPr>
          <w:lang w:val="nl-NL"/>
        </w:rPr>
        <w:t>t Ng</w:t>
      </w:r>
      <w:r>
        <w:rPr>
          <w:lang w:val="nl-NL"/>
        </w:rPr>
        <w:t>ân sách nhà nư</w:t>
      </w:r>
      <w:r>
        <w:rPr>
          <w:lang w:val="nl-NL"/>
        </w:rPr>
        <w:t>ớ</w:t>
      </w:r>
      <w:r>
        <w:rPr>
          <w:lang w:val="nl-NL"/>
        </w:rPr>
        <w:t>c và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 xml:space="preserve">nh này. </w:t>
      </w:r>
    </w:p>
    <w:p w14:paraId="03FA17FC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42" w:name="dieu_27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27. L</w:t>
      </w:r>
      <w:r>
        <w:rPr>
          <w:b/>
          <w:bCs/>
          <w:lang w:val="nl-NL"/>
        </w:rPr>
        <w:t>ậ</w:t>
      </w:r>
      <w:r>
        <w:rPr>
          <w:b/>
          <w:bCs/>
          <w:lang w:val="nl-NL"/>
        </w:rPr>
        <w:t>p d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toán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 xml:space="preserve">p  </w:t>
      </w:r>
      <w:bookmarkEnd w:id="42"/>
    </w:p>
    <w:p w14:paraId="2C76D8E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năm đ</w:t>
      </w:r>
      <w:r>
        <w:rPr>
          <w:lang w:val="nl-NL"/>
        </w:rPr>
        <w:t>ầ</w:t>
      </w:r>
      <w:r>
        <w:rPr>
          <w:lang w:val="nl-NL"/>
        </w:rPr>
        <w:t>u th</w:t>
      </w:r>
      <w:r>
        <w:rPr>
          <w:lang w:val="nl-NL"/>
        </w:rPr>
        <w:t>ờ</w:t>
      </w:r>
      <w:r>
        <w:rPr>
          <w:lang w:val="nl-NL"/>
        </w:rPr>
        <w:t>i k</w:t>
      </w:r>
      <w:r>
        <w:rPr>
          <w:lang w:val="nl-NL"/>
        </w:rPr>
        <w:t>ỳ</w:t>
      </w:r>
      <w:r>
        <w:rPr>
          <w:lang w:val="nl-NL"/>
        </w:rPr>
        <w:t xml:space="preserve">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p:</w:t>
      </w:r>
    </w:p>
    <w:p w14:paraId="666C75F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Căn c</w:t>
      </w:r>
      <w:r>
        <w:rPr>
          <w:lang w:val="nl-NL"/>
        </w:rPr>
        <w:t>ứ</w:t>
      </w:r>
      <w:r>
        <w:rPr>
          <w:lang w:val="nl-NL"/>
        </w:rPr>
        <w:t xml:space="preserve"> vào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năm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ch,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ch</w:t>
      </w:r>
      <w:r>
        <w:rPr>
          <w:lang w:val="nl-NL"/>
        </w:rPr>
        <w:t>i tiêu tài chính hi</w:t>
      </w:r>
      <w:r>
        <w:rPr>
          <w:lang w:val="nl-NL"/>
        </w:rPr>
        <w:t>ệ</w:t>
      </w:r>
      <w:r>
        <w:rPr>
          <w:lang w:val="nl-NL"/>
        </w:rPr>
        <w:t>n hành; căn c</w:t>
      </w:r>
      <w:r>
        <w:rPr>
          <w:lang w:val="nl-NL"/>
        </w:rPr>
        <w:t>ứ</w:t>
      </w:r>
      <w:r>
        <w:rPr>
          <w:lang w:val="nl-NL"/>
        </w:rPr>
        <w:t xml:space="preserve"> k</w:t>
      </w:r>
      <w:r>
        <w:rPr>
          <w:lang w:val="nl-NL"/>
        </w:rPr>
        <w:t>ế</w:t>
      </w:r>
      <w:r>
        <w:rPr>
          <w:lang w:val="nl-NL"/>
        </w:rPr>
        <w:t>t qu</w:t>
      </w:r>
      <w:r>
        <w:rPr>
          <w:lang w:val="nl-NL"/>
        </w:rPr>
        <w:t>ả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tình hình thu, chi tài chính c</w:t>
      </w:r>
      <w:r>
        <w:rPr>
          <w:lang w:val="nl-NL"/>
        </w:rPr>
        <w:t>ủ</w:t>
      </w:r>
      <w:r>
        <w:rPr>
          <w:lang w:val="nl-NL"/>
        </w:rPr>
        <w:t>a năm trư</w:t>
      </w:r>
      <w:r>
        <w:rPr>
          <w:lang w:val="nl-NL"/>
        </w:rPr>
        <w:t>ớ</w:t>
      </w:r>
      <w:r>
        <w:rPr>
          <w:lang w:val="nl-NL"/>
        </w:rPr>
        <w:t>c li</w:t>
      </w:r>
      <w:r>
        <w:rPr>
          <w:lang w:val="nl-NL"/>
        </w:rPr>
        <w:t>ề</w:t>
      </w:r>
      <w:r>
        <w:rPr>
          <w:lang w:val="nl-NL"/>
        </w:rPr>
        <w:t>n k</w:t>
      </w:r>
      <w:r>
        <w:rPr>
          <w:lang w:val="nl-NL"/>
        </w:rPr>
        <w:t>ề</w:t>
      </w:r>
      <w:r>
        <w:rPr>
          <w:lang w:val="nl-NL"/>
        </w:rPr>
        <w:t>; đơn v</w:t>
      </w:r>
      <w:r>
        <w:rPr>
          <w:lang w:val="nl-NL"/>
        </w:rPr>
        <w:t>ị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thu, chi năm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ch; xác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>u 9 c</w:t>
      </w:r>
      <w:r>
        <w:rPr>
          <w:lang w:val="nl-NL"/>
        </w:rPr>
        <w:t>ủ</w:t>
      </w:r>
      <w:r>
        <w:rPr>
          <w:lang w:val="nl-NL"/>
        </w:rPr>
        <w:t>a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 s</w:t>
      </w:r>
      <w:r>
        <w:rPr>
          <w:lang w:val="nl-NL"/>
        </w:rPr>
        <w:t>ố</w:t>
      </w:r>
      <w:r>
        <w:rPr>
          <w:lang w:val="nl-NL"/>
        </w:rPr>
        <w:t xml:space="preserve"> kinh phí đ</w:t>
      </w:r>
      <w:r>
        <w:rPr>
          <w:lang w:val="nl-NL"/>
        </w:rPr>
        <w:t>ề</w:t>
      </w:r>
      <w:r>
        <w:rPr>
          <w:lang w:val="nl-NL"/>
        </w:rPr>
        <w:t xml:space="preserve"> ngh</w:t>
      </w:r>
      <w:r>
        <w:rPr>
          <w:lang w:val="nl-NL"/>
        </w:rPr>
        <w:t>ị</w:t>
      </w:r>
      <w:r>
        <w:rPr>
          <w:lang w:val="nl-NL"/>
        </w:rPr>
        <w:t xml:space="preserve">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và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</w:t>
      </w:r>
      <w:r>
        <w:rPr>
          <w:lang w:val="nl-NL"/>
        </w:rPr>
        <w:lastRenderedPageBreak/>
        <w:t>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ng);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kinh phí chi không thư</w:t>
      </w:r>
      <w:r>
        <w:rPr>
          <w:lang w:val="nl-NL"/>
        </w:rPr>
        <w:t>ờ</w:t>
      </w:r>
      <w:r>
        <w:rPr>
          <w:lang w:val="nl-NL"/>
        </w:rPr>
        <w:t>ng xuyên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</w:t>
      </w:r>
      <w:r>
        <w:rPr>
          <w:lang w:val="nl-NL"/>
        </w:rPr>
        <w:t xml:space="preserve"> hành.</w:t>
      </w:r>
    </w:p>
    <w:p w14:paraId="69F5EF86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10"/>
          <w:lang w:val="nl-NL"/>
        </w:rPr>
        <w:t>2. L</w:t>
      </w:r>
      <w:r>
        <w:rPr>
          <w:spacing w:val="-10"/>
          <w:lang w:val="nl-NL"/>
        </w:rPr>
        <w:t>ậ</w:t>
      </w:r>
      <w:r>
        <w:rPr>
          <w:spacing w:val="-10"/>
          <w:lang w:val="nl-NL"/>
        </w:rPr>
        <w:t>p d</w:t>
      </w:r>
      <w:r>
        <w:rPr>
          <w:spacing w:val="-10"/>
          <w:lang w:val="nl-NL"/>
        </w:rPr>
        <w:t>ự</w:t>
      </w:r>
      <w:r>
        <w:rPr>
          <w:spacing w:val="-10"/>
          <w:lang w:val="nl-NL"/>
        </w:rPr>
        <w:t xml:space="preserve"> toán 2 năm ti</w:t>
      </w:r>
      <w:r>
        <w:rPr>
          <w:spacing w:val="-10"/>
          <w:lang w:val="nl-NL"/>
        </w:rPr>
        <w:t>ế</w:t>
      </w:r>
      <w:r>
        <w:rPr>
          <w:spacing w:val="-10"/>
          <w:lang w:val="nl-NL"/>
        </w:rPr>
        <w:t>p theo trong th</w:t>
      </w:r>
      <w:r>
        <w:rPr>
          <w:spacing w:val="-10"/>
          <w:lang w:val="nl-NL"/>
        </w:rPr>
        <w:t>ờ</w:t>
      </w:r>
      <w:r>
        <w:rPr>
          <w:spacing w:val="-10"/>
          <w:lang w:val="nl-NL"/>
        </w:rPr>
        <w:t>i k</w:t>
      </w:r>
      <w:r>
        <w:rPr>
          <w:spacing w:val="-10"/>
          <w:lang w:val="nl-NL"/>
        </w:rPr>
        <w:t>ỳ</w:t>
      </w:r>
      <w:r>
        <w:rPr>
          <w:spacing w:val="-10"/>
          <w:lang w:val="nl-NL"/>
        </w:rPr>
        <w:t xml:space="preserve"> </w:t>
      </w:r>
      <w:r>
        <w:rPr>
          <w:spacing w:val="-10"/>
          <w:lang w:val="nl-NL"/>
        </w:rPr>
        <w:t>ổ</w:t>
      </w:r>
      <w:r>
        <w:rPr>
          <w:spacing w:val="-10"/>
          <w:lang w:val="nl-NL"/>
        </w:rPr>
        <w:t>n đ</w:t>
      </w:r>
      <w:r>
        <w:rPr>
          <w:spacing w:val="-10"/>
          <w:lang w:val="nl-NL"/>
        </w:rPr>
        <w:t>ị</w:t>
      </w:r>
      <w:r>
        <w:rPr>
          <w:spacing w:val="-10"/>
          <w:lang w:val="nl-NL"/>
        </w:rPr>
        <w:t>nh phân lo</w:t>
      </w:r>
      <w:r>
        <w:rPr>
          <w:spacing w:val="-10"/>
          <w:lang w:val="nl-NL"/>
        </w:rPr>
        <w:t>ạ</w:t>
      </w:r>
      <w:r>
        <w:rPr>
          <w:spacing w:val="-10"/>
          <w:lang w:val="nl-NL"/>
        </w:rPr>
        <w:t>i đơn v</w:t>
      </w:r>
      <w:r>
        <w:rPr>
          <w:spacing w:val="-10"/>
          <w:lang w:val="nl-NL"/>
        </w:rPr>
        <w:t>ị</w:t>
      </w:r>
      <w:r>
        <w:rPr>
          <w:spacing w:val="-10"/>
          <w:lang w:val="nl-NL"/>
        </w:rPr>
        <w:t xml:space="preserve"> s</w:t>
      </w:r>
      <w:r>
        <w:rPr>
          <w:spacing w:val="-10"/>
          <w:lang w:val="nl-NL"/>
        </w:rPr>
        <w:t>ự</w:t>
      </w:r>
      <w:r>
        <w:rPr>
          <w:spacing w:val="-10"/>
          <w:lang w:val="nl-NL"/>
        </w:rPr>
        <w:t xml:space="preserve"> nghi</w:t>
      </w:r>
      <w:r>
        <w:rPr>
          <w:spacing w:val="-10"/>
          <w:lang w:val="nl-NL"/>
        </w:rPr>
        <w:t>ệ</w:t>
      </w:r>
      <w:r>
        <w:rPr>
          <w:spacing w:val="-10"/>
          <w:lang w:val="nl-NL"/>
        </w:rPr>
        <w:t>p:</w:t>
      </w:r>
    </w:p>
    <w:p w14:paraId="1AF2D86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Căn c</w:t>
      </w:r>
      <w:r>
        <w:rPr>
          <w:lang w:val="nl-NL"/>
        </w:rPr>
        <w:t>ứ</w:t>
      </w:r>
      <w:r>
        <w:rPr>
          <w:lang w:val="nl-NL"/>
        </w:rPr>
        <w:t xml:space="preserve"> m</w:t>
      </w:r>
      <w:r>
        <w:rPr>
          <w:lang w:val="nl-NL"/>
        </w:rPr>
        <w:t>ứ</w:t>
      </w:r>
      <w:r>
        <w:rPr>
          <w:lang w:val="nl-NL"/>
        </w:rPr>
        <w:t>c kinh phí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 c</w:t>
      </w:r>
      <w:r>
        <w:rPr>
          <w:lang w:val="nl-NL"/>
        </w:rPr>
        <w:t>ủ</w:t>
      </w:r>
      <w:r>
        <w:rPr>
          <w:lang w:val="nl-NL"/>
        </w:rPr>
        <w:t>a năm trư</w:t>
      </w:r>
      <w:r>
        <w:rPr>
          <w:lang w:val="nl-NL"/>
        </w:rPr>
        <w:t>ớ</w:t>
      </w:r>
      <w:r>
        <w:rPr>
          <w:lang w:val="nl-NL"/>
        </w:rPr>
        <w:t>c li</w:t>
      </w:r>
      <w:r>
        <w:rPr>
          <w:lang w:val="nl-NL"/>
        </w:rPr>
        <w:t>ề</w:t>
      </w:r>
      <w:r>
        <w:rPr>
          <w:lang w:val="nl-NL"/>
        </w:rPr>
        <w:t>n k</w:t>
      </w:r>
      <w:r>
        <w:rPr>
          <w:lang w:val="nl-NL"/>
        </w:rPr>
        <w:t>ề</w:t>
      </w:r>
      <w:r>
        <w:rPr>
          <w:lang w:val="nl-NL"/>
        </w:rPr>
        <w:t xml:space="preserve"> và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tăng h</w:t>
      </w:r>
      <w:r>
        <w:rPr>
          <w:lang w:val="nl-NL"/>
        </w:rPr>
        <w:t>o</w:t>
      </w:r>
      <w:r>
        <w:rPr>
          <w:lang w:val="nl-NL"/>
        </w:rPr>
        <w:t>ặ</w:t>
      </w:r>
      <w:r>
        <w:rPr>
          <w:lang w:val="nl-NL"/>
        </w:rPr>
        <w:t>c gi</w:t>
      </w:r>
      <w:r>
        <w:rPr>
          <w:lang w:val="nl-NL"/>
        </w:rPr>
        <w:t>ả</w:t>
      </w:r>
      <w:r>
        <w:rPr>
          <w:lang w:val="nl-NL"/>
        </w:rPr>
        <w:t>m c</w:t>
      </w:r>
      <w:r>
        <w:rPr>
          <w:lang w:val="nl-NL"/>
        </w:rPr>
        <w:t>ủ</w:t>
      </w:r>
      <w:r>
        <w:rPr>
          <w:lang w:val="nl-NL"/>
        </w:rPr>
        <w:t>a năm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ch, đơn v</w:t>
      </w:r>
      <w:r>
        <w:rPr>
          <w:lang w:val="nl-NL"/>
        </w:rPr>
        <w:t>ị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thu, chi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c</w:t>
      </w:r>
      <w:r>
        <w:rPr>
          <w:lang w:val="nl-NL"/>
        </w:rPr>
        <w:t>ủ</w:t>
      </w:r>
      <w:r>
        <w:rPr>
          <w:lang w:val="nl-NL"/>
        </w:rPr>
        <w:t>a năm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không thư</w:t>
      </w:r>
      <w:r>
        <w:rPr>
          <w:lang w:val="nl-NL"/>
        </w:rPr>
        <w:t>ờ</w:t>
      </w:r>
      <w:r>
        <w:rPr>
          <w:lang w:val="nl-NL"/>
        </w:rPr>
        <w:t>ng xuyên, đơn v</w:t>
      </w:r>
      <w:r>
        <w:rPr>
          <w:lang w:val="nl-NL"/>
        </w:rPr>
        <w:t>ị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 hành.</w:t>
      </w:r>
    </w:p>
    <w:p w14:paraId="7163958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D</w:t>
      </w:r>
      <w:r>
        <w:rPr>
          <w:lang w:val="nl-NL"/>
        </w:rPr>
        <w:t>ự</w:t>
      </w:r>
      <w:r>
        <w:rPr>
          <w:lang w:val="nl-NL"/>
        </w:rPr>
        <w:t xml:space="preserve"> toán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g</w:t>
      </w:r>
      <w:r>
        <w:rPr>
          <w:lang w:val="nl-NL"/>
        </w:rPr>
        <w:t>ử</w:t>
      </w:r>
      <w:r>
        <w:rPr>
          <w:lang w:val="nl-NL"/>
        </w:rPr>
        <w:t>i cơ quan qu</w:t>
      </w:r>
      <w:r>
        <w:rPr>
          <w:lang w:val="nl-NL"/>
        </w:rPr>
        <w:t>ả</w:t>
      </w:r>
      <w:r>
        <w:rPr>
          <w:lang w:val="nl-NL"/>
        </w:rPr>
        <w:t xml:space="preserve">n </w:t>
      </w:r>
      <w:r>
        <w:rPr>
          <w:lang w:val="nl-NL"/>
        </w:rPr>
        <w:t>lý c</w:t>
      </w:r>
      <w:r>
        <w:rPr>
          <w:lang w:val="nl-NL"/>
        </w:rPr>
        <w:t>ấ</w:t>
      </w:r>
      <w:r>
        <w:rPr>
          <w:lang w:val="nl-NL"/>
        </w:rPr>
        <w:t>p trên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 hành.</w:t>
      </w:r>
    </w:p>
    <w:p w14:paraId="146CD7F4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43" w:name="dieu_28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28. L</w:t>
      </w:r>
      <w:r>
        <w:rPr>
          <w:b/>
          <w:bCs/>
          <w:lang w:val="nl-NL"/>
        </w:rPr>
        <w:t>ậ</w:t>
      </w:r>
      <w:r>
        <w:rPr>
          <w:b/>
          <w:bCs/>
          <w:lang w:val="nl-NL"/>
        </w:rPr>
        <w:t>p d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toán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cơ quan qu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lý c</w:t>
      </w:r>
      <w:r>
        <w:rPr>
          <w:b/>
          <w:bCs/>
          <w:lang w:val="nl-NL"/>
        </w:rPr>
        <w:t>ấ</w:t>
      </w:r>
      <w:r>
        <w:rPr>
          <w:b/>
          <w:bCs/>
          <w:lang w:val="nl-NL"/>
        </w:rPr>
        <w:t>p trên</w:t>
      </w:r>
      <w:bookmarkEnd w:id="43"/>
    </w:p>
    <w:p w14:paraId="2EA5793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1. Căn c</w:t>
      </w:r>
      <w:r>
        <w:rPr>
          <w:spacing w:val="-4"/>
          <w:lang w:val="nl-NL"/>
        </w:rPr>
        <w:t>ứ</w:t>
      </w:r>
      <w:r>
        <w:rPr>
          <w:spacing w:val="-4"/>
          <w:lang w:val="nl-NL"/>
        </w:rPr>
        <w:t xml:space="preserve"> vào d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toán thu, chi năm đ</w:t>
      </w:r>
      <w:r>
        <w:rPr>
          <w:spacing w:val="-4"/>
          <w:lang w:val="nl-NL"/>
        </w:rPr>
        <w:t>ầ</w:t>
      </w:r>
      <w:r>
        <w:rPr>
          <w:spacing w:val="-4"/>
          <w:lang w:val="nl-NL"/>
        </w:rPr>
        <w:t>u th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i k</w:t>
      </w:r>
      <w:r>
        <w:rPr>
          <w:spacing w:val="-4"/>
          <w:lang w:val="nl-NL"/>
        </w:rPr>
        <w:t>ỳ</w:t>
      </w:r>
      <w:r>
        <w:rPr>
          <w:spacing w:val="-4"/>
          <w:lang w:val="nl-NL"/>
        </w:rPr>
        <w:t xml:space="preserve"> </w:t>
      </w:r>
      <w:r>
        <w:rPr>
          <w:spacing w:val="-4"/>
          <w:lang w:val="nl-NL"/>
        </w:rPr>
        <w:t>ổ</w:t>
      </w:r>
      <w:r>
        <w:rPr>
          <w:spacing w:val="-4"/>
          <w:lang w:val="nl-NL"/>
        </w:rPr>
        <w:t>n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do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l</w:t>
      </w:r>
      <w:r>
        <w:rPr>
          <w:spacing w:val="-4"/>
          <w:lang w:val="nl-NL"/>
        </w:rPr>
        <w:t>ậ</w:t>
      </w:r>
      <w:r>
        <w:rPr>
          <w:spacing w:val="-4"/>
          <w:lang w:val="nl-NL"/>
        </w:rPr>
        <w:t>p, cơ quan qu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lý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trên d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ki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n phân lo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tr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thu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c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Đi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u 9 Ngh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này và t</w:t>
      </w:r>
      <w:r>
        <w:rPr>
          <w:spacing w:val="-4"/>
          <w:lang w:val="nl-NL"/>
        </w:rPr>
        <w:t>ổ</w:t>
      </w:r>
      <w:r>
        <w:rPr>
          <w:spacing w:val="-4"/>
          <w:lang w:val="nl-NL"/>
        </w:rPr>
        <w:t>ng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d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toán thu, d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toán ngân sách b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o đ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m chi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thư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ng xuyên, không thư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ng xuyên (n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u có) cho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g</w:t>
      </w:r>
      <w:r>
        <w:rPr>
          <w:spacing w:val="-4"/>
          <w:lang w:val="nl-NL"/>
        </w:rPr>
        <w:t>ử</w:t>
      </w:r>
      <w:r>
        <w:rPr>
          <w:spacing w:val="-4"/>
          <w:lang w:val="nl-NL"/>
        </w:rPr>
        <w:t>i cơ quan tài chính cùng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và các cơ quan liên quan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 hành.</w:t>
      </w:r>
    </w:p>
    <w:p w14:paraId="1D272691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Sau khi có ý ki</w:t>
      </w:r>
      <w:r>
        <w:rPr>
          <w:lang w:val="nl-NL"/>
        </w:rPr>
        <w:t>ế</w:t>
      </w:r>
      <w:r>
        <w:rPr>
          <w:lang w:val="nl-NL"/>
        </w:rPr>
        <w:t>n b</w:t>
      </w:r>
      <w:r>
        <w:rPr>
          <w:lang w:val="nl-NL"/>
        </w:rPr>
        <w:t>ằ</w:t>
      </w:r>
      <w:r>
        <w:rPr>
          <w:lang w:val="nl-NL"/>
        </w:rPr>
        <w:t>ng văn b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cơ quan tài</w:t>
      </w:r>
      <w:r>
        <w:rPr>
          <w:lang w:val="nl-NL"/>
        </w:rPr>
        <w:t xml:space="preserve"> chính cùng c</w:t>
      </w:r>
      <w:r>
        <w:rPr>
          <w:lang w:val="nl-NL"/>
        </w:rPr>
        <w:t>ấ</w:t>
      </w:r>
      <w:r>
        <w:rPr>
          <w:lang w:val="nl-NL"/>
        </w:rPr>
        <w:t>p, B</w:t>
      </w:r>
      <w:r>
        <w:rPr>
          <w:lang w:val="nl-NL"/>
        </w:rPr>
        <w:t>ộ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trung ương),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a phương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đ</w:t>
      </w:r>
      <w:r>
        <w:rPr>
          <w:lang w:val="nl-NL"/>
        </w:rPr>
        <w:t>ị</w:t>
      </w:r>
      <w:r>
        <w:rPr>
          <w:lang w:val="nl-NL"/>
        </w:rPr>
        <w:t>a phương)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ho</w:t>
      </w:r>
      <w:r>
        <w:rPr>
          <w:lang w:val="nl-NL"/>
        </w:rPr>
        <w:t>ặ</w:t>
      </w:r>
      <w:r>
        <w:rPr>
          <w:lang w:val="nl-NL"/>
        </w:rPr>
        <w:t xml:space="preserve">c trình </w:t>
      </w:r>
      <w:r>
        <w:rPr>
          <w:lang w:val="nl-NL"/>
        </w:rPr>
        <w:t>Ủ</w:t>
      </w:r>
      <w:r>
        <w:rPr>
          <w:lang w:val="nl-NL"/>
        </w:rPr>
        <w:t>y ban nhân dân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 xml:space="preserve">p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 xml:space="preserve">nh trong 3 năm </w:t>
      </w:r>
      <w:r>
        <w:rPr>
          <w:lang w:val="nl-NL"/>
        </w:rPr>
        <w:t>và phê duy</w:t>
      </w:r>
      <w:r>
        <w:rPr>
          <w:lang w:val="nl-NL"/>
        </w:rPr>
        <w:t>ệ</w:t>
      </w:r>
      <w:r>
        <w:rPr>
          <w:lang w:val="nl-NL"/>
        </w:rPr>
        <w:t>t d</w:t>
      </w:r>
      <w:r>
        <w:rPr>
          <w:lang w:val="nl-NL"/>
        </w:rPr>
        <w:t>ự</w:t>
      </w:r>
      <w:r>
        <w:rPr>
          <w:lang w:val="nl-NL"/>
        </w:rPr>
        <w:t xml:space="preserve"> toán kinh phí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năm đ</w:t>
      </w:r>
      <w:r>
        <w:rPr>
          <w:lang w:val="nl-NL"/>
        </w:rPr>
        <w:t>ầ</w:t>
      </w:r>
      <w:r>
        <w:rPr>
          <w:lang w:val="nl-NL"/>
        </w:rPr>
        <w:t>u th</w:t>
      </w:r>
      <w:r>
        <w:rPr>
          <w:lang w:val="nl-NL"/>
        </w:rPr>
        <w:t>ờ</w:t>
      </w:r>
      <w:r>
        <w:rPr>
          <w:lang w:val="nl-NL"/>
        </w:rPr>
        <w:t>i k</w:t>
      </w:r>
      <w:r>
        <w:rPr>
          <w:lang w:val="nl-NL"/>
        </w:rPr>
        <w:t>ỳ</w:t>
      </w:r>
      <w:r>
        <w:rPr>
          <w:lang w:val="nl-NL"/>
        </w:rPr>
        <w:t xml:space="preserve">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và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ng).</w:t>
      </w:r>
    </w:p>
    <w:p w14:paraId="01FF536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Hàng n</w:t>
      </w:r>
      <w:r>
        <w:rPr>
          <w:lang w:val="nl-NL"/>
        </w:rPr>
        <w:t>ăm, trong th</w:t>
      </w:r>
      <w:r>
        <w:rPr>
          <w:lang w:val="nl-NL"/>
        </w:rPr>
        <w:t>ờ</w:t>
      </w:r>
      <w:r>
        <w:rPr>
          <w:lang w:val="nl-NL"/>
        </w:rPr>
        <w:t>i k</w:t>
      </w:r>
      <w:r>
        <w:rPr>
          <w:lang w:val="nl-NL"/>
        </w:rPr>
        <w:t>ỳ</w:t>
      </w:r>
      <w:r>
        <w:rPr>
          <w:lang w:val="nl-NL"/>
        </w:rPr>
        <w:t xml:space="preserve">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căn c</w:t>
      </w:r>
      <w:r>
        <w:rPr>
          <w:lang w:val="nl-NL"/>
        </w:rPr>
        <w:t>ứ</w:t>
      </w:r>
      <w:r>
        <w:rPr>
          <w:lang w:val="nl-NL"/>
        </w:rPr>
        <w:t xml:space="preserve"> vào d</w:t>
      </w:r>
      <w:r>
        <w:rPr>
          <w:lang w:val="nl-NL"/>
        </w:rPr>
        <w:t>ự</w:t>
      </w:r>
      <w:r>
        <w:rPr>
          <w:lang w:val="nl-NL"/>
        </w:rPr>
        <w:t xml:space="preserve"> toán thu, chi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l</w:t>
      </w:r>
      <w:r>
        <w:rPr>
          <w:lang w:val="nl-NL"/>
        </w:rPr>
        <w:t>ậ</w:t>
      </w:r>
      <w:r>
        <w:rPr>
          <w:lang w:val="nl-NL"/>
        </w:rPr>
        <w:t>p, xem xét t</w:t>
      </w:r>
      <w:r>
        <w:rPr>
          <w:lang w:val="nl-NL"/>
        </w:rPr>
        <w:t>ổ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d</w:t>
      </w:r>
      <w:r>
        <w:rPr>
          <w:lang w:val="nl-NL"/>
        </w:rPr>
        <w:t>ự</w:t>
      </w:r>
      <w:r>
        <w:rPr>
          <w:lang w:val="nl-NL"/>
        </w:rPr>
        <w:t xml:space="preserve"> toán ngân sách nhà nư</w:t>
      </w:r>
      <w:r>
        <w:rPr>
          <w:lang w:val="nl-NL"/>
        </w:rPr>
        <w:t>ớ</w:t>
      </w:r>
      <w:r>
        <w:rPr>
          <w:lang w:val="nl-NL"/>
        </w:rPr>
        <w:t>c, g</w:t>
      </w:r>
      <w:r>
        <w:rPr>
          <w:lang w:val="nl-NL"/>
        </w:rPr>
        <w:t>ử</w:t>
      </w:r>
      <w:r>
        <w:rPr>
          <w:lang w:val="nl-NL"/>
        </w:rPr>
        <w:t>i cơ quan tài chính cùng c</w:t>
      </w:r>
      <w:r>
        <w:rPr>
          <w:lang w:val="nl-NL"/>
        </w:rPr>
        <w:t>ấ</w:t>
      </w:r>
      <w:r>
        <w:rPr>
          <w:lang w:val="nl-NL"/>
        </w:rPr>
        <w:t xml:space="preserve">p. </w:t>
      </w:r>
    </w:p>
    <w:p w14:paraId="3B2E8DC0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44" w:name="dieu_29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29. Giao d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toán và th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n d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toán </w:t>
      </w:r>
      <w:bookmarkEnd w:id="44"/>
    </w:p>
    <w:p w14:paraId="0400CC9B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Giao d</w:t>
      </w:r>
      <w:r>
        <w:rPr>
          <w:lang w:val="nl-NL"/>
        </w:rPr>
        <w:t>ự</w:t>
      </w:r>
      <w:r>
        <w:rPr>
          <w:lang w:val="nl-NL"/>
        </w:rPr>
        <w:t xml:space="preserve"> toán thu, chi: </w:t>
      </w:r>
    </w:p>
    <w:p w14:paraId="2DB6163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B</w:t>
      </w:r>
      <w:r>
        <w:rPr>
          <w:lang w:val="nl-NL"/>
        </w:rPr>
        <w:t>ộ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Trung ương);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</w:t>
      </w:r>
      <w:r>
        <w:rPr>
          <w:b/>
          <w:bCs/>
          <w:i/>
          <w:iCs/>
          <w:lang w:val="nl-NL"/>
        </w:rPr>
        <w:t xml:space="preserve"> </w:t>
      </w:r>
      <w:r>
        <w:rPr>
          <w:lang w:val="nl-NL"/>
        </w:rPr>
        <w:t>đ</w:t>
      </w:r>
      <w:r>
        <w:rPr>
          <w:lang w:val="nl-NL"/>
        </w:rPr>
        <w:t>ị</w:t>
      </w:r>
      <w:r>
        <w:rPr>
          <w:lang w:val="nl-NL"/>
        </w:rPr>
        <w:t>a phương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đ</w:t>
      </w:r>
      <w:r>
        <w:rPr>
          <w:lang w:val="nl-NL"/>
        </w:rPr>
        <w:t>ị</w:t>
      </w:r>
      <w:r>
        <w:rPr>
          <w:lang w:val="nl-NL"/>
        </w:rPr>
        <w:t>a phương)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giao d</w:t>
      </w:r>
      <w:r>
        <w:rPr>
          <w:lang w:val="nl-NL"/>
        </w:rPr>
        <w:t>ự</w:t>
      </w:r>
      <w:r>
        <w:rPr>
          <w:lang w:val="nl-NL"/>
        </w:rPr>
        <w:t xml:space="preserve"> toán thu, chi ngân sách năm đ</w:t>
      </w:r>
      <w:r>
        <w:rPr>
          <w:lang w:val="nl-NL"/>
        </w:rPr>
        <w:t>ầ</w:t>
      </w:r>
      <w:r>
        <w:rPr>
          <w:lang w:val="nl-NL"/>
        </w:rPr>
        <w:t>u th</w:t>
      </w:r>
      <w:r>
        <w:rPr>
          <w:lang w:val="nl-NL"/>
        </w:rPr>
        <w:t>ờ</w:t>
      </w:r>
      <w:r>
        <w:rPr>
          <w:lang w:val="nl-NL"/>
        </w:rPr>
        <w:t>i k</w:t>
      </w:r>
      <w:r>
        <w:rPr>
          <w:lang w:val="nl-NL"/>
        </w:rPr>
        <w:t>ỳ</w:t>
      </w:r>
      <w:r>
        <w:rPr>
          <w:lang w:val="nl-NL"/>
        </w:rPr>
        <w:t xml:space="preserve">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cho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thu, chi ngân sách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giao, sau khi có ý ki</w:t>
      </w:r>
      <w:r>
        <w:rPr>
          <w:lang w:val="nl-NL"/>
        </w:rPr>
        <w:t>ế</w:t>
      </w:r>
      <w:r>
        <w:rPr>
          <w:lang w:val="nl-NL"/>
        </w:rPr>
        <w:t>n th</w:t>
      </w:r>
      <w:r>
        <w:rPr>
          <w:lang w:val="nl-NL"/>
        </w:rPr>
        <w:t>ố</w:t>
      </w:r>
      <w:r>
        <w:rPr>
          <w:lang w:val="nl-NL"/>
        </w:rPr>
        <w:t>ng nh</w:t>
      </w:r>
      <w:r>
        <w:rPr>
          <w:lang w:val="nl-NL"/>
        </w:rPr>
        <w:t>ấ</w:t>
      </w:r>
      <w:r>
        <w:rPr>
          <w:lang w:val="nl-NL"/>
        </w:rPr>
        <w:t>t b</w:t>
      </w:r>
      <w:r>
        <w:rPr>
          <w:lang w:val="nl-NL"/>
        </w:rPr>
        <w:t>ằ</w:t>
      </w:r>
      <w:r>
        <w:rPr>
          <w:lang w:val="nl-NL"/>
        </w:rPr>
        <w:t>ng văn b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cơ quan tài chính cùng c</w:t>
      </w:r>
      <w:r>
        <w:rPr>
          <w:lang w:val="nl-NL"/>
        </w:rPr>
        <w:t>ấ</w:t>
      </w:r>
      <w:r>
        <w:rPr>
          <w:lang w:val="nl-NL"/>
        </w:rPr>
        <w:t>p;</w:t>
      </w:r>
    </w:p>
    <w:p w14:paraId="3D7F6039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Hàng năm, trong th</w:t>
      </w:r>
      <w:r>
        <w:rPr>
          <w:lang w:val="nl-NL"/>
        </w:rPr>
        <w:t>ờ</w:t>
      </w:r>
      <w:r>
        <w:rPr>
          <w:lang w:val="nl-NL"/>
        </w:rPr>
        <w:t>i k</w:t>
      </w:r>
      <w:r>
        <w:rPr>
          <w:lang w:val="nl-NL"/>
        </w:rPr>
        <w:t>ỳ</w:t>
      </w:r>
      <w:r>
        <w:rPr>
          <w:lang w:val="nl-NL"/>
        </w:rPr>
        <w:t xml:space="preserve"> </w:t>
      </w:r>
      <w:r>
        <w:rPr>
          <w:lang w:val="nl-NL"/>
        </w:rPr>
        <w:t>ổ</w:t>
      </w:r>
      <w:r>
        <w:rPr>
          <w:lang w:val="nl-NL"/>
        </w:rPr>
        <w:t>n đ</w:t>
      </w:r>
      <w:r>
        <w:rPr>
          <w:lang w:val="nl-NL"/>
        </w:rPr>
        <w:t>ị</w:t>
      </w:r>
      <w:r>
        <w:rPr>
          <w:lang w:val="nl-NL"/>
        </w:rPr>
        <w:t>nh phân lo</w:t>
      </w:r>
      <w:r>
        <w:rPr>
          <w:lang w:val="nl-NL"/>
        </w:rPr>
        <w:t>ạ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giao d</w:t>
      </w:r>
      <w:r>
        <w:rPr>
          <w:lang w:val="nl-NL"/>
        </w:rPr>
        <w:t>ự</w:t>
      </w:r>
      <w:r>
        <w:rPr>
          <w:lang w:val="nl-NL"/>
        </w:rPr>
        <w:t xml:space="preserve"> toán thu, </w:t>
      </w:r>
      <w:r>
        <w:rPr>
          <w:lang w:val="nl-NL"/>
        </w:rPr>
        <w:t>chi ngân sách cho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p, trong đó kinh phí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thư</w:t>
      </w:r>
      <w:r>
        <w:rPr>
          <w:lang w:val="nl-NL"/>
        </w:rPr>
        <w:t>ờ</w:t>
      </w:r>
      <w:r>
        <w:rPr>
          <w:lang w:val="nl-NL"/>
        </w:rPr>
        <w:t>ng xuyên theo m</w:t>
      </w:r>
      <w:r>
        <w:rPr>
          <w:lang w:val="nl-NL"/>
        </w:rPr>
        <w:t>ứ</w:t>
      </w:r>
      <w:r>
        <w:rPr>
          <w:lang w:val="nl-NL"/>
        </w:rPr>
        <w:t>c năm trư</w:t>
      </w:r>
      <w:r>
        <w:rPr>
          <w:lang w:val="nl-NL"/>
        </w:rPr>
        <w:t>ớ</w:t>
      </w:r>
      <w:r>
        <w:rPr>
          <w:lang w:val="nl-NL"/>
        </w:rPr>
        <w:t>c li</w:t>
      </w:r>
      <w:r>
        <w:rPr>
          <w:lang w:val="nl-NL"/>
        </w:rPr>
        <w:t>ề</w:t>
      </w:r>
      <w:r>
        <w:rPr>
          <w:lang w:val="nl-NL"/>
        </w:rPr>
        <w:t>n k</w:t>
      </w:r>
      <w:r>
        <w:rPr>
          <w:lang w:val="nl-NL"/>
        </w:rPr>
        <w:t>ề</w:t>
      </w:r>
      <w:r>
        <w:rPr>
          <w:lang w:val="nl-NL"/>
        </w:rPr>
        <w:t xml:space="preserve"> và kinh phí đư</w:t>
      </w:r>
      <w:r>
        <w:rPr>
          <w:lang w:val="nl-NL"/>
        </w:rPr>
        <w:t>ợ</w:t>
      </w:r>
      <w:r>
        <w:rPr>
          <w:lang w:val="nl-NL"/>
        </w:rPr>
        <w:t>c tăng thêm (bao g</w:t>
      </w:r>
      <w:r>
        <w:rPr>
          <w:lang w:val="nl-NL"/>
        </w:rPr>
        <w:t>ồ</w:t>
      </w:r>
      <w:r>
        <w:rPr>
          <w:lang w:val="nl-NL"/>
        </w:rPr>
        <w:t>m c</w:t>
      </w:r>
      <w:r>
        <w:rPr>
          <w:lang w:val="nl-NL"/>
        </w:rPr>
        <w:t>ả</w:t>
      </w:r>
      <w:r>
        <w:rPr>
          <w:lang w:val="nl-NL"/>
        </w:rPr>
        <w:t xml:space="preserve"> kinh phí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tăng thêm) ho</w:t>
      </w:r>
      <w:r>
        <w:rPr>
          <w:lang w:val="nl-NL"/>
        </w:rPr>
        <w:t>ặ</w:t>
      </w:r>
      <w:r>
        <w:rPr>
          <w:lang w:val="nl-NL"/>
        </w:rPr>
        <w:t>c gi</w:t>
      </w:r>
      <w:r>
        <w:rPr>
          <w:lang w:val="nl-NL"/>
        </w:rPr>
        <w:t>ả</w:t>
      </w:r>
      <w:r>
        <w:rPr>
          <w:lang w:val="nl-NL"/>
        </w:rPr>
        <w:t>m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(đ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</w:t>
      </w:r>
      <w:r>
        <w:rPr>
          <w:lang w:val="nl-NL"/>
        </w:rPr>
        <w:t>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và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</w:t>
      </w:r>
      <w:r>
        <w:rPr>
          <w:lang w:val="nl-NL"/>
        </w:rPr>
        <w:lastRenderedPageBreak/>
        <w:t>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ng) trong ph</w:t>
      </w:r>
      <w:r>
        <w:rPr>
          <w:lang w:val="nl-NL"/>
        </w:rPr>
        <w:t>ạ</w:t>
      </w:r>
      <w:r>
        <w:rPr>
          <w:lang w:val="nl-NL"/>
        </w:rPr>
        <w:t>m vi d</w:t>
      </w:r>
      <w:r>
        <w:rPr>
          <w:lang w:val="nl-NL"/>
        </w:rPr>
        <w:t>ự</w:t>
      </w:r>
      <w:r>
        <w:rPr>
          <w:lang w:val="nl-NL"/>
        </w:rPr>
        <w:t xml:space="preserve"> toán thu, chi ngân sách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>p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 giao, sau khi có ý ki</w:t>
      </w:r>
      <w:r>
        <w:rPr>
          <w:lang w:val="nl-NL"/>
        </w:rPr>
        <w:t>ế</w:t>
      </w:r>
      <w:r>
        <w:rPr>
          <w:lang w:val="nl-NL"/>
        </w:rPr>
        <w:t>n th</w:t>
      </w:r>
      <w:r>
        <w:rPr>
          <w:lang w:val="nl-NL"/>
        </w:rPr>
        <w:t>ố</w:t>
      </w:r>
      <w:r>
        <w:rPr>
          <w:lang w:val="nl-NL"/>
        </w:rPr>
        <w:t>ng nh</w:t>
      </w:r>
      <w:r>
        <w:rPr>
          <w:lang w:val="nl-NL"/>
        </w:rPr>
        <w:t>ấ</w:t>
      </w:r>
      <w:r>
        <w:rPr>
          <w:lang w:val="nl-NL"/>
        </w:rPr>
        <w:t>t b</w:t>
      </w:r>
      <w:r>
        <w:rPr>
          <w:lang w:val="nl-NL"/>
        </w:rPr>
        <w:t>ằ</w:t>
      </w:r>
      <w:r>
        <w:rPr>
          <w:lang w:val="nl-NL"/>
        </w:rPr>
        <w:t>ng văn b</w:t>
      </w:r>
      <w:r>
        <w:rPr>
          <w:lang w:val="nl-NL"/>
        </w:rPr>
        <w:t>ả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 xml:space="preserve">a cơ quan tài chính </w:t>
      </w:r>
      <w:r>
        <w:rPr>
          <w:lang w:val="nl-NL"/>
        </w:rPr>
        <w:t>cùng c</w:t>
      </w:r>
      <w:r>
        <w:rPr>
          <w:lang w:val="nl-NL"/>
        </w:rPr>
        <w:t>ấ</w:t>
      </w:r>
      <w:r>
        <w:rPr>
          <w:lang w:val="nl-NL"/>
        </w:rPr>
        <w:t>p.</w:t>
      </w:r>
    </w:p>
    <w:p w14:paraId="5A9B4A8A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d</w:t>
      </w:r>
      <w:r>
        <w:rPr>
          <w:lang w:val="nl-NL"/>
        </w:rPr>
        <w:t>ự</w:t>
      </w:r>
      <w:r>
        <w:rPr>
          <w:lang w:val="nl-NL"/>
        </w:rPr>
        <w:t xml:space="preserve"> toán thu, chi:</w:t>
      </w:r>
    </w:p>
    <w:p w14:paraId="1287763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4"/>
          <w:lang w:val="nl-NL"/>
        </w:rPr>
        <w:t>a) Đ</w:t>
      </w:r>
      <w:r>
        <w:rPr>
          <w:spacing w:val="-4"/>
          <w:lang w:val="nl-NL"/>
        </w:rPr>
        <w:t>ố</w:t>
      </w:r>
      <w:r>
        <w:rPr>
          <w:spacing w:val="-4"/>
          <w:lang w:val="nl-NL"/>
        </w:rPr>
        <w:t>i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kinh phí chi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thư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ng xuyên: trong quá trình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n,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đi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u ch</w:t>
      </w:r>
      <w:r>
        <w:rPr>
          <w:spacing w:val="-4"/>
          <w:lang w:val="nl-NL"/>
        </w:rPr>
        <w:t>ỉ</w:t>
      </w:r>
      <w:r>
        <w:rPr>
          <w:spacing w:val="-4"/>
          <w:lang w:val="nl-NL"/>
        </w:rPr>
        <w:t>nh các n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i dung chi, các nhóm m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c chi trong d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toán chi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có th</w:t>
      </w:r>
      <w:r>
        <w:rPr>
          <w:spacing w:val="-4"/>
          <w:lang w:val="nl-NL"/>
        </w:rPr>
        <w:t>ẩ</w:t>
      </w:r>
      <w:r>
        <w:rPr>
          <w:spacing w:val="-4"/>
          <w:lang w:val="nl-NL"/>
        </w:rPr>
        <w:t>m quy</w:t>
      </w:r>
      <w:r>
        <w:rPr>
          <w:spacing w:val="-4"/>
          <w:lang w:val="nl-NL"/>
        </w:rPr>
        <w:t>ề</w:t>
      </w:r>
      <w:r>
        <w:rPr>
          <w:spacing w:val="-4"/>
          <w:lang w:val="nl-NL"/>
        </w:rPr>
        <w:t>n giao cho phù h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p v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i tình hình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t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 xml:space="preserve"> c</w:t>
      </w:r>
      <w:r>
        <w:rPr>
          <w:spacing w:val="-4"/>
          <w:lang w:val="nl-NL"/>
        </w:rPr>
        <w:t>ủ</w:t>
      </w:r>
      <w:r>
        <w:rPr>
          <w:spacing w:val="-4"/>
          <w:lang w:val="nl-NL"/>
        </w:rPr>
        <w:t>a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, đ</w:t>
      </w:r>
      <w:r>
        <w:rPr>
          <w:spacing w:val="-4"/>
          <w:lang w:val="nl-NL"/>
        </w:rPr>
        <w:t>ồ</w:t>
      </w:r>
      <w:r>
        <w:rPr>
          <w:spacing w:val="-4"/>
          <w:lang w:val="nl-NL"/>
        </w:rPr>
        <w:t>ng th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i g</w:t>
      </w:r>
      <w:r>
        <w:rPr>
          <w:spacing w:val="-4"/>
          <w:lang w:val="nl-NL"/>
        </w:rPr>
        <w:t>ử</w:t>
      </w:r>
      <w:r>
        <w:rPr>
          <w:spacing w:val="-4"/>
          <w:lang w:val="nl-NL"/>
        </w:rPr>
        <w:t>i cơ quan qu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lý c</w:t>
      </w:r>
      <w:r>
        <w:rPr>
          <w:spacing w:val="-4"/>
          <w:lang w:val="nl-NL"/>
        </w:rPr>
        <w:t>ấ</w:t>
      </w:r>
      <w:r>
        <w:rPr>
          <w:spacing w:val="-4"/>
          <w:lang w:val="nl-NL"/>
        </w:rPr>
        <w:t>p trên và Kho b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c Nhà nư</w:t>
      </w:r>
      <w:r>
        <w:rPr>
          <w:spacing w:val="-4"/>
          <w:lang w:val="nl-NL"/>
        </w:rPr>
        <w:t>ớ</w:t>
      </w:r>
      <w:r>
        <w:rPr>
          <w:spacing w:val="-4"/>
          <w:lang w:val="nl-NL"/>
        </w:rPr>
        <w:t>c nơi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m</w:t>
      </w:r>
      <w:r>
        <w:rPr>
          <w:spacing w:val="-4"/>
          <w:lang w:val="nl-NL"/>
        </w:rPr>
        <w:t>ở</w:t>
      </w:r>
      <w:r>
        <w:rPr>
          <w:spacing w:val="-4"/>
          <w:lang w:val="nl-NL"/>
        </w:rPr>
        <w:t xml:space="preserve"> tài kho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đ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 xml:space="preserve"> theo dõi, qu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lý, thanh toán và quy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toán. K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 thúc năm ngân sách, kinh phí do ngân sách chi ho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t đ</w:t>
      </w:r>
      <w:r>
        <w:rPr>
          <w:spacing w:val="-4"/>
          <w:lang w:val="nl-NL"/>
        </w:rPr>
        <w:t>ộ</w:t>
      </w:r>
      <w:r>
        <w:rPr>
          <w:spacing w:val="-4"/>
          <w:lang w:val="nl-NL"/>
        </w:rPr>
        <w:t>ng thư</w:t>
      </w:r>
      <w:r>
        <w:rPr>
          <w:spacing w:val="-4"/>
          <w:lang w:val="nl-NL"/>
        </w:rPr>
        <w:t>ờ</w:t>
      </w:r>
      <w:r>
        <w:rPr>
          <w:spacing w:val="-4"/>
          <w:lang w:val="nl-NL"/>
        </w:rPr>
        <w:t>ng xuyên và các kho</w:t>
      </w:r>
      <w:r>
        <w:rPr>
          <w:spacing w:val="-4"/>
          <w:lang w:val="nl-NL"/>
        </w:rPr>
        <w:t>ả</w:t>
      </w:r>
      <w:r>
        <w:rPr>
          <w:spacing w:val="-4"/>
          <w:lang w:val="nl-NL"/>
        </w:rPr>
        <w:t>n thu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chưa s</w:t>
      </w:r>
      <w:r>
        <w:rPr>
          <w:spacing w:val="-4"/>
          <w:lang w:val="nl-NL"/>
        </w:rPr>
        <w:t>ử</w:t>
      </w:r>
      <w:r>
        <w:rPr>
          <w:spacing w:val="-4"/>
          <w:lang w:val="nl-NL"/>
        </w:rPr>
        <w:t xml:space="preserve"> d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ng h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t,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chuy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n sang năm sau đ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 xml:space="preserve"> ti</w:t>
      </w:r>
      <w:r>
        <w:rPr>
          <w:spacing w:val="-4"/>
          <w:lang w:val="nl-NL"/>
        </w:rPr>
        <w:t>ế</w:t>
      </w:r>
      <w:r>
        <w:rPr>
          <w:spacing w:val="-4"/>
          <w:lang w:val="nl-NL"/>
        </w:rPr>
        <w:t>p t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c s</w:t>
      </w:r>
      <w:r>
        <w:rPr>
          <w:spacing w:val="-4"/>
          <w:lang w:val="nl-NL"/>
        </w:rPr>
        <w:t>ử</w:t>
      </w:r>
      <w:r>
        <w:rPr>
          <w:spacing w:val="-4"/>
          <w:lang w:val="nl-NL"/>
        </w:rPr>
        <w:t xml:space="preserve"> d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ng;</w:t>
      </w:r>
    </w:p>
    <w:p w14:paraId="71CDD20C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kinh phí chi cho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không thư</w:t>
      </w:r>
      <w:r>
        <w:rPr>
          <w:lang w:val="nl-NL"/>
        </w:rPr>
        <w:t>ờ</w:t>
      </w:r>
      <w:r>
        <w:rPr>
          <w:lang w:val="nl-NL"/>
        </w:rPr>
        <w:t>ng xuyên: khi đi</w:t>
      </w:r>
      <w:r>
        <w:rPr>
          <w:lang w:val="nl-NL"/>
        </w:rPr>
        <w:t>ề</w:t>
      </w:r>
      <w:r>
        <w:rPr>
          <w:lang w:val="nl-NL"/>
        </w:rPr>
        <w:t>u ch</w:t>
      </w:r>
      <w:r>
        <w:rPr>
          <w:lang w:val="nl-NL"/>
        </w:rPr>
        <w:t>ỉ</w:t>
      </w:r>
      <w:r>
        <w:rPr>
          <w:lang w:val="nl-NL"/>
        </w:rPr>
        <w:t>nh các nhóm m</w:t>
      </w:r>
      <w:r>
        <w:rPr>
          <w:lang w:val="nl-NL"/>
        </w:rPr>
        <w:t>ụ</w:t>
      </w:r>
      <w:r>
        <w:rPr>
          <w:lang w:val="nl-NL"/>
        </w:rPr>
        <w:t>c chi,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chi, kinh phí cu</w:t>
      </w:r>
      <w:r>
        <w:rPr>
          <w:lang w:val="nl-NL"/>
        </w:rPr>
        <w:t>ố</w:t>
      </w:r>
      <w:r>
        <w:rPr>
          <w:lang w:val="nl-NL"/>
        </w:rPr>
        <w:t>i năm chưa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ho</w:t>
      </w:r>
      <w:r>
        <w:rPr>
          <w:lang w:val="nl-NL"/>
        </w:rPr>
        <w:t>ặ</w:t>
      </w:r>
      <w:r>
        <w:rPr>
          <w:lang w:val="nl-NL"/>
        </w:rPr>
        <w:t>c chưa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h</w:t>
      </w:r>
      <w:r>
        <w:rPr>
          <w:lang w:val="nl-NL"/>
        </w:rPr>
        <w:t>ế</w:t>
      </w:r>
      <w:r>
        <w:rPr>
          <w:lang w:val="nl-NL"/>
        </w:rPr>
        <w:t>t,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Lu</w:t>
      </w:r>
      <w:r>
        <w:rPr>
          <w:lang w:val="nl-NL"/>
        </w:rPr>
        <w:t>ậ</w:t>
      </w:r>
      <w:r>
        <w:rPr>
          <w:lang w:val="nl-NL"/>
        </w:rPr>
        <w:t>t Ngân sác</w:t>
      </w:r>
      <w:r>
        <w:rPr>
          <w:lang w:val="nl-NL"/>
        </w:rPr>
        <w:t>h nhà nư</w:t>
      </w:r>
      <w:r>
        <w:rPr>
          <w:lang w:val="nl-NL"/>
        </w:rPr>
        <w:t>ớ</w:t>
      </w:r>
      <w:r>
        <w:rPr>
          <w:lang w:val="nl-NL"/>
        </w:rPr>
        <w:t>c và các văn b</w:t>
      </w:r>
      <w:r>
        <w:rPr>
          <w:lang w:val="nl-NL"/>
        </w:rPr>
        <w:t>ả</w:t>
      </w:r>
      <w:r>
        <w:rPr>
          <w:lang w:val="nl-NL"/>
        </w:rPr>
        <w:t>n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hi</w:t>
      </w:r>
      <w:r>
        <w:rPr>
          <w:lang w:val="nl-NL"/>
        </w:rPr>
        <w:t>ệ</w:t>
      </w:r>
      <w:r>
        <w:rPr>
          <w:lang w:val="nl-NL"/>
        </w:rPr>
        <w:t xml:space="preserve">n hành. </w:t>
      </w:r>
    </w:p>
    <w:p w14:paraId="0000028F" w14:textId="77777777" w:rsidR="00000000" w:rsidRDefault="00DD6925">
      <w:pPr>
        <w:pStyle w:val="NormalWeb"/>
        <w:spacing w:after="120" w:afterAutospacing="0"/>
        <w:jc w:val="both"/>
        <w:divId w:val="360278471"/>
      </w:pPr>
      <w:bookmarkStart w:id="45" w:name="dieu_30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30. Quy</w:t>
      </w:r>
      <w:r>
        <w:rPr>
          <w:b/>
          <w:bCs/>
          <w:lang w:val="nl-NL"/>
        </w:rPr>
        <w:t>ế</w:t>
      </w:r>
      <w:r>
        <w:rPr>
          <w:b/>
          <w:bCs/>
          <w:lang w:val="nl-NL"/>
        </w:rPr>
        <w:t>t toán</w:t>
      </w:r>
      <w:bookmarkEnd w:id="45"/>
    </w:p>
    <w:p w14:paraId="1B6EE684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Cu</w:t>
      </w:r>
      <w:r>
        <w:rPr>
          <w:lang w:val="nl-NL"/>
        </w:rPr>
        <w:t>ố</w:t>
      </w:r>
      <w:r>
        <w:rPr>
          <w:lang w:val="nl-NL"/>
        </w:rPr>
        <w:t>i quý, cu</w:t>
      </w:r>
      <w:r>
        <w:rPr>
          <w:lang w:val="nl-NL"/>
        </w:rPr>
        <w:t>ố</w:t>
      </w:r>
      <w:r>
        <w:rPr>
          <w:lang w:val="nl-NL"/>
        </w:rPr>
        <w:t>i năm,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l</w:t>
      </w:r>
      <w:r>
        <w:rPr>
          <w:lang w:val="nl-NL"/>
        </w:rPr>
        <w:t>ậ</w:t>
      </w:r>
      <w:r>
        <w:rPr>
          <w:lang w:val="nl-NL"/>
        </w:rPr>
        <w:t>p báo cáo k</w:t>
      </w:r>
      <w:r>
        <w:rPr>
          <w:lang w:val="nl-NL"/>
        </w:rPr>
        <w:t>ế</w:t>
      </w:r>
      <w:r>
        <w:rPr>
          <w:lang w:val="nl-NL"/>
        </w:rPr>
        <w:t xml:space="preserve"> toán, báo cáo quy</w:t>
      </w:r>
      <w:r>
        <w:rPr>
          <w:lang w:val="nl-NL"/>
        </w:rPr>
        <w:t>ế</w:t>
      </w:r>
      <w:r>
        <w:rPr>
          <w:lang w:val="nl-NL"/>
        </w:rPr>
        <w:t>t toán thu, chi ngân sách nhà nư</w:t>
      </w:r>
      <w:r>
        <w:rPr>
          <w:lang w:val="nl-NL"/>
        </w:rPr>
        <w:t>ớ</w:t>
      </w:r>
      <w:r>
        <w:rPr>
          <w:lang w:val="nl-NL"/>
        </w:rPr>
        <w:t>c g</w:t>
      </w:r>
      <w:r>
        <w:rPr>
          <w:lang w:val="nl-NL"/>
        </w:rPr>
        <w:t>ử</w:t>
      </w:r>
      <w:r>
        <w:rPr>
          <w:lang w:val="nl-NL"/>
        </w:rPr>
        <w:t>i cơ quan qu</w:t>
      </w:r>
      <w:r>
        <w:rPr>
          <w:lang w:val="nl-NL"/>
        </w:rPr>
        <w:t>ả</w:t>
      </w:r>
      <w:r>
        <w:rPr>
          <w:lang w:val="nl-NL"/>
        </w:rPr>
        <w:t>n lý c</w:t>
      </w:r>
      <w:r>
        <w:rPr>
          <w:lang w:val="nl-NL"/>
        </w:rPr>
        <w:t>ấ</w:t>
      </w:r>
      <w:r>
        <w:rPr>
          <w:lang w:val="nl-NL"/>
        </w:rPr>
        <w:t>p trên xét duy</w:t>
      </w:r>
      <w:r>
        <w:rPr>
          <w:lang w:val="nl-NL"/>
        </w:rPr>
        <w:t>ệ</w:t>
      </w:r>
      <w:r>
        <w:rPr>
          <w:lang w:val="nl-NL"/>
        </w:rPr>
        <w:t>t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 hành.</w:t>
      </w:r>
    </w:p>
    <w:p w14:paraId="088E2322" w14:textId="77777777" w:rsidR="00000000" w:rsidRDefault="00DD6925">
      <w:pPr>
        <w:pStyle w:val="NormalWeb"/>
        <w:spacing w:after="120" w:afterAutospacing="0"/>
        <w:divId w:val="360278471"/>
      </w:pPr>
      <w:bookmarkStart w:id="46" w:name="chuong_4"/>
      <w:r>
        <w:rPr>
          <w:b/>
          <w:bCs/>
          <w:lang w:val="nl-NL"/>
        </w:rPr>
        <w:t>Chương 4</w:t>
      </w:r>
      <w:bookmarkEnd w:id="46"/>
      <w:r>
        <w:rPr>
          <w:b/>
          <w:bCs/>
          <w:lang w:val="nl-NL"/>
        </w:rPr>
        <w:t>:</w:t>
      </w:r>
    </w:p>
    <w:p w14:paraId="4FE6940F" w14:textId="77777777" w:rsidR="00000000" w:rsidRDefault="00DD6925">
      <w:pPr>
        <w:pStyle w:val="NormalWeb"/>
        <w:spacing w:after="120" w:afterAutospacing="0"/>
        <w:divId w:val="360278471"/>
      </w:pPr>
      <w:bookmarkStart w:id="47" w:name="chuong_4_name"/>
      <w:r>
        <w:rPr>
          <w:b/>
          <w:bCs/>
          <w:lang w:val="nl-NL"/>
        </w:rPr>
        <w:t>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TH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TRƯ</w:t>
      </w:r>
      <w:r>
        <w:rPr>
          <w:b/>
          <w:bCs/>
          <w:lang w:val="nl-NL"/>
        </w:rPr>
        <w:t>Ở</w:t>
      </w:r>
      <w:r>
        <w:rPr>
          <w:b/>
          <w:bCs/>
          <w:lang w:val="nl-NL"/>
        </w:rPr>
        <w:t>NG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P,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TRƯ</w:t>
      </w:r>
      <w:r>
        <w:rPr>
          <w:b/>
          <w:bCs/>
          <w:lang w:val="nl-NL"/>
        </w:rPr>
        <w:t>Ở</w:t>
      </w:r>
      <w:r>
        <w:rPr>
          <w:b/>
          <w:bCs/>
          <w:lang w:val="nl-NL"/>
        </w:rPr>
        <w:t>NG CÁC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VÀ 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Y BAN NHÂN DÂN CÁC T</w:t>
      </w:r>
      <w:r>
        <w:rPr>
          <w:b/>
          <w:bCs/>
          <w:lang w:val="nl-NL"/>
        </w:rPr>
        <w:t>Ỉ</w:t>
      </w:r>
      <w:r>
        <w:rPr>
          <w:b/>
          <w:bCs/>
          <w:lang w:val="nl-NL"/>
        </w:rPr>
        <w:t>NH, THÀNH PH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 xml:space="preserve"> TR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THU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C TRUNG ƯƠNG</w:t>
      </w:r>
      <w:bookmarkEnd w:id="47"/>
    </w:p>
    <w:p w14:paraId="5BCAF2F1" w14:textId="77777777" w:rsidR="00000000" w:rsidRDefault="00DD6925">
      <w:pPr>
        <w:pStyle w:val="NormalWeb"/>
        <w:spacing w:after="120" w:afterAutospacing="0"/>
        <w:divId w:val="360278471"/>
      </w:pPr>
      <w:bookmarkStart w:id="48" w:name="dieu_31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31.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th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 trư</w:t>
      </w:r>
      <w:r>
        <w:rPr>
          <w:b/>
          <w:bCs/>
          <w:lang w:val="nl-NL"/>
        </w:rPr>
        <w:t>ở</w:t>
      </w:r>
      <w:r>
        <w:rPr>
          <w:b/>
          <w:bCs/>
          <w:lang w:val="nl-NL"/>
        </w:rPr>
        <w:t>ng đơn v</w:t>
      </w:r>
      <w:r>
        <w:rPr>
          <w:b/>
          <w:bCs/>
          <w:lang w:val="nl-NL"/>
        </w:rPr>
        <w:t>ị</w:t>
      </w:r>
      <w:r>
        <w:rPr>
          <w:b/>
          <w:bCs/>
          <w:lang w:val="nl-NL"/>
        </w:rPr>
        <w:t xml:space="preserve"> s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 xml:space="preserve"> nghi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p</w:t>
      </w:r>
      <w:bookmarkEnd w:id="48"/>
    </w:p>
    <w:p w14:paraId="13D6EC2F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1.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trư</w:t>
      </w:r>
      <w:r>
        <w:rPr>
          <w:lang w:val="nl-NL"/>
        </w:rPr>
        <w:t>ớ</w:t>
      </w:r>
      <w:r>
        <w:rPr>
          <w:lang w:val="nl-NL"/>
        </w:rPr>
        <w:t>c cơ quan qu</w:t>
      </w:r>
      <w:r>
        <w:rPr>
          <w:lang w:val="nl-NL"/>
        </w:rPr>
        <w:t>ả</w:t>
      </w:r>
      <w:r>
        <w:rPr>
          <w:lang w:val="nl-NL"/>
        </w:rPr>
        <w:t>n lý c</w:t>
      </w:r>
      <w:r>
        <w:rPr>
          <w:lang w:val="nl-NL"/>
        </w:rPr>
        <w:t>ấ</w:t>
      </w:r>
      <w:r>
        <w:rPr>
          <w:lang w:val="nl-NL"/>
        </w:rPr>
        <w:t>p trên t</w:t>
      </w:r>
      <w:r>
        <w:rPr>
          <w:lang w:val="nl-NL"/>
        </w:rPr>
        <w:t>r</w:t>
      </w:r>
      <w:r>
        <w:rPr>
          <w:lang w:val="nl-NL"/>
        </w:rPr>
        <w:t>ự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p và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trư</w:t>
      </w:r>
      <w:r>
        <w:rPr>
          <w:lang w:val="nl-NL"/>
        </w:rPr>
        <w:t>ớ</w:t>
      </w:r>
      <w:r>
        <w:rPr>
          <w:lang w:val="nl-NL"/>
        </w:rPr>
        <w:t>c pháp lu</w:t>
      </w:r>
      <w:r>
        <w:rPr>
          <w:lang w:val="nl-NL"/>
        </w:rPr>
        <w:t>ậ</w:t>
      </w:r>
      <w:r>
        <w:rPr>
          <w:lang w:val="nl-NL"/>
        </w:rPr>
        <w:t>t v</w:t>
      </w:r>
      <w:r>
        <w:rPr>
          <w:lang w:val="nl-NL"/>
        </w:rPr>
        <w:t>ề</w:t>
      </w:r>
      <w:r>
        <w:rPr>
          <w:lang w:val="nl-NL"/>
        </w:rPr>
        <w:t xml:space="preserve"> các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mình trong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 xml:space="preserve"> v</w:t>
      </w:r>
      <w:r>
        <w:rPr>
          <w:lang w:val="nl-NL"/>
        </w:rPr>
        <w:t>ề</w:t>
      </w:r>
      <w:r>
        <w:rPr>
          <w:lang w:val="nl-NL"/>
        </w:rPr>
        <w:t xml:space="preserve">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máy, biên ch</w:t>
      </w:r>
      <w:r>
        <w:rPr>
          <w:lang w:val="nl-NL"/>
        </w:rPr>
        <w:t>ế</w:t>
      </w:r>
      <w:r>
        <w:rPr>
          <w:lang w:val="nl-NL"/>
        </w:rPr>
        <w:t xml:space="preserve"> và tài chính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372F7861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2.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các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nhà nư</w:t>
      </w:r>
      <w:r>
        <w:rPr>
          <w:lang w:val="nl-NL"/>
        </w:rPr>
        <w:t>ớ</w:t>
      </w:r>
      <w:r>
        <w:rPr>
          <w:lang w:val="nl-NL"/>
        </w:rPr>
        <w:t>c v</w:t>
      </w:r>
      <w:r>
        <w:rPr>
          <w:lang w:val="nl-NL"/>
        </w:rPr>
        <w:t>ề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v</w:t>
      </w:r>
      <w:r>
        <w:rPr>
          <w:lang w:val="nl-NL"/>
        </w:rPr>
        <w:t>ệ</w:t>
      </w:r>
      <w:r>
        <w:rPr>
          <w:lang w:val="nl-NL"/>
        </w:rPr>
        <w:t xml:space="preserve"> môi trư</w:t>
      </w:r>
      <w:r>
        <w:rPr>
          <w:lang w:val="nl-NL"/>
        </w:rPr>
        <w:t>ờ</w:t>
      </w:r>
      <w:r>
        <w:rPr>
          <w:lang w:val="nl-NL"/>
        </w:rPr>
        <w:t>ng, v</w:t>
      </w:r>
      <w:r>
        <w:rPr>
          <w:lang w:val="nl-NL"/>
        </w:rPr>
        <w:t>ề</w:t>
      </w:r>
      <w:r>
        <w:rPr>
          <w:lang w:val="nl-NL"/>
        </w:rPr>
        <w:t xml:space="preserve"> an ninh, tr</w:t>
      </w:r>
      <w:r>
        <w:rPr>
          <w:lang w:val="nl-NL"/>
        </w:rPr>
        <w:t>ậ</w:t>
      </w:r>
      <w:r>
        <w:rPr>
          <w:lang w:val="nl-NL"/>
        </w:rPr>
        <w:t>t t</w:t>
      </w:r>
      <w:r>
        <w:rPr>
          <w:lang w:val="nl-NL"/>
        </w:rPr>
        <w:t>ự</w:t>
      </w:r>
      <w:r>
        <w:rPr>
          <w:lang w:val="nl-NL"/>
        </w:rPr>
        <w:t xml:space="preserve"> xã h</w:t>
      </w:r>
      <w:r>
        <w:rPr>
          <w:lang w:val="nl-NL"/>
        </w:rPr>
        <w:t>ộ</w:t>
      </w:r>
      <w:r>
        <w:rPr>
          <w:lang w:val="nl-NL"/>
        </w:rPr>
        <w:t>i và đ</w:t>
      </w:r>
      <w:r>
        <w:rPr>
          <w:lang w:val="nl-NL"/>
        </w:rPr>
        <w:t>ả</w:t>
      </w:r>
      <w:r>
        <w:rPr>
          <w:lang w:val="nl-NL"/>
        </w:rPr>
        <w:t>m b</w:t>
      </w:r>
      <w:r>
        <w:rPr>
          <w:lang w:val="nl-NL"/>
        </w:rPr>
        <w:t>ả</w:t>
      </w:r>
      <w:r>
        <w:rPr>
          <w:lang w:val="nl-NL"/>
        </w:rPr>
        <w:t>o an toàn, bí m</w:t>
      </w:r>
      <w:r>
        <w:rPr>
          <w:lang w:val="nl-NL"/>
        </w:rPr>
        <w:t>ậ</w:t>
      </w:r>
      <w:r>
        <w:rPr>
          <w:lang w:val="nl-NL"/>
        </w:rPr>
        <w:t>t qu</w:t>
      </w:r>
      <w:r>
        <w:rPr>
          <w:lang w:val="nl-NL"/>
        </w:rPr>
        <w:t>ố</w:t>
      </w:r>
      <w:r>
        <w:rPr>
          <w:lang w:val="nl-NL"/>
        </w:rPr>
        <w:t>c gia trong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nghĩa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Nhà nư</w:t>
      </w:r>
      <w:r>
        <w:rPr>
          <w:lang w:val="nl-NL"/>
        </w:rPr>
        <w:t>ớ</w:t>
      </w:r>
      <w:r>
        <w:rPr>
          <w:lang w:val="nl-NL"/>
        </w:rPr>
        <w:t>c, chính sách ưu đãi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chính sách.</w:t>
      </w:r>
    </w:p>
    <w:p w14:paraId="3329E8A5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3. Xây d</w:t>
      </w:r>
      <w:r>
        <w:rPr>
          <w:lang w:val="nl-NL"/>
        </w:rPr>
        <w:t>ự</w:t>
      </w:r>
      <w:r>
        <w:rPr>
          <w:lang w:val="nl-NL"/>
        </w:rPr>
        <w:t>ng phương án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</w:t>
      </w:r>
      <w:r>
        <w:rPr>
          <w:lang w:val="nl-NL"/>
        </w:rPr>
        <w:t xml:space="preserve"> này báo cáo cơ quan c</w:t>
      </w:r>
      <w:r>
        <w:rPr>
          <w:lang w:val="nl-NL"/>
        </w:rPr>
        <w:t>ấ</w:t>
      </w:r>
      <w:r>
        <w:rPr>
          <w:lang w:val="nl-NL"/>
        </w:rPr>
        <w:t>p trên.</w:t>
      </w:r>
    </w:p>
    <w:p w14:paraId="69CEDFC0" w14:textId="77777777" w:rsidR="00000000" w:rsidRDefault="00DD6925">
      <w:pPr>
        <w:pStyle w:val="NormalWeb"/>
        <w:spacing w:after="120" w:afterAutospacing="0"/>
        <w:divId w:val="360278471"/>
      </w:pPr>
      <w:bookmarkStart w:id="49" w:name="khoan_hd431"/>
      <w:r>
        <w:rPr>
          <w:lang w:val="nl-NL"/>
        </w:rPr>
        <w:t>4. Xây d</w:t>
      </w:r>
      <w:r>
        <w:rPr>
          <w:lang w:val="nl-NL"/>
        </w:rPr>
        <w:t>ự</w:t>
      </w:r>
      <w:r>
        <w:rPr>
          <w:lang w:val="nl-NL"/>
        </w:rPr>
        <w:t>ng và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 ch</w:t>
      </w:r>
      <w:r>
        <w:rPr>
          <w:lang w:val="nl-NL"/>
        </w:rPr>
        <w:t>ế</w:t>
      </w:r>
      <w:r>
        <w:rPr>
          <w:lang w:val="nl-NL"/>
        </w:rPr>
        <w:t xml:space="preserve"> chi tiêu n</w:t>
      </w:r>
      <w:r>
        <w:rPr>
          <w:lang w:val="nl-NL"/>
        </w:rPr>
        <w:t>ộ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theo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B</w:t>
      </w:r>
      <w:r>
        <w:rPr>
          <w:lang w:val="nl-NL"/>
        </w:rPr>
        <w:t>ộ</w:t>
      </w:r>
      <w:r>
        <w:rPr>
          <w:lang w:val="nl-NL"/>
        </w:rPr>
        <w:t xml:space="preserve"> Tài chính.</w:t>
      </w:r>
      <w:bookmarkEnd w:id="49"/>
    </w:p>
    <w:p w14:paraId="406AB279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2"/>
          <w:lang w:val="nl-NL"/>
        </w:rPr>
        <w:t>5. T</w:t>
      </w:r>
      <w:r>
        <w:rPr>
          <w:spacing w:val="-2"/>
          <w:lang w:val="nl-NL"/>
        </w:rPr>
        <w:t>ổ</w:t>
      </w:r>
      <w:r>
        <w:rPr>
          <w:spacing w:val="-2"/>
          <w:lang w:val="nl-NL"/>
        </w:rPr>
        <w:t xml:space="preserve"> ch</w:t>
      </w:r>
      <w:r>
        <w:rPr>
          <w:spacing w:val="-2"/>
          <w:lang w:val="nl-NL"/>
        </w:rPr>
        <w:t>ứ</w:t>
      </w:r>
      <w:r>
        <w:rPr>
          <w:spacing w:val="-2"/>
          <w:lang w:val="nl-NL"/>
        </w:rPr>
        <w:t>c th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>c 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n qu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lý, s</w:t>
      </w:r>
      <w:r>
        <w:rPr>
          <w:spacing w:val="-2"/>
          <w:lang w:val="nl-NL"/>
        </w:rPr>
        <w:t>ử</w:t>
      </w:r>
      <w:r>
        <w:rPr>
          <w:spacing w:val="-2"/>
          <w:lang w:val="nl-NL"/>
        </w:rPr>
        <w:t xml:space="preserve"> d</w:t>
      </w:r>
      <w:r>
        <w:rPr>
          <w:spacing w:val="-2"/>
          <w:lang w:val="nl-NL"/>
        </w:rPr>
        <w:t>ụ</w:t>
      </w:r>
      <w:r>
        <w:rPr>
          <w:spacing w:val="-2"/>
          <w:lang w:val="nl-NL"/>
        </w:rPr>
        <w:t>ng cán b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, viên ch</w:t>
      </w:r>
      <w:r>
        <w:rPr>
          <w:spacing w:val="-2"/>
          <w:lang w:val="nl-NL"/>
        </w:rPr>
        <w:t>ứ</w:t>
      </w:r>
      <w:r>
        <w:rPr>
          <w:spacing w:val="-2"/>
          <w:lang w:val="nl-NL"/>
        </w:rPr>
        <w:t>c theo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pháp lu</w:t>
      </w:r>
      <w:r>
        <w:rPr>
          <w:spacing w:val="-2"/>
          <w:lang w:val="nl-NL"/>
        </w:rPr>
        <w:t>ậ</w:t>
      </w:r>
      <w:r>
        <w:rPr>
          <w:spacing w:val="-2"/>
          <w:lang w:val="nl-NL"/>
        </w:rPr>
        <w:t>t; đ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m b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o các ch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, quy</w:t>
      </w:r>
      <w:r>
        <w:rPr>
          <w:spacing w:val="-2"/>
          <w:lang w:val="nl-NL"/>
        </w:rPr>
        <w:t>ề</w:t>
      </w:r>
      <w:r>
        <w:rPr>
          <w:spacing w:val="-2"/>
          <w:lang w:val="nl-NL"/>
        </w:rPr>
        <w:t>n l</w:t>
      </w:r>
      <w:r>
        <w:rPr>
          <w:spacing w:val="-2"/>
          <w:lang w:val="nl-NL"/>
        </w:rPr>
        <w:t>ợ</w:t>
      </w:r>
      <w:r>
        <w:rPr>
          <w:spacing w:val="-2"/>
          <w:lang w:val="nl-NL"/>
        </w:rPr>
        <w:t>i v</w:t>
      </w:r>
      <w:r>
        <w:rPr>
          <w:spacing w:val="-2"/>
          <w:lang w:val="nl-NL"/>
        </w:rPr>
        <w:t>ề</w:t>
      </w:r>
      <w:r>
        <w:rPr>
          <w:spacing w:val="-2"/>
          <w:lang w:val="nl-NL"/>
        </w:rPr>
        <w:t xml:space="preserve"> ti</w:t>
      </w:r>
      <w:r>
        <w:rPr>
          <w:spacing w:val="-2"/>
          <w:lang w:val="nl-NL"/>
        </w:rPr>
        <w:t>ề</w:t>
      </w:r>
      <w:r>
        <w:rPr>
          <w:spacing w:val="-2"/>
          <w:lang w:val="nl-NL"/>
        </w:rPr>
        <w:t>n lương, ti</w:t>
      </w:r>
      <w:r>
        <w:rPr>
          <w:spacing w:val="-2"/>
          <w:lang w:val="nl-NL"/>
        </w:rPr>
        <w:t>ề</w:t>
      </w:r>
      <w:r>
        <w:rPr>
          <w:spacing w:val="-2"/>
          <w:lang w:val="nl-NL"/>
        </w:rPr>
        <w:t xml:space="preserve">n </w:t>
      </w:r>
      <w:r>
        <w:rPr>
          <w:spacing w:val="-2"/>
          <w:lang w:val="nl-NL"/>
        </w:rPr>
        <w:t>công, b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o hi</w:t>
      </w:r>
      <w:r>
        <w:rPr>
          <w:spacing w:val="-2"/>
          <w:lang w:val="nl-NL"/>
        </w:rPr>
        <w:t>ể</w:t>
      </w:r>
      <w:r>
        <w:rPr>
          <w:spacing w:val="-2"/>
          <w:lang w:val="nl-NL"/>
        </w:rPr>
        <w:t>m xã h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i, b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o hi</w:t>
      </w:r>
      <w:r>
        <w:rPr>
          <w:spacing w:val="-2"/>
          <w:lang w:val="nl-NL"/>
        </w:rPr>
        <w:t>ể</w:t>
      </w:r>
      <w:r>
        <w:rPr>
          <w:spacing w:val="-2"/>
          <w:lang w:val="nl-NL"/>
        </w:rPr>
        <w:t>m y t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>, ch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 xml:space="preserve"> b</w:t>
      </w:r>
      <w:r>
        <w:rPr>
          <w:spacing w:val="-2"/>
          <w:lang w:val="nl-NL"/>
        </w:rPr>
        <w:t>ồ</w:t>
      </w:r>
      <w:r>
        <w:rPr>
          <w:spacing w:val="-2"/>
          <w:lang w:val="nl-NL"/>
        </w:rPr>
        <w:t>i dư</w:t>
      </w:r>
      <w:r>
        <w:rPr>
          <w:spacing w:val="-2"/>
          <w:lang w:val="nl-NL"/>
        </w:rPr>
        <w:t>ỡ</w:t>
      </w:r>
      <w:r>
        <w:rPr>
          <w:spacing w:val="-2"/>
          <w:lang w:val="nl-NL"/>
        </w:rPr>
        <w:t>ng, đào t</w:t>
      </w:r>
      <w:r>
        <w:rPr>
          <w:spacing w:val="-2"/>
          <w:lang w:val="nl-NL"/>
        </w:rPr>
        <w:t>ạ</w:t>
      </w:r>
      <w:r>
        <w:rPr>
          <w:spacing w:val="-2"/>
          <w:lang w:val="nl-NL"/>
        </w:rPr>
        <w:t>o nâng cao trình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 xml:space="preserve"> chuyên môn đ</w:t>
      </w:r>
      <w:r>
        <w:rPr>
          <w:spacing w:val="-2"/>
          <w:lang w:val="nl-NL"/>
        </w:rPr>
        <w:t>ố</w:t>
      </w:r>
      <w:r>
        <w:rPr>
          <w:spacing w:val="-2"/>
          <w:lang w:val="nl-NL"/>
        </w:rPr>
        <w:t>i v</w:t>
      </w:r>
      <w:r>
        <w:rPr>
          <w:spacing w:val="-2"/>
          <w:lang w:val="nl-NL"/>
        </w:rPr>
        <w:t>ớ</w:t>
      </w:r>
      <w:r>
        <w:rPr>
          <w:spacing w:val="-2"/>
          <w:lang w:val="nl-NL"/>
        </w:rPr>
        <w:t>i ngư</w:t>
      </w:r>
      <w:r>
        <w:rPr>
          <w:spacing w:val="-2"/>
          <w:lang w:val="nl-NL"/>
        </w:rPr>
        <w:t>ờ</w:t>
      </w:r>
      <w:r>
        <w:rPr>
          <w:spacing w:val="-2"/>
          <w:lang w:val="nl-NL"/>
        </w:rPr>
        <w:t>i lao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ng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đơn v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theo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pháp lu</w:t>
      </w:r>
      <w:r>
        <w:rPr>
          <w:spacing w:val="-2"/>
          <w:lang w:val="nl-NL"/>
        </w:rPr>
        <w:t>ậ</w:t>
      </w:r>
      <w:r>
        <w:rPr>
          <w:spacing w:val="-2"/>
          <w:lang w:val="nl-NL"/>
        </w:rPr>
        <w:t xml:space="preserve">t. </w:t>
      </w:r>
    </w:p>
    <w:p w14:paraId="584DB11C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2"/>
          <w:lang w:val="nl-NL"/>
        </w:rPr>
        <w:lastRenderedPageBreak/>
        <w:t>6. T</w:t>
      </w:r>
      <w:r>
        <w:rPr>
          <w:spacing w:val="-2"/>
          <w:lang w:val="nl-NL"/>
        </w:rPr>
        <w:t>ổ</w:t>
      </w:r>
      <w:r>
        <w:rPr>
          <w:spacing w:val="-2"/>
          <w:lang w:val="nl-NL"/>
        </w:rPr>
        <w:t xml:space="preserve"> ch</w:t>
      </w:r>
      <w:r>
        <w:rPr>
          <w:spacing w:val="-2"/>
          <w:lang w:val="nl-NL"/>
        </w:rPr>
        <w:t>ứ</w:t>
      </w:r>
      <w:r>
        <w:rPr>
          <w:spacing w:val="-2"/>
          <w:lang w:val="nl-NL"/>
        </w:rPr>
        <w:t>c th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>c 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n công tác h</w:t>
      </w:r>
      <w:r>
        <w:rPr>
          <w:spacing w:val="-2"/>
          <w:lang w:val="nl-NL"/>
        </w:rPr>
        <w:t>ạ</w:t>
      </w:r>
      <w:r>
        <w:rPr>
          <w:spacing w:val="-2"/>
          <w:lang w:val="nl-NL"/>
        </w:rPr>
        <w:t>ch toán k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toán, th</w:t>
      </w:r>
      <w:r>
        <w:rPr>
          <w:spacing w:val="-2"/>
          <w:lang w:val="nl-NL"/>
        </w:rPr>
        <w:t>ố</w:t>
      </w:r>
      <w:r>
        <w:rPr>
          <w:spacing w:val="-2"/>
          <w:lang w:val="nl-NL"/>
        </w:rPr>
        <w:t>ng kê, qu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lý tài s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theo đúng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p</w:t>
      </w:r>
      <w:r>
        <w:rPr>
          <w:spacing w:val="-2"/>
          <w:lang w:val="nl-NL"/>
        </w:rPr>
        <w:t>háp lu</w:t>
      </w:r>
      <w:r>
        <w:rPr>
          <w:spacing w:val="-2"/>
          <w:lang w:val="nl-NL"/>
        </w:rPr>
        <w:t>ậ</w:t>
      </w:r>
      <w:r>
        <w:rPr>
          <w:spacing w:val="-2"/>
          <w:lang w:val="nl-NL"/>
        </w:rPr>
        <w:t>t, ph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 xml:space="preserve">n 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nh đ</w:t>
      </w:r>
      <w:r>
        <w:rPr>
          <w:spacing w:val="-2"/>
          <w:lang w:val="nl-NL"/>
        </w:rPr>
        <w:t>ầ</w:t>
      </w:r>
      <w:r>
        <w:rPr>
          <w:spacing w:val="-2"/>
          <w:lang w:val="nl-NL"/>
        </w:rPr>
        <w:t>y đ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, k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p th</w:t>
      </w:r>
      <w:r>
        <w:rPr>
          <w:spacing w:val="-2"/>
          <w:lang w:val="nl-NL"/>
        </w:rPr>
        <w:t>ờ</w:t>
      </w:r>
      <w:r>
        <w:rPr>
          <w:spacing w:val="-2"/>
          <w:lang w:val="nl-NL"/>
        </w:rPr>
        <w:t>i toàn b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 xml:space="preserve"> các kho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thu, chi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đơn v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trong s</w:t>
      </w:r>
      <w:r>
        <w:rPr>
          <w:spacing w:val="-2"/>
          <w:lang w:val="nl-NL"/>
        </w:rPr>
        <w:t>ổ</w:t>
      </w:r>
      <w:r>
        <w:rPr>
          <w:spacing w:val="-2"/>
          <w:lang w:val="nl-NL"/>
        </w:rPr>
        <w:t xml:space="preserve"> sách k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toán. Th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>c 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n các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v</w:t>
      </w:r>
      <w:r>
        <w:rPr>
          <w:spacing w:val="-2"/>
          <w:lang w:val="nl-NL"/>
        </w:rPr>
        <w:t>ề</w:t>
      </w:r>
      <w:r>
        <w:rPr>
          <w:spacing w:val="-2"/>
          <w:lang w:val="nl-NL"/>
        </w:rPr>
        <w:t xml:space="preserve"> ch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 xml:space="preserve"> thông tin, báo cáo ho</w:t>
      </w:r>
      <w:r>
        <w:rPr>
          <w:spacing w:val="-2"/>
          <w:lang w:val="nl-NL"/>
        </w:rPr>
        <w:t>ạ</w:t>
      </w:r>
      <w:r>
        <w:rPr>
          <w:spacing w:val="-2"/>
          <w:lang w:val="nl-NL"/>
        </w:rPr>
        <w:t>t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ng s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 xml:space="preserve"> nghi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p c</w:t>
      </w:r>
      <w:r>
        <w:rPr>
          <w:spacing w:val="-2"/>
          <w:lang w:val="nl-NL"/>
        </w:rPr>
        <w:t>ủ</w:t>
      </w:r>
      <w:r>
        <w:rPr>
          <w:spacing w:val="-2"/>
          <w:lang w:val="nl-NL"/>
        </w:rPr>
        <w:t>a đơn v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theo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n hành.</w:t>
      </w:r>
    </w:p>
    <w:p w14:paraId="37906141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7.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quy ch</w:t>
      </w:r>
      <w:r>
        <w:rPr>
          <w:lang w:val="nl-NL"/>
        </w:rPr>
        <w:t>ế</w:t>
      </w:r>
      <w:r>
        <w:rPr>
          <w:lang w:val="nl-NL"/>
        </w:rPr>
        <w:t xml:space="preserve"> dân ch</w:t>
      </w:r>
      <w:r>
        <w:rPr>
          <w:lang w:val="nl-NL"/>
        </w:rPr>
        <w:t>ủ</w:t>
      </w:r>
      <w:r>
        <w:rPr>
          <w:lang w:val="nl-NL"/>
        </w:rPr>
        <w:t xml:space="preserve"> cơ s</w:t>
      </w:r>
      <w:r>
        <w:rPr>
          <w:lang w:val="nl-NL"/>
        </w:rPr>
        <w:t>ở</w:t>
      </w:r>
      <w:r>
        <w:rPr>
          <w:lang w:val="nl-NL"/>
        </w:rPr>
        <w:t>, quy ch</w:t>
      </w:r>
      <w:r>
        <w:rPr>
          <w:lang w:val="nl-NL"/>
        </w:rPr>
        <w:t>ế</w:t>
      </w:r>
      <w:r>
        <w:rPr>
          <w:lang w:val="nl-NL"/>
        </w:rPr>
        <w:t xml:space="preserve"> công kh</w:t>
      </w:r>
      <w:r>
        <w:rPr>
          <w:lang w:val="nl-NL"/>
        </w:rPr>
        <w:t>ai tài chính theo quy đ</w:t>
      </w:r>
      <w:r>
        <w:rPr>
          <w:lang w:val="nl-NL"/>
        </w:rPr>
        <w:t>ị</w:t>
      </w:r>
      <w:r>
        <w:rPr>
          <w:lang w:val="nl-NL"/>
        </w:rPr>
        <w:t>nh hi</w:t>
      </w:r>
      <w:r>
        <w:rPr>
          <w:lang w:val="nl-NL"/>
        </w:rPr>
        <w:t>ệ</w:t>
      </w:r>
      <w:r>
        <w:rPr>
          <w:lang w:val="nl-NL"/>
        </w:rPr>
        <w:t>n hành.</w:t>
      </w:r>
    </w:p>
    <w:p w14:paraId="38EFCB89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8. Ch</w:t>
      </w:r>
      <w:r>
        <w:rPr>
          <w:lang w:val="nl-NL"/>
        </w:rPr>
        <w:t>ấ</w:t>
      </w:r>
      <w:r>
        <w:rPr>
          <w:lang w:val="nl-NL"/>
        </w:rPr>
        <w:t>p hành các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Đ</w:t>
      </w:r>
      <w:r>
        <w:rPr>
          <w:lang w:val="nl-NL"/>
        </w:rPr>
        <w:t>ả</w:t>
      </w:r>
      <w:r>
        <w:rPr>
          <w:lang w:val="nl-NL"/>
        </w:rPr>
        <w:t>ng,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đ</w:t>
      </w:r>
      <w:r>
        <w:rPr>
          <w:lang w:val="nl-NL"/>
        </w:rPr>
        <w:t>ả</w:t>
      </w:r>
      <w:r>
        <w:rPr>
          <w:lang w:val="nl-NL"/>
        </w:rPr>
        <w:t>ng, đoàn th</w:t>
      </w:r>
      <w:r>
        <w:rPr>
          <w:lang w:val="nl-NL"/>
        </w:rPr>
        <w:t>ể</w:t>
      </w:r>
      <w:r>
        <w:rPr>
          <w:lang w:val="nl-NL"/>
        </w:rPr>
        <w:t>. Có trách nhi</w:t>
      </w:r>
      <w:r>
        <w:rPr>
          <w:lang w:val="nl-NL"/>
        </w:rPr>
        <w:t>ệ</w:t>
      </w:r>
      <w:r>
        <w:rPr>
          <w:lang w:val="nl-NL"/>
        </w:rPr>
        <w:t>m ph</w:t>
      </w:r>
      <w:r>
        <w:rPr>
          <w:lang w:val="nl-NL"/>
        </w:rPr>
        <w:t>ố</w:t>
      </w:r>
      <w:r>
        <w:rPr>
          <w:lang w:val="nl-NL"/>
        </w:rPr>
        <w:t>i h</w:t>
      </w:r>
      <w:r>
        <w:rPr>
          <w:lang w:val="nl-NL"/>
        </w:rPr>
        <w:t>ợ</w:t>
      </w:r>
      <w:r>
        <w:rPr>
          <w:lang w:val="nl-NL"/>
        </w:rPr>
        <w:t>p và t</w:t>
      </w:r>
      <w:r>
        <w:rPr>
          <w:lang w:val="nl-NL"/>
        </w:rPr>
        <w:t>ạ</w:t>
      </w:r>
      <w:r>
        <w:rPr>
          <w:lang w:val="nl-NL"/>
        </w:rPr>
        <w:t>o đi</w:t>
      </w:r>
      <w:r>
        <w:rPr>
          <w:lang w:val="nl-NL"/>
        </w:rPr>
        <w:t>ề</w:t>
      </w:r>
      <w:r>
        <w:rPr>
          <w:lang w:val="nl-NL"/>
        </w:rPr>
        <w:t>u ki</w:t>
      </w:r>
      <w:r>
        <w:rPr>
          <w:lang w:val="nl-NL"/>
        </w:rPr>
        <w:t>ệ</w:t>
      </w:r>
      <w:r>
        <w:rPr>
          <w:lang w:val="nl-NL"/>
        </w:rPr>
        <w:t>n đ</w:t>
      </w:r>
      <w:r>
        <w:rPr>
          <w:lang w:val="nl-NL"/>
        </w:rPr>
        <w:t>ể</w:t>
      </w:r>
      <w:r>
        <w:rPr>
          <w:lang w:val="nl-NL"/>
        </w:rPr>
        <w:t xml:space="preserve"> các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Đ</w:t>
      </w:r>
      <w:r>
        <w:rPr>
          <w:lang w:val="nl-NL"/>
        </w:rPr>
        <w:t>ả</w:t>
      </w:r>
      <w:r>
        <w:rPr>
          <w:lang w:val="nl-NL"/>
        </w:rPr>
        <w:t>ng, đoàn th</w:t>
      </w:r>
      <w:r>
        <w:rPr>
          <w:lang w:val="nl-NL"/>
        </w:rPr>
        <w:t>ể</w:t>
      </w:r>
      <w:r>
        <w:rPr>
          <w:lang w:val="nl-NL"/>
        </w:rPr>
        <w:t xml:space="preserve"> tham gia giám sát, qu</w:t>
      </w:r>
      <w:r>
        <w:rPr>
          <w:lang w:val="nl-NL"/>
        </w:rPr>
        <w:t>ả</w:t>
      </w:r>
      <w:r>
        <w:rPr>
          <w:lang w:val="nl-NL"/>
        </w:rPr>
        <w:t>n lý m</w:t>
      </w:r>
      <w:r>
        <w:rPr>
          <w:lang w:val="nl-NL"/>
        </w:rPr>
        <w:t>ọ</w:t>
      </w:r>
      <w:r>
        <w:rPr>
          <w:lang w:val="nl-NL"/>
        </w:rPr>
        <w:t>i m</w:t>
      </w:r>
      <w:r>
        <w:rPr>
          <w:lang w:val="nl-NL"/>
        </w:rPr>
        <w:t>ặ</w:t>
      </w:r>
      <w:r>
        <w:rPr>
          <w:lang w:val="nl-NL"/>
        </w:rPr>
        <w:t>t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 c</w:t>
      </w:r>
      <w:r>
        <w:rPr>
          <w:lang w:val="nl-NL"/>
        </w:rPr>
        <w:t>ủ</w:t>
      </w:r>
      <w:r>
        <w:rPr>
          <w:lang w:val="nl-NL"/>
        </w:rPr>
        <w:t>a</w:t>
      </w:r>
      <w:r>
        <w:rPr>
          <w:lang w:val="nl-NL"/>
        </w:rPr>
        <w:t xml:space="preserve">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62602733" w14:textId="77777777" w:rsidR="00000000" w:rsidRDefault="00DD6925">
      <w:pPr>
        <w:pStyle w:val="NormalWeb"/>
        <w:spacing w:after="120" w:afterAutospacing="0"/>
        <w:divId w:val="360278471"/>
      </w:pPr>
      <w:bookmarkStart w:id="50" w:name="dieu_32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32.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 xml:space="preserve"> trư</w:t>
      </w:r>
      <w:r>
        <w:rPr>
          <w:b/>
          <w:bCs/>
          <w:lang w:val="nl-NL"/>
        </w:rPr>
        <w:t>ở</w:t>
      </w:r>
      <w:r>
        <w:rPr>
          <w:b/>
          <w:bCs/>
          <w:lang w:val="nl-NL"/>
        </w:rPr>
        <w:t>ng các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, cơ quan ngang B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, cơ quan thu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c Chính ph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 xml:space="preserve">, </w:t>
      </w:r>
      <w:bookmarkEnd w:id="50"/>
      <w:r>
        <w:rPr>
          <w:b/>
          <w:bCs/>
          <w:lang w:val="fr-FR"/>
        </w:rPr>
        <w:t xml:space="preserve">ñy </w:t>
      </w:r>
      <w:r>
        <w:rPr>
          <w:b/>
          <w:bCs/>
          <w:lang w:val="nl-NL"/>
        </w:rPr>
        <w:t>ban</w:t>
      </w:r>
      <w:r>
        <w:rPr>
          <w:lang w:val="nl-NL"/>
        </w:rPr>
        <w:t xml:space="preserve"> </w:t>
      </w:r>
      <w:r>
        <w:rPr>
          <w:b/>
          <w:bCs/>
          <w:lang w:val="nl-NL"/>
        </w:rPr>
        <w:t>nhân dân các t</w:t>
      </w:r>
      <w:r>
        <w:rPr>
          <w:b/>
          <w:bCs/>
          <w:lang w:val="nl-NL"/>
        </w:rPr>
        <w:t>ỉ</w:t>
      </w:r>
      <w:r>
        <w:rPr>
          <w:b/>
          <w:bCs/>
          <w:lang w:val="nl-NL"/>
        </w:rPr>
        <w:t>nh, thành ph</w:t>
      </w:r>
      <w:r>
        <w:rPr>
          <w:b/>
          <w:bCs/>
          <w:lang w:val="nl-NL"/>
        </w:rPr>
        <w:t>ố</w:t>
      </w:r>
      <w:r>
        <w:rPr>
          <w:b/>
          <w:bCs/>
          <w:lang w:val="nl-NL"/>
        </w:rPr>
        <w:t xml:space="preserve"> tr</w:t>
      </w:r>
      <w:r>
        <w:rPr>
          <w:b/>
          <w:bCs/>
          <w:lang w:val="nl-NL"/>
        </w:rPr>
        <w:t>ự</w:t>
      </w:r>
      <w:r>
        <w:rPr>
          <w:b/>
          <w:bCs/>
          <w:lang w:val="nl-NL"/>
        </w:rPr>
        <w:t>c thu</w:t>
      </w:r>
      <w:r>
        <w:rPr>
          <w:b/>
          <w:bCs/>
          <w:lang w:val="nl-NL"/>
        </w:rPr>
        <w:t>ộ</w:t>
      </w:r>
      <w:r>
        <w:rPr>
          <w:b/>
          <w:bCs/>
          <w:lang w:val="nl-NL"/>
        </w:rPr>
        <w:t>c Trung ương</w:t>
      </w:r>
    </w:p>
    <w:p w14:paraId="1DCCC6F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1. Quy đ</w:t>
      </w:r>
      <w:r>
        <w:rPr>
          <w:lang w:val="nl-NL"/>
        </w:rPr>
        <w:t>ị</w:t>
      </w:r>
      <w:r>
        <w:rPr>
          <w:lang w:val="nl-NL"/>
        </w:rPr>
        <w:t>nh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c.</w:t>
      </w:r>
    </w:p>
    <w:p w14:paraId="53F9B9BC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2.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giao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c.</w:t>
      </w:r>
    </w:p>
    <w:p w14:paraId="2E57507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3. Phê duy</w:t>
      </w:r>
      <w:r>
        <w:rPr>
          <w:lang w:val="nl-NL"/>
        </w:rPr>
        <w:t>ệ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 biên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</w:t>
      </w:r>
      <w:r>
        <w:rPr>
          <w:lang w:val="nl-NL"/>
        </w:rPr>
        <w:t>ự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chi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do ngân sách nhà nư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toàn b</w:t>
      </w:r>
      <w:r>
        <w:rPr>
          <w:lang w:val="nl-NL"/>
        </w:rPr>
        <w:t>ộ</w:t>
      </w:r>
      <w:r>
        <w:rPr>
          <w:lang w:val="nl-NL"/>
        </w:rPr>
        <w:t xml:space="preserve"> kinh phí ho</w:t>
      </w:r>
      <w:r>
        <w:rPr>
          <w:lang w:val="nl-NL"/>
        </w:rPr>
        <w:t>ạ</w:t>
      </w:r>
      <w:r>
        <w:rPr>
          <w:lang w:val="nl-NL"/>
        </w:rPr>
        <w:t>t đ</w:t>
      </w:r>
      <w:r>
        <w:rPr>
          <w:lang w:val="nl-NL"/>
        </w:rPr>
        <w:t>ộ</w:t>
      </w:r>
      <w:r>
        <w:rPr>
          <w:lang w:val="nl-NL"/>
        </w:rPr>
        <w:t>ng,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phù h</w:t>
      </w:r>
      <w:r>
        <w:rPr>
          <w:lang w:val="nl-NL"/>
        </w:rPr>
        <w:t>ợ</w:t>
      </w:r>
      <w:r>
        <w:rPr>
          <w:lang w:val="nl-NL"/>
        </w:rPr>
        <w:t>p gi</w:t>
      </w:r>
      <w:r>
        <w:rPr>
          <w:lang w:val="nl-NL"/>
        </w:rPr>
        <w:t>ữ</w:t>
      </w:r>
      <w:r>
        <w:rPr>
          <w:lang w:val="nl-NL"/>
        </w:rPr>
        <w:t>a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 biên ch</w:t>
      </w:r>
      <w:r>
        <w:rPr>
          <w:lang w:val="nl-NL"/>
        </w:rPr>
        <w:t>ế</w:t>
      </w:r>
      <w:r>
        <w:rPr>
          <w:lang w:val="nl-NL"/>
        </w:rPr>
        <w:t xml:space="preserve"> v</w:t>
      </w:r>
      <w:r>
        <w:rPr>
          <w:lang w:val="nl-NL"/>
        </w:rPr>
        <w:t>ớ</w:t>
      </w:r>
      <w:r>
        <w:rPr>
          <w:lang w:val="nl-NL"/>
        </w:rPr>
        <w:t>i ch</w:t>
      </w:r>
      <w:r>
        <w:rPr>
          <w:lang w:val="nl-NL"/>
        </w:rPr>
        <w:t>ứ</w:t>
      </w:r>
      <w:r>
        <w:rPr>
          <w:lang w:val="nl-NL"/>
        </w:rPr>
        <w:t>c năng,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và kh</w:t>
      </w:r>
      <w:r>
        <w:rPr>
          <w:lang w:val="nl-NL"/>
        </w:rPr>
        <w:t>ả</w:t>
      </w:r>
      <w:r>
        <w:rPr>
          <w:lang w:val="nl-NL"/>
        </w:rPr>
        <w:t xml:space="preserve"> năng tài chính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66B7BA87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4</w:t>
      </w:r>
      <w:r>
        <w:rPr>
          <w:b/>
          <w:bCs/>
          <w:lang w:val="nl-NL"/>
        </w:rPr>
        <w:t xml:space="preserve">. </w:t>
      </w:r>
      <w:r>
        <w:rPr>
          <w:lang w:val="nl-NL"/>
        </w:rPr>
        <w:t>Quy đ</w:t>
      </w:r>
      <w:r>
        <w:rPr>
          <w:lang w:val="nl-NL"/>
        </w:rPr>
        <w:t>ị</w:t>
      </w:r>
      <w:r>
        <w:rPr>
          <w:lang w:val="nl-NL"/>
        </w:rPr>
        <w:t>nh phân c</w:t>
      </w:r>
      <w:r>
        <w:rPr>
          <w:lang w:val="nl-NL"/>
        </w:rPr>
        <w:t>ấ</w:t>
      </w:r>
      <w:r>
        <w:rPr>
          <w:lang w:val="nl-NL"/>
        </w:rPr>
        <w:t>p v</w:t>
      </w:r>
      <w:r>
        <w:rPr>
          <w:lang w:val="nl-NL"/>
        </w:rPr>
        <w:t>ề</w:t>
      </w:r>
      <w:r>
        <w:rPr>
          <w:lang w:val="nl-NL"/>
        </w:rPr>
        <w:t xml:space="preserve">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ề</w:t>
      </w:r>
      <w:r>
        <w:rPr>
          <w:lang w:val="nl-NL"/>
        </w:rPr>
        <w:t xml:space="preserve">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>,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b</w:t>
      </w:r>
      <w:r>
        <w:rPr>
          <w:lang w:val="nl-NL"/>
        </w:rPr>
        <w:t>ộ</w:t>
      </w:r>
      <w:r>
        <w:rPr>
          <w:lang w:val="nl-NL"/>
        </w:rPr>
        <w:t xml:space="preserve"> máy, biên ch</w:t>
      </w:r>
      <w:r>
        <w:rPr>
          <w:lang w:val="nl-NL"/>
        </w:rPr>
        <w:t>ế</w:t>
      </w:r>
      <w:r>
        <w:rPr>
          <w:lang w:val="nl-NL"/>
        </w:rPr>
        <w:t xml:space="preserve"> và tài chính, làm căn c</w:t>
      </w:r>
      <w:r>
        <w:rPr>
          <w:lang w:val="nl-NL"/>
        </w:rPr>
        <w:t>ứ</w:t>
      </w:r>
      <w:r>
        <w:rPr>
          <w:lang w:val="nl-NL"/>
        </w:rPr>
        <w:t xml:space="preserve"> cho các đơn v</w:t>
      </w:r>
      <w:r>
        <w:rPr>
          <w:lang w:val="nl-NL"/>
        </w:rPr>
        <w:t>ị</w:t>
      </w:r>
      <w:r>
        <w:rPr>
          <w:lang w:val="nl-NL"/>
        </w:rPr>
        <w:t xml:space="preserve">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</w:t>
      </w:r>
      <w:r>
        <w:rPr>
          <w:lang w:val="nl-NL"/>
        </w:rPr>
        <w:t xml:space="preserve"> hi</w:t>
      </w:r>
      <w:r>
        <w:rPr>
          <w:lang w:val="nl-NL"/>
        </w:rPr>
        <w:t>ệ</w:t>
      </w:r>
      <w:r>
        <w:rPr>
          <w:lang w:val="nl-NL"/>
        </w:rPr>
        <w:t>n.</w:t>
      </w:r>
    </w:p>
    <w:p w14:paraId="317BB532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5. Xây d</w:t>
      </w:r>
      <w:r>
        <w:rPr>
          <w:lang w:val="nl-NL"/>
        </w:rPr>
        <w:t>ự</w:t>
      </w:r>
      <w:r>
        <w:rPr>
          <w:lang w:val="nl-NL"/>
        </w:rPr>
        <w:t>ng, ban hành các tiêu chu</w:t>
      </w:r>
      <w:r>
        <w:rPr>
          <w:lang w:val="nl-NL"/>
        </w:rPr>
        <w:t>ẩ</w:t>
      </w:r>
      <w:r>
        <w:rPr>
          <w:lang w:val="nl-NL"/>
        </w:rPr>
        <w:t>n,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ứ</w:t>
      </w:r>
      <w:r>
        <w:rPr>
          <w:lang w:val="nl-NL"/>
        </w:rPr>
        <w:t>c chi, đ</w:t>
      </w:r>
      <w:r>
        <w:rPr>
          <w:lang w:val="nl-NL"/>
        </w:rPr>
        <w:t>ị</w:t>
      </w:r>
      <w:r>
        <w:rPr>
          <w:lang w:val="nl-NL"/>
        </w:rPr>
        <w:t>nh m</w:t>
      </w:r>
      <w:r>
        <w:rPr>
          <w:lang w:val="nl-NL"/>
        </w:rPr>
        <w:t>ứ</w:t>
      </w:r>
      <w:r>
        <w:rPr>
          <w:lang w:val="nl-NL"/>
        </w:rPr>
        <w:t>c kinh t</w:t>
      </w:r>
      <w:r>
        <w:rPr>
          <w:lang w:val="nl-NL"/>
        </w:rPr>
        <w:t>ế</w:t>
      </w:r>
      <w:r>
        <w:rPr>
          <w:lang w:val="nl-NL"/>
        </w:rPr>
        <w:t xml:space="preserve"> - k</w:t>
      </w:r>
      <w:r>
        <w:rPr>
          <w:lang w:val="nl-NL"/>
        </w:rPr>
        <w:t>ỹ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t, đơn giá các s</w:t>
      </w:r>
      <w:r>
        <w:rPr>
          <w:lang w:val="nl-NL"/>
        </w:rPr>
        <w:t>ả</w:t>
      </w:r>
      <w:r>
        <w:rPr>
          <w:lang w:val="nl-NL"/>
        </w:rPr>
        <w:t>n ph</w:t>
      </w:r>
      <w:r>
        <w:rPr>
          <w:lang w:val="nl-NL"/>
        </w:rPr>
        <w:t>ẩ</w:t>
      </w:r>
      <w:r>
        <w:rPr>
          <w:lang w:val="nl-NL"/>
        </w:rPr>
        <w:t>m nhà nư</w:t>
      </w:r>
      <w:r>
        <w:rPr>
          <w:lang w:val="nl-NL"/>
        </w:rPr>
        <w:t>ớ</w:t>
      </w:r>
      <w:r>
        <w:rPr>
          <w:lang w:val="nl-NL"/>
        </w:rPr>
        <w:t>c đ</w:t>
      </w:r>
      <w:r>
        <w:rPr>
          <w:lang w:val="nl-NL"/>
        </w:rPr>
        <w:t>ặ</w:t>
      </w:r>
      <w:r>
        <w:rPr>
          <w:lang w:val="nl-NL"/>
        </w:rPr>
        <w:t>t hàng theo quy đ</w:t>
      </w:r>
      <w:r>
        <w:rPr>
          <w:lang w:val="nl-NL"/>
        </w:rPr>
        <w:t>ị</w:t>
      </w:r>
      <w:r>
        <w:rPr>
          <w:lang w:val="nl-NL"/>
        </w:rPr>
        <w:t>nh.</w:t>
      </w:r>
    </w:p>
    <w:p w14:paraId="71E30512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spacing w:val="-2"/>
          <w:lang w:val="nl-NL"/>
        </w:rPr>
        <w:t>6. Xây d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>ng tiêu chí c</w:t>
      </w:r>
      <w:r>
        <w:rPr>
          <w:spacing w:val="-2"/>
          <w:lang w:val="nl-NL"/>
        </w:rPr>
        <w:t>ụ</w:t>
      </w:r>
      <w:r>
        <w:rPr>
          <w:spacing w:val="-2"/>
          <w:lang w:val="nl-NL"/>
        </w:rPr>
        <w:t xml:space="preserve"> th</w:t>
      </w:r>
      <w:r>
        <w:rPr>
          <w:spacing w:val="-2"/>
          <w:lang w:val="nl-NL"/>
        </w:rPr>
        <w:t>ể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ể</w:t>
      </w:r>
      <w:r>
        <w:rPr>
          <w:spacing w:val="-2"/>
          <w:lang w:val="nl-NL"/>
        </w:rPr>
        <w:t xml:space="preserve"> đánh giá m</w:t>
      </w:r>
      <w:r>
        <w:rPr>
          <w:spacing w:val="-2"/>
          <w:lang w:val="nl-NL"/>
        </w:rPr>
        <w:t>ứ</w:t>
      </w:r>
      <w:r>
        <w:rPr>
          <w:spacing w:val="-2"/>
          <w:lang w:val="nl-NL"/>
        </w:rPr>
        <w:t>c đ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 xml:space="preserve"> hoàn thành nhi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m v</w:t>
      </w:r>
      <w:r>
        <w:rPr>
          <w:spacing w:val="-2"/>
          <w:lang w:val="nl-NL"/>
        </w:rPr>
        <w:t>ụ</w:t>
      </w:r>
      <w:r>
        <w:rPr>
          <w:spacing w:val="-2"/>
          <w:lang w:val="nl-NL"/>
        </w:rPr>
        <w:t xml:space="preserve"> đư</w:t>
      </w:r>
      <w:r>
        <w:rPr>
          <w:spacing w:val="-2"/>
          <w:lang w:val="nl-NL"/>
        </w:rPr>
        <w:t>ợ</w:t>
      </w:r>
      <w:r>
        <w:rPr>
          <w:spacing w:val="-2"/>
          <w:lang w:val="nl-NL"/>
        </w:rPr>
        <w:t>c giao đ</w:t>
      </w:r>
      <w:r>
        <w:rPr>
          <w:spacing w:val="-2"/>
          <w:lang w:val="nl-NL"/>
        </w:rPr>
        <w:t>ố</w:t>
      </w:r>
      <w:r>
        <w:rPr>
          <w:spacing w:val="-2"/>
          <w:lang w:val="nl-NL"/>
        </w:rPr>
        <w:t>i v</w:t>
      </w:r>
      <w:r>
        <w:rPr>
          <w:spacing w:val="-2"/>
          <w:lang w:val="nl-NL"/>
        </w:rPr>
        <w:t>ớ</w:t>
      </w:r>
      <w:r>
        <w:rPr>
          <w:spacing w:val="-2"/>
          <w:lang w:val="nl-NL"/>
        </w:rPr>
        <w:t>i các đơn v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s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 xml:space="preserve"> nghi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 xml:space="preserve">p trên cơ </w:t>
      </w:r>
      <w:r>
        <w:rPr>
          <w:spacing w:val="-2"/>
          <w:lang w:val="nl-NL"/>
        </w:rPr>
        <w:t>s</w:t>
      </w:r>
      <w:r>
        <w:rPr>
          <w:spacing w:val="-2"/>
          <w:lang w:val="nl-NL"/>
        </w:rPr>
        <w:t>ở</w:t>
      </w:r>
      <w:r>
        <w:rPr>
          <w:spacing w:val="-2"/>
          <w:lang w:val="nl-NL"/>
        </w:rPr>
        <w:t xml:space="preserve"> các tiêu chí cơ b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sau đây:</w:t>
      </w:r>
    </w:p>
    <w:p w14:paraId="2D466F70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a) Kh</w:t>
      </w:r>
      <w:r>
        <w:rPr>
          <w:lang w:val="nl-NL"/>
        </w:rPr>
        <w:t>ố</w:t>
      </w:r>
      <w:r>
        <w:rPr>
          <w:lang w:val="nl-NL"/>
        </w:rPr>
        <w:t>i lư</w:t>
      </w:r>
      <w:r>
        <w:rPr>
          <w:lang w:val="nl-NL"/>
        </w:rPr>
        <w:t>ợ</w:t>
      </w:r>
      <w:r>
        <w:rPr>
          <w:lang w:val="nl-NL"/>
        </w:rPr>
        <w:t>ng các công vi</w:t>
      </w:r>
      <w:r>
        <w:rPr>
          <w:lang w:val="nl-NL"/>
        </w:rPr>
        <w:t>ệ</w:t>
      </w:r>
      <w:r>
        <w:rPr>
          <w:lang w:val="nl-NL"/>
        </w:rPr>
        <w:t>c ph</w:t>
      </w:r>
      <w:r>
        <w:rPr>
          <w:lang w:val="nl-NL"/>
        </w:rPr>
        <w:t>ả</w:t>
      </w:r>
      <w:r>
        <w:rPr>
          <w:lang w:val="nl-NL"/>
        </w:rPr>
        <w:t>i hoàn thành trong năm;</w:t>
      </w:r>
    </w:p>
    <w:p w14:paraId="022DE4B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b)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Ch</w:t>
      </w:r>
      <w:r>
        <w:rPr>
          <w:lang w:val="nl-NL"/>
        </w:rPr>
        <w:t>ấ</w:t>
      </w:r>
      <w:r>
        <w:rPr>
          <w:lang w:val="nl-NL"/>
        </w:rPr>
        <w:t>t lư</w:t>
      </w:r>
      <w:r>
        <w:rPr>
          <w:lang w:val="nl-NL"/>
        </w:rPr>
        <w:t>ợ</w:t>
      </w:r>
      <w:r>
        <w:rPr>
          <w:lang w:val="nl-NL"/>
        </w:rPr>
        <w:t>ng các công vi</w:t>
      </w:r>
      <w:r>
        <w:rPr>
          <w:lang w:val="nl-NL"/>
        </w:rPr>
        <w:t>ệ</w:t>
      </w:r>
      <w:r>
        <w:rPr>
          <w:lang w:val="nl-NL"/>
        </w:rPr>
        <w:t>c đã hoàn thành đư</w:t>
      </w:r>
      <w:r>
        <w:rPr>
          <w:lang w:val="nl-NL"/>
        </w:rPr>
        <w:t>ợ</w:t>
      </w:r>
      <w:r>
        <w:rPr>
          <w:lang w:val="nl-NL"/>
        </w:rPr>
        <w:t>c duy</w:t>
      </w:r>
      <w:r>
        <w:rPr>
          <w:lang w:val="nl-NL"/>
        </w:rPr>
        <w:t>ệ</w:t>
      </w:r>
      <w:r>
        <w:rPr>
          <w:lang w:val="nl-NL"/>
        </w:rPr>
        <w:t>t ho</w:t>
      </w:r>
      <w:r>
        <w:rPr>
          <w:lang w:val="nl-NL"/>
        </w:rPr>
        <w:t>ặ</w:t>
      </w:r>
      <w:r>
        <w:rPr>
          <w:lang w:val="nl-NL"/>
        </w:rPr>
        <w:t>c ch</w:t>
      </w:r>
      <w:r>
        <w:rPr>
          <w:lang w:val="nl-NL"/>
        </w:rPr>
        <w:t>ấ</w:t>
      </w:r>
      <w:r>
        <w:rPr>
          <w:lang w:val="nl-NL"/>
        </w:rPr>
        <w:t>p nh</w:t>
      </w:r>
      <w:r>
        <w:rPr>
          <w:lang w:val="nl-NL"/>
        </w:rPr>
        <w:t>ậ</w:t>
      </w:r>
      <w:r>
        <w:rPr>
          <w:lang w:val="nl-NL"/>
        </w:rPr>
        <w:t>n;</w:t>
      </w:r>
    </w:p>
    <w:p w14:paraId="35AD2AAF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c) Th</w:t>
      </w:r>
      <w:r>
        <w:rPr>
          <w:lang w:val="nl-NL"/>
        </w:rPr>
        <w:t>ờ</w:t>
      </w:r>
      <w:r>
        <w:rPr>
          <w:lang w:val="nl-NL"/>
        </w:rPr>
        <w:t>i h</w:t>
      </w:r>
      <w:r>
        <w:rPr>
          <w:lang w:val="nl-NL"/>
        </w:rPr>
        <w:t>ạ</w:t>
      </w:r>
      <w:r>
        <w:rPr>
          <w:lang w:val="nl-NL"/>
        </w:rPr>
        <w:t>n hoàn thành công vi</w:t>
      </w:r>
      <w:r>
        <w:rPr>
          <w:lang w:val="nl-NL"/>
        </w:rPr>
        <w:t>ệ</w:t>
      </w:r>
      <w:r>
        <w:rPr>
          <w:lang w:val="nl-NL"/>
        </w:rPr>
        <w:t>c;</w:t>
      </w:r>
    </w:p>
    <w:p w14:paraId="4F4B575D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d) Tình hình ch</w:t>
      </w:r>
      <w:r>
        <w:rPr>
          <w:lang w:val="nl-NL"/>
        </w:rPr>
        <w:t>ấ</w:t>
      </w:r>
      <w:r>
        <w:rPr>
          <w:lang w:val="nl-NL"/>
        </w:rPr>
        <w:t>p hành chính sách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và quy đ</w:t>
      </w:r>
      <w:r>
        <w:rPr>
          <w:lang w:val="nl-NL"/>
        </w:rPr>
        <w:t>ị</w:t>
      </w:r>
      <w:r>
        <w:rPr>
          <w:lang w:val="nl-NL"/>
        </w:rPr>
        <w:t>nh v</w:t>
      </w:r>
      <w:r>
        <w:rPr>
          <w:lang w:val="nl-NL"/>
        </w:rPr>
        <w:t>ề</w:t>
      </w:r>
      <w:r>
        <w:rPr>
          <w:lang w:val="nl-NL"/>
        </w:rPr>
        <w:t xml:space="preserve"> tài chính.</w:t>
      </w:r>
    </w:p>
    <w:p w14:paraId="186368D3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Ngoài các tiêu chí cơ b</w:t>
      </w:r>
      <w:r>
        <w:rPr>
          <w:lang w:val="nl-NL"/>
        </w:rPr>
        <w:t>ả</w:t>
      </w:r>
      <w:r>
        <w:rPr>
          <w:lang w:val="nl-NL"/>
        </w:rPr>
        <w:t>n nêu trên, căn c</w:t>
      </w:r>
      <w:r>
        <w:rPr>
          <w:lang w:val="nl-NL"/>
        </w:rPr>
        <w:t>ứ</w:t>
      </w:r>
      <w:r>
        <w:rPr>
          <w:lang w:val="nl-NL"/>
        </w:rPr>
        <w:t xml:space="preserve"> vào tính đ</w:t>
      </w:r>
      <w:r>
        <w:rPr>
          <w:lang w:val="nl-NL"/>
        </w:rPr>
        <w:t>ặ</w:t>
      </w:r>
      <w:r>
        <w:rPr>
          <w:lang w:val="nl-NL"/>
        </w:rPr>
        <w:t>c thù c</w:t>
      </w:r>
      <w:r>
        <w:rPr>
          <w:lang w:val="nl-NL"/>
        </w:rPr>
        <w:t>ủ</w:t>
      </w:r>
      <w:r>
        <w:rPr>
          <w:lang w:val="nl-NL"/>
        </w:rPr>
        <w:t>a công vi</w:t>
      </w:r>
      <w:r>
        <w:rPr>
          <w:lang w:val="nl-NL"/>
        </w:rPr>
        <w:t>ệ</w:t>
      </w:r>
      <w:r>
        <w:rPr>
          <w:lang w:val="nl-NL"/>
        </w:rPr>
        <w:t>c, các B</w:t>
      </w:r>
      <w:r>
        <w:rPr>
          <w:lang w:val="nl-NL"/>
        </w:rPr>
        <w:t>ộ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lý chuyên ngành, lĩnh v</w:t>
      </w:r>
      <w:r>
        <w:rPr>
          <w:lang w:val="nl-NL"/>
        </w:rPr>
        <w:t>ự</w:t>
      </w:r>
      <w:r>
        <w:rPr>
          <w:lang w:val="nl-NL"/>
        </w:rPr>
        <w:t>c xây d</w:t>
      </w:r>
      <w:r>
        <w:rPr>
          <w:lang w:val="nl-NL"/>
        </w:rPr>
        <w:t>ự</w:t>
      </w:r>
      <w:r>
        <w:rPr>
          <w:lang w:val="nl-NL"/>
        </w:rPr>
        <w:t>ng, ban hành b</w:t>
      </w:r>
      <w:r>
        <w:rPr>
          <w:lang w:val="nl-NL"/>
        </w:rPr>
        <w:t>ổ</w:t>
      </w:r>
      <w:r>
        <w:rPr>
          <w:lang w:val="nl-NL"/>
        </w:rPr>
        <w:t xml:space="preserve"> sung các tiêu chí riêng (k</w:t>
      </w:r>
      <w:r>
        <w:rPr>
          <w:lang w:val="nl-NL"/>
        </w:rPr>
        <w:t>ể</w:t>
      </w:r>
      <w:r>
        <w:rPr>
          <w:lang w:val="nl-NL"/>
        </w:rPr>
        <w:t xml:space="preserve"> c</w:t>
      </w:r>
      <w:r>
        <w:rPr>
          <w:lang w:val="nl-NL"/>
        </w:rPr>
        <w:t>ả</w:t>
      </w:r>
      <w:r>
        <w:rPr>
          <w:lang w:val="nl-NL"/>
        </w:rPr>
        <w:t xml:space="preserve"> tiêu chí đánh giá t</w:t>
      </w:r>
      <w:r>
        <w:rPr>
          <w:lang w:val="nl-NL"/>
        </w:rPr>
        <w:t>ừ</w:t>
      </w:r>
      <w:r>
        <w:rPr>
          <w:lang w:val="nl-NL"/>
        </w:rPr>
        <w:t xml:space="preserve">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th</w:t>
      </w:r>
      <w:r>
        <w:rPr>
          <w:lang w:val="nl-NL"/>
        </w:rPr>
        <w:t>ụ</w:t>
      </w:r>
      <w:r>
        <w:rPr>
          <w:lang w:val="nl-NL"/>
        </w:rPr>
        <w:t xml:space="preserve"> hư</w:t>
      </w:r>
      <w:r>
        <w:rPr>
          <w:lang w:val="nl-NL"/>
        </w:rPr>
        <w:t>ở</w:t>
      </w:r>
      <w:r>
        <w:rPr>
          <w:lang w:val="nl-NL"/>
        </w:rPr>
        <w:t>ng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do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cung c</w:t>
      </w:r>
      <w:r>
        <w:rPr>
          <w:lang w:val="nl-NL"/>
        </w:rPr>
        <w:t>ấ</w:t>
      </w:r>
      <w:r>
        <w:rPr>
          <w:lang w:val="nl-NL"/>
        </w:rPr>
        <w:t>p) đ</w:t>
      </w:r>
      <w:r>
        <w:rPr>
          <w:lang w:val="nl-NL"/>
        </w:rPr>
        <w:t>ể</w:t>
      </w:r>
      <w:r>
        <w:rPr>
          <w:lang w:val="nl-NL"/>
        </w:rPr>
        <w:t xml:space="preserve">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</w:t>
      </w:r>
      <w:r>
        <w:rPr>
          <w:lang w:val="nl-NL"/>
        </w:rPr>
        <w:t xml:space="preserve"> đáp </w:t>
      </w:r>
      <w:r>
        <w:rPr>
          <w:lang w:val="nl-NL"/>
        </w:rPr>
        <w:t>ứ</w:t>
      </w:r>
      <w:r>
        <w:rPr>
          <w:lang w:val="nl-NL"/>
        </w:rPr>
        <w:t>ng yêu c</w:t>
      </w:r>
      <w:r>
        <w:rPr>
          <w:lang w:val="nl-NL"/>
        </w:rPr>
        <w:t>ầ</w:t>
      </w:r>
      <w:r>
        <w:rPr>
          <w:lang w:val="nl-NL"/>
        </w:rPr>
        <w:t>u qu</w:t>
      </w:r>
      <w:r>
        <w:rPr>
          <w:lang w:val="nl-NL"/>
        </w:rPr>
        <w:t>ả</w:t>
      </w:r>
      <w:r>
        <w:rPr>
          <w:lang w:val="nl-NL"/>
        </w:rPr>
        <w:t>n lý c</w:t>
      </w:r>
      <w:r>
        <w:rPr>
          <w:lang w:val="nl-NL"/>
        </w:rPr>
        <w:t>ủ</w:t>
      </w:r>
      <w:r>
        <w:rPr>
          <w:lang w:val="nl-NL"/>
        </w:rPr>
        <w:t>a B</w:t>
      </w:r>
      <w:r>
        <w:rPr>
          <w:lang w:val="nl-NL"/>
        </w:rPr>
        <w:t>ộ</w:t>
      </w:r>
      <w:r>
        <w:rPr>
          <w:lang w:val="nl-NL"/>
        </w:rPr>
        <w:t>, ngành, lĩnh v</w:t>
      </w:r>
      <w:r>
        <w:rPr>
          <w:lang w:val="nl-NL"/>
        </w:rPr>
        <w:t>ự</w:t>
      </w:r>
      <w:r>
        <w:rPr>
          <w:lang w:val="nl-NL"/>
        </w:rPr>
        <w:t>c và c</w:t>
      </w:r>
      <w:r>
        <w:rPr>
          <w:lang w:val="nl-NL"/>
        </w:rPr>
        <w:t>ủ</w:t>
      </w:r>
      <w:r>
        <w:rPr>
          <w:lang w:val="nl-NL"/>
        </w:rPr>
        <w:t>a đơn v</w:t>
      </w:r>
      <w:r>
        <w:rPr>
          <w:lang w:val="nl-NL"/>
        </w:rPr>
        <w:t>ị</w:t>
      </w:r>
      <w:r>
        <w:rPr>
          <w:lang w:val="nl-NL"/>
        </w:rPr>
        <w:t>.</w:t>
      </w:r>
    </w:p>
    <w:p w14:paraId="38B9188E" w14:textId="77777777" w:rsidR="00000000" w:rsidRDefault="00DD6925">
      <w:pPr>
        <w:pStyle w:val="NormalWeb"/>
        <w:spacing w:after="120" w:afterAutospacing="0"/>
        <w:jc w:val="both"/>
        <w:divId w:val="360278471"/>
      </w:pPr>
      <w:r>
        <w:rPr>
          <w:lang w:val="nl-NL"/>
        </w:rPr>
        <w:t>7. Ch</w:t>
      </w:r>
      <w:r>
        <w:rPr>
          <w:lang w:val="nl-NL"/>
        </w:rPr>
        <w:t>ỉ</w:t>
      </w:r>
      <w:r>
        <w:rPr>
          <w:lang w:val="nl-NL"/>
        </w:rPr>
        <w:t xml:space="preserve"> đ</w:t>
      </w:r>
      <w:r>
        <w:rPr>
          <w:lang w:val="nl-NL"/>
        </w:rPr>
        <w:t>ạ</w:t>
      </w:r>
      <w:r>
        <w:rPr>
          <w:lang w:val="nl-NL"/>
        </w:rPr>
        <w:t>o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c, ki</w:t>
      </w:r>
      <w:r>
        <w:rPr>
          <w:lang w:val="nl-NL"/>
        </w:rPr>
        <w:t>ể</w:t>
      </w:r>
      <w:r>
        <w:rPr>
          <w:lang w:val="nl-NL"/>
        </w:rPr>
        <w:t>m tra, giám sát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cơ ch</w:t>
      </w:r>
      <w:r>
        <w:rPr>
          <w:lang w:val="nl-NL"/>
        </w:rPr>
        <w:t>ế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 và các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có liên quan.</w:t>
      </w:r>
    </w:p>
    <w:p w14:paraId="2FEFD861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lastRenderedPageBreak/>
        <w:t>8.</w:t>
      </w:r>
      <w:r>
        <w:rPr>
          <w:lang w:val="nl-NL"/>
        </w:rPr>
        <w:t xml:space="preserve"> Hàng năm t</w:t>
      </w:r>
      <w:r>
        <w:rPr>
          <w:lang w:val="nl-NL"/>
        </w:rPr>
        <w:t>ổ</w:t>
      </w:r>
      <w:r>
        <w:rPr>
          <w:lang w:val="nl-NL"/>
        </w:rPr>
        <w:t xml:space="preserve"> ch</w:t>
      </w:r>
      <w:r>
        <w:rPr>
          <w:lang w:val="nl-NL"/>
        </w:rPr>
        <w:t>ứ</w:t>
      </w:r>
      <w:r>
        <w:rPr>
          <w:lang w:val="nl-NL"/>
        </w:rPr>
        <w:t>c sơ k</w:t>
      </w:r>
      <w:r>
        <w:rPr>
          <w:lang w:val="nl-NL"/>
        </w:rPr>
        <w:t>ế</w:t>
      </w:r>
      <w:r>
        <w:rPr>
          <w:lang w:val="nl-NL"/>
        </w:rPr>
        <w:t>t đánh giá v</w:t>
      </w:r>
      <w:r>
        <w:rPr>
          <w:lang w:val="nl-NL"/>
        </w:rPr>
        <w:t>ề</w:t>
      </w:r>
      <w:r>
        <w:rPr>
          <w:lang w:val="nl-NL"/>
        </w:rPr>
        <w:t xml:space="preserve"> tình hình tri</w:t>
      </w:r>
      <w:r>
        <w:rPr>
          <w:lang w:val="nl-NL"/>
        </w:rPr>
        <w:t>ể</w:t>
      </w:r>
      <w:r>
        <w:rPr>
          <w:lang w:val="nl-NL"/>
        </w:rPr>
        <w:t>n khai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cơ ch</w:t>
      </w:r>
      <w:r>
        <w:rPr>
          <w:lang w:val="nl-NL"/>
        </w:rPr>
        <w:t>ế</w:t>
      </w:r>
      <w:r>
        <w:rPr>
          <w:lang w:val="nl-NL"/>
        </w:rPr>
        <w:t xml:space="preserve">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>,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g</w:t>
      </w:r>
      <w:r>
        <w:rPr>
          <w:lang w:val="nl-NL"/>
        </w:rPr>
        <w:t>ử</w:t>
      </w:r>
      <w:r>
        <w:rPr>
          <w:lang w:val="nl-NL"/>
        </w:rPr>
        <w:t>i B</w:t>
      </w:r>
      <w:r>
        <w:rPr>
          <w:lang w:val="nl-NL"/>
        </w:rPr>
        <w:t>ộ</w:t>
      </w:r>
      <w:r>
        <w:rPr>
          <w:lang w:val="nl-NL"/>
        </w:rPr>
        <w:t xml:space="preserve"> Tài chính, B</w:t>
      </w:r>
      <w:r>
        <w:rPr>
          <w:lang w:val="nl-NL"/>
        </w:rPr>
        <w:t>ộ</w:t>
      </w:r>
      <w:r>
        <w:rPr>
          <w:lang w:val="nl-NL"/>
        </w:rPr>
        <w:t xml:space="preserve"> N</w:t>
      </w:r>
      <w:r>
        <w:rPr>
          <w:lang w:val="nl-NL"/>
        </w:rPr>
        <w:t>ộ</w:t>
      </w:r>
      <w:r>
        <w:rPr>
          <w:lang w:val="nl-NL"/>
        </w:rPr>
        <w:t>i v</w:t>
      </w:r>
      <w:r>
        <w:rPr>
          <w:lang w:val="nl-NL"/>
        </w:rPr>
        <w:t>ụ</w:t>
      </w:r>
      <w:r>
        <w:rPr>
          <w:lang w:val="nl-NL"/>
        </w:rPr>
        <w:t xml:space="preserve">.  </w:t>
      </w:r>
    </w:p>
    <w:p w14:paraId="1F4CBE15" w14:textId="77777777" w:rsidR="00000000" w:rsidRDefault="00DD6925">
      <w:pPr>
        <w:pStyle w:val="NormalWeb"/>
        <w:spacing w:after="120" w:afterAutospacing="0"/>
        <w:divId w:val="360278471"/>
      </w:pPr>
      <w:bookmarkStart w:id="51" w:name="chuong_5"/>
      <w:r>
        <w:rPr>
          <w:b/>
          <w:bCs/>
          <w:lang w:val="nl-NL"/>
        </w:rPr>
        <w:t>Chương 5</w:t>
      </w:r>
      <w:bookmarkEnd w:id="51"/>
      <w:r>
        <w:rPr>
          <w:b/>
          <w:bCs/>
          <w:lang w:val="nl-NL"/>
        </w:rPr>
        <w:t>:</w:t>
      </w:r>
    </w:p>
    <w:p w14:paraId="5E24F1FC" w14:textId="77777777" w:rsidR="00000000" w:rsidRDefault="00DD6925">
      <w:pPr>
        <w:pStyle w:val="NormalWeb"/>
        <w:spacing w:after="120" w:afterAutospacing="0"/>
        <w:jc w:val="center"/>
        <w:divId w:val="360278471"/>
      </w:pPr>
      <w:bookmarkStart w:id="52" w:name="chuong_5_name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KHO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N THI HÀNH</w:t>
      </w:r>
      <w:bookmarkEnd w:id="52"/>
    </w:p>
    <w:p w14:paraId="4A643FE4" w14:textId="77777777" w:rsidR="00000000" w:rsidRDefault="00DD6925">
      <w:pPr>
        <w:pStyle w:val="NormalWeb"/>
        <w:spacing w:after="120" w:afterAutospacing="0"/>
        <w:divId w:val="360278471"/>
      </w:pPr>
      <w:bookmarkStart w:id="53" w:name="dieu_33"/>
      <w:r>
        <w:rPr>
          <w:b/>
          <w:bCs/>
          <w:spacing w:val="-2"/>
          <w:lang w:val="nl-NL"/>
        </w:rPr>
        <w:t>Đi</w:t>
      </w:r>
      <w:r>
        <w:rPr>
          <w:b/>
          <w:bCs/>
          <w:spacing w:val="-2"/>
          <w:lang w:val="nl-NL"/>
        </w:rPr>
        <w:t>ề</w:t>
      </w:r>
      <w:r>
        <w:rPr>
          <w:b/>
          <w:bCs/>
          <w:spacing w:val="-2"/>
          <w:lang w:val="nl-NL"/>
        </w:rPr>
        <w:t>u 33. Hi</w:t>
      </w:r>
      <w:r>
        <w:rPr>
          <w:b/>
          <w:bCs/>
          <w:spacing w:val="-2"/>
          <w:lang w:val="nl-NL"/>
        </w:rPr>
        <w:t>ệ</w:t>
      </w:r>
      <w:r>
        <w:rPr>
          <w:b/>
          <w:bCs/>
          <w:spacing w:val="-2"/>
          <w:lang w:val="nl-NL"/>
        </w:rPr>
        <w:t>u l</w:t>
      </w:r>
      <w:r>
        <w:rPr>
          <w:b/>
          <w:bCs/>
          <w:spacing w:val="-2"/>
          <w:lang w:val="nl-NL"/>
        </w:rPr>
        <w:t>ự</w:t>
      </w:r>
      <w:r>
        <w:rPr>
          <w:b/>
          <w:bCs/>
          <w:spacing w:val="-2"/>
          <w:lang w:val="nl-NL"/>
        </w:rPr>
        <w:t>c thi hành</w:t>
      </w:r>
      <w:bookmarkEnd w:id="53"/>
    </w:p>
    <w:p w14:paraId="02F3E486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2"/>
          <w:lang w:val="nl-NL"/>
        </w:rPr>
        <w:t>1. Ngh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này có hi</w:t>
      </w:r>
      <w:r>
        <w:rPr>
          <w:spacing w:val="-2"/>
          <w:lang w:val="nl-NL"/>
        </w:rPr>
        <w:t>ệ</w:t>
      </w:r>
      <w:r>
        <w:rPr>
          <w:spacing w:val="-2"/>
          <w:lang w:val="nl-NL"/>
        </w:rPr>
        <w:t>u l</w:t>
      </w:r>
      <w:r>
        <w:rPr>
          <w:spacing w:val="-2"/>
          <w:lang w:val="nl-NL"/>
        </w:rPr>
        <w:t>ự</w:t>
      </w:r>
      <w:r>
        <w:rPr>
          <w:spacing w:val="-2"/>
          <w:lang w:val="nl-NL"/>
        </w:rPr>
        <w:t>c thi hành sau 15 ngày, k</w:t>
      </w:r>
      <w:r>
        <w:rPr>
          <w:spacing w:val="-2"/>
          <w:lang w:val="nl-NL"/>
        </w:rPr>
        <w:t>ể</w:t>
      </w:r>
      <w:r>
        <w:rPr>
          <w:spacing w:val="-2"/>
          <w:lang w:val="nl-NL"/>
        </w:rPr>
        <w:t xml:space="preserve"> t</w:t>
      </w:r>
      <w:r>
        <w:rPr>
          <w:spacing w:val="-2"/>
          <w:lang w:val="nl-NL"/>
        </w:rPr>
        <w:t>ừ</w:t>
      </w:r>
      <w:r>
        <w:rPr>
          <w:spacing w:val="-2"/>
          <w:lang w:val="nl-NL"/>
        </w:rPr>
        <w:t xml:space="preserve"> ngày đăng Công báo và thay th</w:t>
      </w:r>
      <w:r>
        <w:rPr>
          <w:spacing w:val="-2"/>
          <w:lang w:val="nl-NL"/>
        </w:rPr>
        <w:t>ế</w:t>
      </w:r>
      <w:r>
        <w:rPr>
          <w:spacing w:val="-2"/>
          <w:lang w:val="nl-NL"/>
        </w:rPr>
        <w:t xml:space="preserve"> Ngh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 xml:space="preserve">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s</w:t>
      </w:r>
      <w:r>
        <w:rPr>
          <w:spacing w:val="-2"/>
          <w:lang w:val="nl-NL"/>
        </w:rPr>
        <w:t>ố</w:t>
      </w:r>
      <w:r>
        <w:rPr>
          <w:spacing w:val="-2"/>
          <w:lang w:val="nl-NL"/>
        </w:rPr>
        <w:t xml:space="preserve"> 10/2002/NĐ-CP ngày 16 tháng 01 </w:t>
      </w:r>
      <w:r>
        <w:rPr>
          <w:spacing w:val="-6"/>
          <w:lang w:val="nl-NL"/>
        </w:rPr>
        <w:t>năm 2002 c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>a Chính ph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 xml:space="preserve"> v</w:t>
      </w:r>
      <w:r>
        <w:rPr>
          <w:spacing w:val="-6"/>
          <w:lang w:val="nl-NL"/>
        </w:rPr>
        <w:t>ề</w:t>
      </w:r>
      <w:r>
        <w:rPr>
          <w:spacing w:val="-6"/>
          <w:lang w:val="nl-NL"/>
        </w:rPr>
        <w:t xml:space="preserve"> ch</w:t>
      </w:r>
      <w:r>
        <w:rPr>
          <w:spacing w:val="-6"/>
          <w:lang w:val="nl-NL"/>
        </w:rPr>
        <w:t>ế</w:t>
      </w:r>
      <w:r>
        <w:rPr>
          <w:spacing w:val="-6"/>
          <w:lang w:val="nl-NL"/>
        </w:rPr>
        <w:t xml:space="preserve"> đ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 xml:space="preserve"> tài chính áp d</w:t>
      </w:r>
      <w:r>
        <w:rPr>
          <w:spacing w:val="-6"/>
          <w:lang w:val="nl-NL"/>
        </w:rPr>
        <w:t>ụ</w:t>
      </w:r>
      <w:r>
        <w:rPr>
          <w:spacing w:val="-6"/>
          <w:lang w:val="nl-NL"/>
        </w:rPr>
        <w:t>ng cho đơn v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s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 xml:space="preserve"> nghi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p có thu.</w:t>
      </w:r>
    </w:p>
    <w:p w14:paraId="6192A239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2"/>
          <w:lang w:val="nl-NL"/>
        </w:rPr>
        <w:t>2. Bãi b</w:t>
      </w:r>
      <w:r>
        <w:rPr>
          <w:spacing w:val="-2"/>
          <w:lang w:val="nl-NL"/>
        </w:rPr>
        <w:t>ỏ</w:t>
      </w:r>
      <w:r>
        <w:rPr>
          <w:spacing w:val="-2"/>
          <w:lang w:val="nl-NL"/>
        </w:rPr>
        <w:t xml:space="preserve"> m</w:t>
      </w:r>
      <w:r>
        <w:rPr>
          <w:spacing w:val="-2"/>
          <w:lang w:val="nl-NL"/>
        </w:rPr>
        <w:t>ộ</w:t>
      </w:r>
      <w:r>
        <w:rPr>
          <w:spacing w:val="-2"/>
          <w:lang w:val="nl-NL"/>
        </w:rPr>
        <w:t>t s</w:t>
      </w:r>
      <w:r>
        <w:rPr>
          <w:spacing w:val="-2"/>
          <w:lang w:val="nl-NL"/>
        </w:rPr>
        <w:t>ố</w:t>
      </w:r>
      <w:r>
        <w:rPr>
          <w:spacing w:val="-2"/>
          <w:lang w:val="nl-NL"/>
        </w:rPr>
        <w:t xml:space="preserve"> quy đ</w:t>
      </w:r>
      <w:r>
        <w:rPr>
          <w:spacing w:val="-2"/>
          <w:lang w:val="nl-NL"/>
        </w:rPr>
        <w:t>ị</w:t>
      </w:r>
      <w:r>
        <w:rPr>
          <w:spacing w:val="-2"/>
          <w:lang w:val="nl-NL"/>
        </w:rPr>
        <w:t>nh t</w:t>
      </w:r>
      <w:r>
        <w:rPr>
          <w:spacing w:val="-2"/>
          <w:lang w:val="nl-NL"/>
        </w:rPr>
        <w:t>ạ</w:t>
      </w:r>
      <w:r>
        <w:rPr>
          <w:spacing w:val="-2"/>
          <w:lang w:val="nl-NL"/>
        </w:rPr>
        <w:t>i các văn b</w:t>
      </w:r>
      <w:r>
        <w:rPr>
          <w:spacing w:val="-2"/>
          <w:lang w:val="nl-NL"/>
        </w:rPr>
        <w:t>ả</w:t>
      </w:r>
      <w:r>
        <w:rPr>
          <w:spacing w:val="-2"/>
          <w:lang w:val="nl-NL"/>
        </w:rPr>
        <w:t>n sa</w:t>
      </w:r>
      <w:r>
        <w:rPr>
          <w:spacing w:val="-2"/>
          <w:lang w:val="nl-NL"/>
        </w:rPr>
        <w:t>u đây:</w:t>
      </w:r>
    </w:p>
    <w:p w14:paraId="516651BB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a) Bãi b</w:t>
      </w:r>
      <w:r>
        <w:rPr>
          <w:lang w:val="nl-NL"/>
        </w:rPr>
        <w:t>ỏ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>u 1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s</w:t>
      </w:r>
      <w:r>
        <w:rPr>
          <w:lang w:val="nl-NL"/>
        </w:rPr>
        <w:t>ố</w:t>
      </w:r>
      <w:r>
        <w:rPr>
          <w:lang w:val="nl-NL"/>
        </w:rPr>
        <w:t xml:space="preserve"> 33/CP ngày 23 tháng 5       năm 1995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 xml:space="preserve"> v</w:t>
      </w:r>
      <w:r>
        <w:rPr>
          <w:lang w:val="nl-NL"/>
        </w:rPr>
        <w:t>ề</w:t>
      </w:r>
      <w:r>
        <w:rPr>
          <w:lang w:val="nl-NL"/>
        </w:rPr>
        <w:t xml:space="preserve"> vi</w:t>
      </w:r>
      <w:r>
        <w:rPr>
          <w:lang w:val="nl-NL"/>
        </w:rPr>
        <w:t>ệ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>a đ</w:t>
      </w:r>
      <w:r>
        <w:rPr>
          <w:lang w:val="nl-NL"/>
        </w:rPr>
        <w:t>ổ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6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 s</w:t>
      </w:r>
      <w:r>
        <w:rPr>
          <w:lang w:val="nl-NL"/>
        </w:rPr>
        <w:t>ố</w:t>
      </w:r>
      <w:r>
        <w:rPr>
          <w:lang w:val="nl-NL"/>
        </w:rPr>
        <w:t xml:space="preserve"> 95/CP ngày 27 tháng 8 năm 1994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 xml:space="preserve"> v</w:t>
      </w:r>
      <w:r>
        <w:rPr>
          <w:lang w:val="nl-NL"/>
        </w:rPr>
        <w:t>ề</w:t>
      </w:r>
      <w:r>
        <w:rPr>
          <w:lang w:val="nl-NL"/>
        </w:rPr>
        <w:t xml:space="preserve"> thu m</w:t>
      </w:r>
      <w:r>
        <w:rPr>
          <w:lang w:val="nl-NL"/>
        </w:rPr>
        <w:t>ộ</w:t>
      </w:r>
      <w:r>
        <w:rPr>
          <w:lang w:val="nl-NL"/>
        </w:rPr>
        <w:t>t ph</w:t>
      </w:r>
      <w:r>
        <w:rPr>
          <w:lang w:val="nl-NL"/>
        </w:rPr>
        <w:t>ầ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n phí: "30% dành đ</w:t>
      </w:r>
      <w:r>
        <w:rPr>
          <w:lang w:val="nl-NL"/>
        </w:rPr>
        <w:t>ể</w:t>
      </w:r>
      <w:r>
        <w:rPr>
          <w:lang w:val="nl-NL"/>
        </w:rPr>
        <w:t xml:space="preserve"> khen thư</w:t>
      </w:r>
      <w:r>
        <w:rPr>
          <w:lang w:val="nl-NL"/>
        </w:rPr>
        <w:t>ở</w:t>
      </w:r>
      <w:r>
        <w:rPr>
          <w:lang w:val="nl-NL"/>
        </w:rPr>
        <w:t>ng cho cán b</w:t>
      </w:r>
      <w:r>
        <w:rPr>
          <w:lang w:val="nl-NL"/>
        </w:rPr>
        <w:t>ộ</w:t>
      </w:r>
      <w:r>
        <w:rPr>
          <w:lang w:val="nl-NL"/>
        </w:rPr>
        <w:t xml:space="preserve"> côn</w:t>
      </w:r>
      <w:r>
        <w:rPr>
          <w:lang w:val="nl-NL"/>
        </w:rPr>
        <w:t>g nhân viên có tinh th</w:t>
      </w:r>
      <w:r>
        <w:rPr>
          <w:lang w:val="nl-NL"/>
        </w:rPr>
        <w:t>ầ</w:t>
      </w:r>
      <w:r>
        <w:rPr>
          <w:lang w:val="nl-NL"/>
        </w:rPr>
        <w:t>n trách nhi</w:t>
      </w:r>
      <w:r>
        <w:rPr>
          <w:lang w:val="nl-NL"/>
        </w:rPr>
        <w:t>ệ</w:t>
      </w:r>
      <w:r>
        <w:rPr>
          <w:lang w:val="nl-NL"/>
        </w:rPr>
        <w:t>m cao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ngư</w:t>
      </w:r>
      <w:r>
        <w:rPr>
          <w:lang w:val="nl-NL"/>
        </w:rPr>
        <w:t>ờ</w:t>
      </w:r>
      <w:r>
        <w:rPr>
          <w:lang w:val="nl-NL"/>
        </w:rPr>
        <w:t>i b</w:t>
      </w:r>
      <w:r>
        <w:rPr>
          <w:lang w:val="nl-NL"/>
        </w:rPr>
        <w:t>ệ</w:t>
      </w:r>
      <w:r>
        <w:rPr>
          <w:lang w:val="nl-NL"/>
        </w:rPr>
        <w:t>nh và hoàn thành t</w:t>
      </w:r>
      <w:r>
        <w:rPr>
          <w:lang w:val="nl-NL"/>
        </w:rPr>
        <w:t>ố</w:t>
      </w:r>
      <w:r>
        <w:rPr>
          <w:lang w:val="nl-NL"/>
        </w:rPr>
        <w:t>t nhi</w:t>
      </w:r>
      <w:r>
        <w:rPr>
          <w:lang w:val="nl-NL"/>
        </w:rPr>
        <w:t>ệ</w:t>
      </w:r>
      <w:r>
        <w:rPr>
          <w:lang w:val="nl-NL"/>
        </w:rPr>
        <w:t>m v</w:t>
      </w:r>
      <w:r>
        <w:rPr>
          <w:lang w:val="nl-NL"/>
        </w:rPr>
        <w:t>ụ</w:t>
      </w:r>
      <w:r>
        <w:rPr>
          <w:lang w:val="nl-NL"/>
        </w:rPr>
        <w:t xml:space="preserve"> chuyên môn; trong đó, đơn v</w:t>
      </w:r>
      <w:r>
        <w:rPr>
          <w:lang w:val="nl-NL"/>
        </w:rPr>
        <w:t>ị</w:t>
      </w:r>
      <w:r>
        <w:rPr>
          <w:lang w:val="nl-NL"/>
        </w:rPr>
        <w:t xml:space="preserve"> trích t</w:t>
      </w:r>
      <w:r>
        <w:rPr>
          <w:lang w:val="nl-NL"/>
        </w:rPr>
        <w:t>ừ</w:t>
      </w:r>
      <w:r>
        <w:rPr>
          <w:lang w:val="nl-NL"/>
        </w:rPr>
        <w:t xml:space="preserve"> 2% - 5% đ</w:t>
      </w:r>
      <w:r>
        <w:rPr>
          <w:lang w:val="nl-NL"/>
        </w:rPr>
        <w:t>ể</w:t>
      </w:r>
      <w:r>
        <w:rPr>
          <w:lang w:val="nl-NL"/>
        </w:rPr>
        <w:t xml:space="preserve"> n</w:t>
      </w:r>
      <w:r>
        <w:rPr>
          <w:lang w:val="nl-NL"/>
        </w:rPr>
        <w:t>ộ</w:t>
      </w:r>
      <w:r>
        <w:rPr>
          <w:lang w:val="nl-NL"/>
        </w:rPr>
        <w:t>p cho cơ quan ch</w:t>
      </w:r>
      <w:r>
        <w:rPr>
          <w:lang w:val="nl-NL"/>
        </w:rPr>
        <w:t>ủ</w:t>
      </w:r>
      <w:r>
        <w:rPr>
          <w:lang w:val="nl-NL"/>
        </w:rPr>
        <w:t xml:space="preserve"> qu</w:t>
      </w:r>
      <w:r>
        <w:rPr>
          <w:lang w:val="nl-NL"/>
        </w:rPr>
        <w:t>ả</w:t>
      </w:r>
      <w:r>
        <w:rPr>
          <w:lang w:val="nl-NL"/>
        </w:rPr>
        <w:t>n (B</w:t>
      </w:r>
      <w:r>
        <w:rPr>
          <w:lang w:val="nl-NL"/>
        </w:rPr>
        <w:t>ộ</w:t>
      </w:r>
      <w:r>
        <w:rPr>
          <w:lang w:val="nl-NL"/>
        </w:rPr>
        <w:t xml:space="preserve"> Y t</w:t>
      </w:r>
      <w:r>
        <w:rPr>
          <w:lang w:val="nl-NL"/>
        </w:rPr>
        <w:t>ế</w:t>
      </w:r>
      <w:r>
        <w:rPr>
          <w:lang w:val="nl-NL"/>
        </w:rPr>
        <w:t>, S</w:t>
      </w:r>
      <w:r>
        <w:rPr>
          <w:lang w:val="nl-NL"/>
        </w:rPr>
        <w:t>ở</w:t>
      </w:r>
      <w:r>
        <w:rPr>
          <w:lang w:val="nl-NL"/>
        </w:rPr>
        <w:t xml:space="preserve"> Y t</w:t>
      </w:r>
      <w:r>
        <w:rPr>
          <w:lang w:val="nl-NL"/>
        </w:rPr>
        <w:t>ế</w:t>
      </w:r>
      <w:r>
        <w:rPr>
          <w:lang w:val="nl-NL"/>
        </w:rPr>
        <w:t>, B</w:t>
      </w:r>
      <w:r>
        <w:rPr>
          <w:lang w:val="nl-NL"/>
        </w:rPr>
        <w:t>ộ</w:t>
      </w:r>
      <w:r>
        <w:rPr>
          <w:lang w:val="nl-NL"/>
        </w:rPr>
        <w:t>, ngành) đ</w:t>
      </w:r>
      <w:r>
        <w:rPr>
          <w:lang w:val="nl-NL"/>
        </w:rPr>
        <w:t>ể</w:t>
      </w:r>
      <w:r>
        <w:rPr>
          <w:lang w:val="nl-NL"/>
        </w:rPr>
        <w:t xml:space="preserve"> l</w:t>
      </w:r>
      <w:r>
        <w:rPr>
          <w:lang w:val="nl-NL"/>
        </w:rPr>
        <w:t>ậ</w:t>
      </w:r>
      <w:r>
        <w:rPr>
          <w:lang w:val="nl-NL"/>
        </w:rPr>
        <w:t>p qu</w:t>
      </w:r>
      <w:r>
        <w:rPr>
          <w:lang w:val="nl-NL"/>
        </w:rPr>
        <w:t>ỹ</w:t>
      </w:r>
      <w:r>
        <w:rPr>
          <w:lang w:val="nl-NL"/>
        </w:rPr>
        <w:t xml:space="preserve"> h</w:t>
      </w:r>
      <w:r>
        <w:rPr>
          <w:lang w:val="nl-NL"/>
        </w:rPr>
        <w:t>ỗ</w:t>
      </w:r>
      <w:r>
        <w:rPr>
          <w:lang w:val="nl-NL"/>
        </w:rPr>
        <w:t xml:space="preserve"> tr</w:t>
      </w:r>
      <w:r>
        <w:rPr>
          <w:lang w:val="nl-NL"/>
        </w:rPr>
        <w:t>ợ</w:t>
      </w:r>
      <w:r>
        <w:rPr>
          <w:lang w:val="nl-NL"/>
        </w:rPr>
        <w:t xml:space="preserve"> và khen thư</w:t>
      </w:r>
      <w:r>
        <w:rPr>
          <w:lang w:val="nl-NL"/>
        </w:rPr>
        <w:t>ở</w:t>
      </w:r>
      <w:r>
        <w:rPr>
          <w:lang w:val="nl-NL"/>
        </w:rPr>
        <w:t>ng cho các đơn v</w:t>
      </w:r>
      <w:r>
        <w:rPr>
          <w:lang w:val="nl-NL"/>
        </w:rPr>
        <w:t>ị</w:t>
      </w:r>
      <w:r>
        <w:rPr>
          <w:lang w:val="nl-NL"/>
        </w:rPr>
        <w:t>, cá nhân có thành</w:t>
      </w:r>
      <w:r>
        <w:rPr>
          <w:lang w:val="nl-NL"/>
        </w:rPr>
        <w:t xml:space="preserve"> tích trong công tác khám ch</w:t>
      </w:r>
      <w:r>
        <w:rPr>
          <w:lang w:val="nl-NL"/>
        </w:rPr>
        <w:t>ữ</w:t>
      </w:r>
      <w:r>
        <w:rPr>
          <w:lang w:val="nl-NL"/>
        </w:rPr>
        <w:t>a b</w:t>
      </w:r>
      <w:r>
        <w:rPr>
          <w:lang w:val="nl-NL"/>
        </w:rPr>
        <w:t>ệ</w:t>
      </w:r>
      <w:r>
        <w:rPr>
          <w:lang w:val="nl-NL"/>
        </w:rPr>
        <w:t>nh và các b</w:t>
      </w:r>
      <w:r>
        <w:rPr>
          <w:lang w:val="nl-NL"/>
        </w:rPr>
        <w:t>ệ</w:t>
      </w:r>
      <w:r>
        <w:rPr>
          <w:lang w:val="nl-NL"/>
        </w:rPr>
        <w:t>nh vi</w:t>
      </w:r>
      <w:r>
        <w:rPr>
          <w:lang w:val="nl-NL"/>
        </w:rPr>
        <w:t>ệ</w:t>
      </w:r>
      <w:r>
        <w:rPr>
          <w:lang w:val="nl-NL"/>
        </w:rPr>
        <w:t>n không có đi</w:t>
      </w:r>
      <w:r>
        <w:rPr>
          <w:lang w:val="nl-NL"/>
        </w:rPr>
        <w:t>ề</w:t>
      </w:r>
      <w:r>
        <w:rPr>
          <w:lang w:val="nl-NL"/>
        </w:rPr>
        <w:t>u ki</w:t>
      </w:r>
      <w:r>
        <w:rPr>
          <w:lang w:val="nl-NL"/>
        </w:rPr>
        <w:t>ệ</w:t>
      </w:r>
      <w:r>
        <w:rPr>
          <w:lang w:val="nl-NL"/>
        </w:rPr>
        <w:t>n thu vi</w:t>
      </w:r>
      <w:r>
        <w:rPr>
          <w:lang w:val="nl-NL"/>
        </w:rPr>
        <w:t>ệ</w:t>
      </w:r>
      <w:r>
        <w:rPr>
          <w:lang w:val="nl-NL"/>
        </w:rPr>
        <w:t>n phí";</w:t>
      </w:r>
    </w:p>
    <w:p w14:paraId="5D5A486D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12"/>
          <w:lang w:val="nl-NL"/>
        </w:rPr>
        <w:t>b) Bãi b</w:t>
      </w:r>
      <w:r>
        <w:rPr>
          <w:spacing w:val="-12"/>
          <w:lang w:val="nl-NL"/>
        </w:rPr>
        <w:t>ỏ</w:t>
      </w:r>
      <w:r>
        <w:rPr>
          <w:spacing w:val="-12"/>
          <w:lang w:val="nl-NL"/>
        </w:rPr>
        <w:t xml:space="preserve"> quy đ</w:t>
      </w:r>
      <w:r>
        <w:rPr>
          <w:spacing w:val="-12"/>
          <w:lang w:val="nl-NL"/>
        </w:rPr>
        <w:t>ị</w:t>
      </w:r>
      <w:r>
        <w:rPr>
          <w:spacing w:val="-12"/>
          <w:lang w:val="nl-NL"/>
        </w:rPr>
        <w:t>nh sau đây t</w:t>
      </w:r>
      <w:r>
        <w:rPr>
          <w:spacing w:val="-12"/>
          <w:lang w:val="nl-NL"/>
        </w:rPr>
        <w:t>ạ</w:t>
      </w:r>
      <w:r>
        <w:rPr>
          <w:spacing w:val="-12"/>
          <w:lang w:val="nl-NL"/>
        </w:rPr>
        <w:t>i kho</w:t>
      </w:r>
      <w:r>
        <w:rPr>
          <w:spacing w:val="-12"/>
          <w:lang w:val="nl-NL"/>
        </w:rPr>
        <w:t>ả</w:t>
      </w:r>
      <w:r>
        <w:rPr>
          <w:spacing w:val="-12"/>
          <w:lang w:val="nl-NL"/>
        </w:rPr>
        <w:t>n 3 Đi</w:t>
      </w:r>
      <w:r>
        <w:rPr>
          <w:spacing w:val="-12"/>
          <w:lang w:val="nl-NL"/>
        </w:rPr>
        <w:t>ề</w:t>
      </w:r>
      <w:r>
        <w:rPr>
          <w:spacing w:val="-12"/>
          <w:lang w:val="nl-NL"/>
        </w:rPr>
        <w:t>u 4 Quy</w:t>
      </w:r>
      <w:r>
        <w:rPr>
          <w:spacing w:val="-12"/>
          <w:lang w:val="nl-NL"/>
        </w:rPr>
        <w:t>ế</w:t>
      </w:r>
      <w:r>
        <w:rPr>
          <w:spacing w:val="-12"/>
          <w:lang w:val="nl-NL"/>
        </w:rPr>
        <w:t>t đ</w:t>
      </w:r>
      <w:r>
        <w:rPr>
          <w:spacing w:val="-12"/>
          <w:lang w:val="nl-NL"/>
        </w:rPr>
        <w:t>ị</w:t>
      </w:r>
      <w:r>
        <w:rPr>
          <w:spacing w:val="-12"/>
          <w:lang w:val="nl-NL"/>
        </w:rPr>
        <w:t>nh s</w:t>
      </w:r>
      <w:r>
        <w:rPr>
          <w:spacing w:val="-12"/>
          <w:lang w:val="nl-NL"/>
        </w:rPr>
        <w:t>ố</w:t>
      </w:r>
      <w:r>
        <w:rPr>
          <w:spacing w:val="-12"/>
          <w:lang w:val="nl-NL"/>
        </w:rPr>
        <w:t xml:space="preserve"> 70/1998/QĐ-TTg </w:t>
      </w:r>
      <w:r>
        <w:rPr>
          <w:lang w:val="nl-NL"/>
        </w:rPr>
        <w:t>ngày 31 tháng 3 năm 1998 c</w:t>
      </w:r>
      <w:r>
        <w:rPr>
          <w:lang w:val="nl-NL"/>
        </w:rPr>
        <w:t>ủ</w:t>
      </w:r>
      <w:r>
        <w:rPr>
          <w:lang w:val="nl-NL"/>
        </w:rPr>
        <w:t>a Th</w:t>
      </w:r>
      <w:r>
        <w:rPr>
          <w:lang w:val="nl-NL"/>
        </w:rPr>
        <w:t>ủ</w:t>
      </w:r>
      <w:r>
        <w:rPr>
          <w:lang w:val="nl-NL"/>
        </w:rPr>
        <w:t xml:space="preserve"> tư</w:t>
      </w:r>
      <w:r>
        <w:rPr>
          <w:lang w:val="nl-NL"/>
        </w:rPr>
        <w:t>ớ</w:t>
      </w:r>
      <w:r>
        <w:rPr>
          <w:lang w:val="nl-NL"/>
        </w:rPr>
        <w:t>ng Chính ph</w:t>
      </w:r>
      <w:r>
        <w:rPr>
          <w:lang w:val="nl-NL"/>
        </w:rPr>
        <w:t>ủ</w:t>
      </w:r>
      <w:r>
        <w:rPr>
          <w:lang w:val="nl-NL"/>
        </w:rPr>
        <w:t xml:space="preserve"> v</w:t>
      </w:r>
      <w:r>
        <w:rPr>
          <w:lang w:val="nl-NL"/>
        </w:rPr>
        <w:t>ề</w:t>
      </w:r>
      <w:r>
        <w:rPr>
          <w:lang w:val="nl-NL"/>
        </w:rPr>
        <w:t xml:space="preserve"> vi</w:t>
      </w:r>
      <w:r>
        <w:rPr>
          <w:lang w:val="nl-NL"/>
        </w:rPr>
        <w:t>ệ</w:t>
      </w:r>
      <w:r>
        <w:rPr>
          <w:lang w:val="nl-NL"/>
        </w:rPr>
        <w:t>c thu và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h</w:t>
      </w:r>
      <w:r>
        <w:rPr>
          <w:lang w:val="nl-NL"/>
        </w:rPr>
        <w:t>ọ</w:t>
      </w:r>
      <w:r>
        <w:rPr>
          <w:lang w:val="nl-NL"/>
        </w:rPr>
        <w:t xml:space="preserve">c phí </w:t>
      </w:r>
      <w:r>
        <w:rPr>
          <w:lang w:val="nl-NL"/>
        </w:rPr>
        <w:t>ở</w:t>
      </w:r>
      <w:r>
        <w:rPr>
          <w:lang w:val="nl-NL"/>
        </w:rPr>
        <w:t xml:space="preserve"> các cơ s</w:t>
      </w:r>
      <w:r>
        <w:rPr>
          <w:lang w:val="nl-NL"/>
        </w:rPr>
        <w:t>ở</w:t>
      </w:r>
      <w:r>
        <w:rPr>
          <w:lang w:val="nl-NL"/>
        </w:rPr>
        <w:t xml:space="preserve"> gi</w:t>
      </w:r>
      <w:r>
        <w:rPr>
          <w:lang w:val="nl-NL"/>
        </w:rPr>
        <w:t>áo d</w:t>
      </w:r>
      <w:r>
        <w:rPr>
          <w:lang w:val="nl-NL"/>
        </w:rPr>
        <w:t>ụ</w:t>
      </w:r>
      <w:r>
        <w:rPr>
          <w:lang w:val="nl-NL"/>
        </w:rPr>
        <w:t>c và đào t</w:t>
      </w:r>
      <w:r>
        <w:rPr>
          <w:lang w:val="nl-NL"/>
        </w:rPr>
        <w:t>ạ</w:t>
      </w:r>
      <w:r>
        <w:rPr>
          <w:lang w:val="nl-NL"/>
        </w:rPr>
        <w:t>o công l</w:t>
      </w:r>
      <w:r>
        <w:rPr>
          <w:lang w:val="nl-NL"/>
        </w:rPr>
        <w:t>ậ</w:t>
      </w:r>
      <w:r>
        <w:rPr>
          <w:lang w:val="nl-NL"/>
        </w:rPr>
        <w:t>p thu</w:t>
      </w:r>
      <w:r>
        <w:rPr>
          <w:lang w:val="nl-NL"/>
        </w:rPr>
        <w:t>ộ</w:t>
      </w:r>
      <w:r>
        <w:rPr>
          <w:lang w:val="nl-NL"/>
        </w:rPr>
        <w:t>c h</w:t>
      </w:r>
      <w:r>
        <w:rPr>
          <w:lang w:val="nl-NL"/>
        </w:rPr>
        <w:t>ệ</w:t>
      </w:r>
      <w:r>
        <w:rPr>
          <w:lang w:val="nl-NL"/>
        </w:rPr>
        <w:t xml:space="preserve"> th</w:t>
      </w:r>
      <w:r>
        <w:rPr>
          <w:lang w:val="nl-NL"/>
        </w:rPr>
        <w:t>ố</w:t>
      </w:r>
      <w:r>
        <w:rPr>
          <w:lang w:val="nl-NL"/>
        </w:rPr>
        <w:t>ng giáo d</w:t>
      </w:r>
      <w:r>
        <w:rPr>
          <w:lang w:val="nl-NL"/>
        </w:rPr>
        <w:t>ụ</w:t>
      </w:r>
      <w:r>
        <w:rPr>
          <w:lang w:val="nl-NL"/>
        </w:rPr>
        <w:t>c qu</w:t>
      </w:r>
      <w:r>
        <w:rPr>
          <w:lang w:val="nl-NL"/>
        </w:rPr>
        <w:t>ố</w:t>
      </w:r>
      <w:r>
        <w:rPr>
          <w:lang w:val="nl-NL"/>
        </w:rPr>
        <w:t>c dân: "trong đó, t</w:t>
      </w:r>
      <w:r>
        <w:rPr>
          <w:lang w:val="nl-NL"/>
        </w:rPr>
        <w:t>ỷ</w:t>
      </w:r>
      <w:r>
        <w:rPr>
          <w:lang w:val="nl-NL"/>
        </w:rPr>
        <w:t xml:space="preserve"> l</w:t>
      </w:r>
      <w:r>
        <w:rPr>
          <w:lang w:val="nl-NL"/>
        </w:rPr>
        <w:t>ệ</w:t>
      </w:r>
      <w:r>
        <w:rPr>
          <w:lang w:val="nl-NL"/>
        </w:rPr>
        <w:t xml:space="preserve"> h</w:t>
      </w:r>
      <w:r>
        <w:rPr>
          <w:lang w:val="nl-NL"/>
        </w:rPr>
        <w:t>ọ</w:t>
      </w:r>
      <w:r>
        <w:rPr>
          <w:lang w:val="nl-NL"/>
        </w:rPr>
        <w:t>c phí dành đ</w:t>
      </w:r>
      <w:r>
        <w:rPr>
          <w:lang w:val="nl-NL"/>
        </w:rPr>
        <w:t>ể</w:t>
      </w:r>
      <w:r>
        <w:rPr>
          <w:lang w:val="nl-NL"/>
        </w:rPr>
        <w:t xml:space="preserve"> tăng cư</w:t>
      </w:r>
      <w:r>
        <w:rPr>
          <w:lang w:val="nl-NL"/>
        </w:rPr>
        <w:t>ờ</w:t>
      </w:r>
      <w:r>
        <w:rPr>
          <w:lang w:val="nl-NL"/>
        </w:rPr>
        <w:t>ng cơ s</w:t>
      </w:r>
      <w:r>
        <w:rPr>
          <w:lang w:val="nl-NL"/>
        </w:rPr>
        <w:t>ở</w:t>
      </w:r>
      <w:r>
        <w:rPr>
          <w:lang w:val="nl-NL"/>
        </w:rPr>
        <w:t xml:space="preserve"> v</w:t>
      </w:r>
      <w:r>
        <w:rPr>
          <w:lang w:val="nl-NL"/>
        </w:rPr>
        <w:t>ậ</w:t>
      </w:r>
      <w:r>
        <w:rPr>
          <w:lang w:val="nl-NL"/>
        </w:rPr>
        <w:t>t ch</w:t>
      </w:r>
      <w:r>
        <w:rPr>
          <w:lang w:val="nl-NL"/>
        </w:rPr>
        <w:t>ấ</w:t>
      </w:r>
      <w:r>
        <w:rPr>
          <w:lang w:val="nl-NL"/>
        </w:rPr>
        <w:t>t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gi</w:t>
      </w:r>
      <w:r>
        <w:rPr>
          <w:lang w:val="nl-NL"/>
        </w:rPr>
        <w:t>ả</w:t>
      </w:r>
      <w:r>
        <w:rPr>
          <w:lang w:val="nl-NL"/>
        </w:rPr>
        <w:t>ng d</w:t>
      </w:r>
      <w:r>
        <w:rPr>
          <w:lang w:val="nl-NL"/>
        </w:rPr>
        <w:t>ạ</w:t>
      </w:r>
      <w:r>
        <w:rPr>
          <w:lang w:val="nl-NL"/>
        </w:rPr>
        <w:t>y - h</w:t>
      </w:r>
      <w:r>
        <w:rPr>
          <w:lang w:val="nl-NL"/>
        </w:rPr>
        <w:t>ọ</w:t>
      </w:r>
      <w:r>
        <w:rPr>
          <w:lang w:val="nl-NL"/>
        </w:rPr>
        <w:t>c t</w:t>
      </w:r>
      <w:r>
        <w:rPr>
          <w:lang w:val="nl-NL"/>
        </w:rPr>
        <w:t>ậ</w:t>
      </w:r>
      <w:r>
        <w:rPr>
          <w:lang w:val="nl-NL"/>
        </w:rPr>
        <w:t>p (kho</w:t>
      </w:r>
      <w:r>
        <w:rPr>
          <w:lang w:val="nl-NL"/>
        </w:rPr>
        <w:t>ả</w:t>
      </w:r>
      <w:r>
        <w:rPr>
          <w:lang w:val="nl-NL"/>
        </w:rPr>
        <w:t>n 2.1) không dư</w:t>
      </w:r>
      <w:r>
        <w:rPr>
          <w:lang w:val="nl-NL"/>
        </w:rPr>
        <w:t>ớ</w:t>
      </w:r>
      <w:r>
        <w:rPr>
          <w:lang w:val="nl-NL"/>
        </w:rPr>
        <w:t>i 35%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kh</w:t>
      </w:r>
      <w:r>
        <w:rPr>
          <w:lang w:val="nl-NL"/>
        </w:rPr>
        <w:t>ố</w:t>
      </w:r>
      <w:r>
        <w:rPr>
          <w:lang w:val="nl-NL"/>
        </w:rPr>
        <w:t>i giáo d</w:t>
      </w:r>
      <w:r>
        <w:rPr>
          <w:lang w:val="nl-NL"/>
        </w:rPr>
        <w:t>ụ</w:t>
      </w:r>
      <w:r>
        <w:rPr>
          <w:lang w:val="nl-NL"/>
        </w:rPr>
        <w:t>c, không dư</w:t>
      </w:r>
      <w:r>
        <w:rPr>
          <w:lang w:val="nl-NL"/>
        </w:rPr>
        <w:t>ớ</w:t>
      </w:r>
      <w:r>
        <w:rPr>
          <w:lang w:val="nl-NL"/>
        </w:rPr>
        <w:t>i 45%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kh</w:t>
      </w:r>
      <w:r>
        <w:rPr>
          <w:lang w:val="nl-NL"/>
        </w:rPr>
        <w:t>ố</w:t>
      </w:r>
      <w:r>
        <w:rPr>
          <w:lang w:val="nl-NL"/>
        </w:rPr>
        <w:t>i đào t</w:t>
      </w:r>
      <w:r>
        <w:rPr>
          <w:lang w:val="nl-NL"/>
        </w:rPr>
        <w:t>ạ</w:t>
      </w:r>
      <w:r>
        <w:rPr>
          <w:lang w:val="nl-NL"/>
        </w:rPr>
        <w:t>o và t</w:t>
      </w:r>
      <w:r>
        <w:rPr>
          <w:lang w:val="nl-NL"/>
        </w:rPr>
        <w:t>ỷ</w:t>
      </w:r>
      <w:r>
        <w:rPr>
          <w:lang w:val="nl-NL"/>
        </w:rPr>
        <w:t xml:space="preserve"> l</w:t>
      </w:r>
      <w:r>
        <w:rPr>
          <w:lang w:val="nl-NL"/>
        </w:rPr>
        <w:t>ệ</w:t>
      </w:r>
      <w:r>
        <w:rPr>
          <w:lang w:val="nl-NL"/>
        </w:rPr>
        <w:t xml:space="preserve"> h</w:t>
      </w:r>
      <w:r>
        <w:rPr>
          <w:lang w:val="nl-NL"/>
        </w:rPr>
        <w:t>ọ</w:t>
      </w:r>
      <w:r>
        <w:rPr>
          <w:lang w:val="nl-NL"/>
        </w:rPr>
        <w:t xml:space="preserve">c phí dành </w:t>
      </w:r>
      <w:r>
        <w:rPr>
          <w:lang w:val="nl-NL"/>
        </w:rPr>
        <w:t>cho h</w:t>
      </w:r>
      <w:r>
        <w:rPr>
          <w:lang w:val="nl-NL"/>
        </w:rPr>
        <w:t>ỗ</w:t>
      </w:r>
      <w:r>
        <w:rPr>
          <w:lang w:val="nl-NL"/>
        </w:rPr>
        <w:t xml:space="preserve"> tr</w:t>
      </w:r>
      <w:r>
        <w:rPr>
          <w:lang w:val="nl-NL"/>
        </w:rPr>
        <w:t>ợ</w:t>
      </w:r>
      <w:r>
        <w:rPr>
          <w:lang w:val="nl-NL"/>
        </w:rPr>
        <w:t xml:space="preserve"> công tác qu</w:t>
      </w:r>
      <w:r>
        <w:rPr>
          <w:lang w:val="nl-NL"/>
        </w:rPr>
        <w:t>ả</w:t>
      </w:r>
      <w:r>
        <w:rPr>
          <w:lang w:val="nl-NL"/>
        </w:rPr>
        <w:t>n lý và đi</w:t>
      </w:r>
      <w:r>
        <w:rPr>
          <w:lang w:val="nl-NL"/>
        </w:rPr>
        <w:t>ề</w:t>
      </w:r>
      <w:r>
        <w:rPr>
          <w:lang w:val="nl-NL"/>
        </w:rPr>
        <w:t>u ti</w:t>
      </w:r>
      <w:r>
        <w:rPr>
          <w:lang w:val="nl-NL"/>
        </w:rPr>
        <w:t>ế</w:t>
      </w:r>
      <w:r>
        <w:rPr>
          <w:lang w:val="nl-NL"/>
        </w:rPr>
        <w:t>t chung (n</w:t>
      </w:r>
      <w:r>
        <w:rPr>
          <w:lang w:val="nl-NL"/>
        </w:rPr>
        <w:t>ế</w:t>
      </w:r>
      <w:r>
        <w:rPr>
          <w:lang w:val="nl-NL"/>
        </w:rPr>
        <w:t>u có) thu</w:t>
      </w:r>
      <w:r>
        <w:rPr>
          <w:lang w:val="nl-NL"/>
        </w:rPr>
        <w:t>ộ</w:t>
      </w:r>
      <w:r>
        <w:rPr>
          <w:lang w:val="nl-NL"/>
        </w:rPr>
        <w:t>c ngành giáo d</w:t>
      </w:r>
      <w:r>
        <w:rPr>
          <w:lang w:val="nl-NL"/>
        </w:rPr>
        <w:t>ụ</w:t>
      </w:r>
      <w:r>
        <w:rPr>
          <w:lang w:val="nl-NL"/>
        </w:rPr>
        <w:t>c - đào t</w:t>
      </w:r>
      <w:r>
        <w:rPr>
          <w:lang w:val="nl-NL"/>
        </w:rPr>
        <w:t>ạ</w:t>
      </w:r>
      <w:r>
        <w:rPr>
          <w:lang w:val="nl-NL"/>
        </w:rPr>
        <w:t xml:space="preserve">o </w:t>
      </w:r>
      <w:r>
        <w:rPr>
          <w:lang w:val="nl-NL"/>
        </w:rPr>
        <w:t>ở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a phương (kho</w:t>
      </w:r>
      <w:r>
        <w:rPr>
          <w:lang w:val="nl-NL"/>
        </w:rPr>
        <w:t>ả</w:t>
      </w:r>
      <w:r>
        <w:rPr>
          <w:lang w:val="nl-NL"/>
        </w:rPr>
        <w:t>n 2.4) không quá 20%";</w:t>
      </w:r>
    </w:p>
    <w:p w14:paraId="6B99611A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8"/>
          <w:lang w:val="nl-NL"/>
        </w:rPr>
        <w:t>c) Bãi b</w:t>
      </w:r>
      <w:r>
        <w:rPr>
          <w:spacing w:val="-8"/>
          <w:lang w:val="nl-NL"/>
        </w:rPr>
        <w:t>ỏ</w:t>
      </w:r>
      <w:r>
        <w:rPr>
          <w:spacing w:val="-8"/>
          <w:lang w:val="nl-NL"/>
        </w:rPr>
        <w:t xml:space="preserve"> quy đ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nh sau đây t</w:t>
      </w:r>
      <w:r>
        <w:rPr>
          <w:spacing w:val="-8"/>
          <w:lang w:val="nl-NL"/>
        </w:rPr>
        <w:t>ạ</w:t>
      </w:r>
      <w:r>
        <w:rPr>
          <w:spacing w:val="-8"/>
          <w:lang w:val="nl-NL"/>
        </w:rPr>
        <w:t>i kho</w:t>
      </w:r>
      <w:r>
        <w:rPr>
          <w:spacing w:val="-8"/>
          <w:lang w:val="nl-NL"/>
        </w:rPr>
        <w:t>ả</w:t>
      </w:r>
      <w:r>
        <w:rPr>
          <w:spacing w:val="-8"/>
          <w:lang w:val="nl-NL"/>
        </w:rPr>
        <w:t>n 7 Đi</w:t>
      </w:r>
      <w:r>
        <w:rPr>
          <w:spacing w:val="-8"/>
          <w:lang w:val="nl-NL"/>
        </w:rPr>
        <w:t>ề</w:t>
      </w:r>
      <w:r>
        <w:rPr>
          <w:spacing w:val="-8"/>
          <w:lang w:val="nl-NL"/>
        </w:rPr>
        <w:t>u 10 Ngh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 xml:space="preserve"> đ</w:t>
      </w:r>
      <w:r>
        <w:rPr>
          <w:spacing w:val="-8"/>
          <w:lang w:val="nl-NL"/>
        </w:rPr>
        <w:t>ị</w:t>
      </w:r>
      <w:r>
        <w:rPr>
          <w:spacing w:val="-8"/>
          <w:lang w:val="nl-NL"/>
        </w:rPr>
        <w:t>nh s</w:t>
      </w:r>
      <w:r>
        <w:rPr>
          <w:spacing w:val="-8"/>
          <w:lang w:val="nl-NL"/>
        </w:rPr>
        <w:t>ố</w:t>
      </w:r>
      <w:r>
        <w:rPr>
          <w:spacing w:val="-8"/>
          <w:lang w:val="nl-NL"/>
        </w:rPr>
        <w:t xml:space="preserve"> 60/2003/NĐ-CP </w:t>
      </w:r>
      <w:r>
        <w:rPr>
          <w:lang w:val="nl-NL"/>
        </w:rPr>
        <w:t>ngày 06 tháng 6 năm 2003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chi ti</w:t>
      </w:r>
      <w:r>
        <w:rPr>
          <w:lang w:val="nl-NL"/>
        </w:rPr>
        <w:t>ế</w:t>
      </w:r>
      <w:r>
        <w:rPr>
          <w:lang w:val="nl-NL"/>
        </w:rPr>
        <w:t>t và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thi hành Lu</w:t>
      </w:r>
      <w:r>
        <w:rPr>
          <w:lang w:val="nl-NL"/>
        </w:rPr>
        <w:t>ậ</w:t>
      </w:r>
      <w:r>
        <w:rPr>
          <w:lang w:val="nl-NL"/>
        </w:rPr>
        <w:t>t Ngân sách nhà nư</w:t>
      </w:r>
      <w:r>
        <w:rPr>
          <w:lang w:val="nl-NL"/>
        </w:rPr>
        <w:t>ớ</w:t>
      </w:r>
      <w:r>
        <w:rPr>
          <w:lang w:val="nl-NL"/>
        </w:rPr>
        <w:t>c: "sau khi có ý ki</w:t>
      </w:r>
      <w:r>
        <w:rPr>
          <w:lang w:val="nl-NL"/>
        </w:rPr>
        <w:t>ế</w:t>
      </w:r>
      <w:r>
        <w:rPr>
          <w:lang w:val="nl-NL"/>
        </w:rPr>
        <w:t>n c</w:t>
      </w:r>
      <w:r>
        <w:rPr>
          <w:lang w:val="nl-NL"/>
        </w:rPr>
        <w:t>ủ</w:t>
      </w:r>
      <w:r>
        <w:rPr>
          <w:lang w:val="nl-NL"/>
        </w:rPr>
        <w:t>a cơ quan qu</w:t>
      </w:r>
      <w:r>
        <w:rPr>
          <w:lang w:val="nl-NL"/>
        </w:rPr>
        <w:t>ả</w:t>
      </w:r>
      <w:r>
        <w:rPr>
          <w:lang w:val="nl-NL"/>
        </w:rPr>
        <w:t>n lý nhà nư</w:t>
      </w:r>
      <w:r>
        <w:rPr>
          <w:lang w:val="nl-NL"/>
        </w:rPr>
        <w:t>ớ</w:t>
      </w:r>
      <w:r>
        <w:rPr>
          <w:lang w:val="nl-NL"/>
        </w:rPr>
        <w:t>c c</w:t>
      </w:r>
      <w:r>
        <w:rPr>
          <w:lang w:val="nl-NL"/>
        </w:rPr>
        <w:t>ấ</w:t>
      </w:r>
      <w:r>
        <w:rPr>
          <w:lang w:val="nl-NL"/>
        </w:rPr>
        <w:t xml:space="preserve">p trên"; </w:t>
      </w:r>
    </w:p>
    <w:p w14:paraId="762F04AC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3. Đ</w:t>
      </w:r>
      <w:r>
        <w:rPr>
          <w:lang w:val="nl-NL"/>
        </w:rPr>
        <w:t>ố</w:t>
      </w:r>
      <w:r>
        <w:rPr>
          <w:lang w:val="nl-NL"/>
        </w:rPr>
        <w:t>i v</w:t>
      </w:r>
      <w:r>
        <w:rPr>
          <w:lang w:val="nl-NL"/>
        </w:rPr>
        <w:t>ớ</w:t>
      </w:r>
      <w:r>
        <w:rPr>
          <w:lang w:val="nl-NL"/>
        </w:rPr>
        <w:t>i các đơn v</w:t>
      </w:r>
      <w:r>
        <w:rPr>
          <w:lang w:val="nl-NL"/>
        </w:rPr>
        <w:t>ị</w:t>
      </w:r>
      <w:r>
        <w:rPr>
          <w:lang w:val="nl-NL"/>
        </w:rPr>
        <w:t xml:space="preserve"> s</w:t>
      </w:r>
      <w:r>
        <w:rPr>
          <w:lang w:val="nl-NL"/>
        </w:rPr>
        <w:t>ự</w:t>
      </w:r>
      <w:r>
        <w:rPr>
          <w:lang w:val="nl-NL"/>
        </w:rPr>
        <w:t xml:space="preserve"> nghi</w:t>
      </w:r>
      <w:r>
        <w:rPr>
          <w:lang w:val="nl-NL"/>
        </w:rPr>
        <w:t>ệ</w:t>
      </w:r>
      <w:r>
        <w:rPr>
          <w:lang w:val="nl-NL"/>
        </w:rPr>
        <w:t>p đã đư</w:t>
      </w:r>
      <w:r>
        <w:rPr>
          <w:lang w:val="nl-NL"/>
        </w:rPr>
        <w:t>ợ</w:t>
      </w:r>
      <w:r>
        <w:rPr>
          <w:lang w:val="nl-NL"/>
        </w:rPr>
        <w:t>c giao quy</w:t>
      </w:r>
      <w:r>
        <w:rPr>
          <w:lang w:val="nl-NL"/>
        </w:rPr>
        <w:t>ề</w:t>
      </w:r>
      <w:r>
        <w:rPr>
          <w:lang w:val="nl-NL"/>
        </w:rPr>
        <w:t>n t</w:t>
      </w:r>
      <w:r>
        <w:rPr>
          <w:lang w:val="nl-NL"/>
        </w:rPr>
        <w:t>ự</w:t>
      </w:r>
      <w:r>
        <w:rPr>
          <w:lang w:val="nl-NL"/>
        </w:rPr>
        <w:t xml:space="preserve"> ch</w:t>
      </w:r>
      <w:r>
        <w:rPr>
          <w:lang w:val="nl-NL"/>
        </w:rPr>
        <w:t>ủ</w:t>
      </w:r>
      <w:r>
        <w:rPr>
          <w:lang w:val="nl-NL"/>
        </w:rPr>
        <w:t xml:space="preserve"> theo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s</w:t>
      </w:r>
      <w:r>
        <w:rPr>
          <w:lang w:val="nl-NL"/>
        </w:rPr>
        <w:t>ố</w:t>
      </w:r>
      <w:r>
        <w:rPr>
          <w:lang w:val="nl-NL"/>
        </w:rPr>
        <w:t xml:space="preserve"> 10/2002/NĐ-CP ngày 16 tháng 01 năm 2002 c</w:t>
      </w:r>
      <w:r>
        <w:rPr>
          <w:lang w:val="nl-NL"/>
        </w:rPr>
        <w:t>ủ</w:t>
      </w:r>
      <w:r>
        <w:rPr>
          <w:lang w:val="nl-NL"/>
        </w:rPr>
        <w:t>a Chính ph</w:t>
      </w:r>
      <w:r>
        <w:rPr>
          <w:lang w:val="nl-NL"/>
        </w:rPr>
        <w:t>ủ</w:t>
      </w:r>
      <w:r>
        <w:rPr>
          <w:lang w:val="nl-NL"/>
        </w:rPr>
        <w:t xml:space="preserve"> v</w:t>
      </w:r>
      <w:r>
        <w:rPr>
          <w:lang w:val="nl-NL"/>
        </w:rPr>
        <w:t>ề</w:t>
      </w:r>
      <w:r>
        <w:rPr>
          <w:lang w:val="nl-NL"/>
        </w:rPr>
        <w:t xml:space="preserve"> ch</w:t>
      </w:r>
      <w:r>
        <w:rPr>
          <w:lang w:val="nl-NL"/>
        </w:rPr>
        <w:t>ế</w:t>
      </w:r>
      <w:r>
        <w:rPr>
          <w:lang w:val="nl-NL"/>
        </w:rPr>
        <w:t xml:space="preserve"> đ</w:t>
      </w:r>
      <w:r>
        <w:rPr>
          <w:lang w:val="nl-NL"/>
        </w:rPr>
        <w:t>ộ</w:t>
      </w:r>
      <w:r>
        <w:rPr>
          <w:lang w:val="nl-NL"/>
        </w:rPr>
        <w:t xml:space="preserve"> tài </w:t>
      </w:r>
      <w:r>
        <w:rPr>
          <w:spacing w:val="-4"/>
          <w:lang w:val="nl-NL"/>
        </w:rPr>
        <w:t>ch</w:t>
      </w:r>
      <w:r>
        <w:rPr>
          <w:spacing w:val="-4"/>
          <w:lang w:val="nl-NL"/>
        </w:rPr>
        <w:t>ính áp d</w:t>
      </w:r>
      <w:r>
        <w:rPr>
          <w:spacing w:val="-4"/>
          <w:lang w:val="nl-NL"/>
        </w:rPr>
        <w:t>ụ</w:t>
      </w:r>
      <w:r>
        <w:rPr>
          <w:spacing w:val="-4"/>
          <w:lang w:val="nl-NL"/>
        </w:rPr>
        <w:t>ng cho đơn v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s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 xml:space="preserve"> nghi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p có thu đư</w:t>
      </w:r>
      <w:r>
        <w:rPr>
          <w:spacing w:val="-4"/>
          <w:lang w:val="nl-NL"/>
        </w:rPr>
        <w:t>ợ</w:t>
      </w:r>
      <w:r>
        <w:rPr>
          <w:spacing w:val="-4"/>
          <w:lang w:val="nl-NL"/>
        </w:rPr>
        <w:t>c chuy</w:t>
      </w:r>
      <w:r>
        <w:rPr>
          <w:spacing w:val="-4"/>
          <w:lang w:val="nl-NL"/>
        </w:rPr>
        <w:t>ể</w:t>
      </w:r>
      <w:r>
        <w:rPr>
          <w:spacing w:val="-4"/>
          <w:lang w:val="nl-NL"/>
        </w:rPr>
        <w:t>n sang th</w:t>
      </w:r>
      <w:r>
        <w:rPr>
          <w:spacing w:val="-4"/>
          <w:lang w:val="nl-NL"/>
        </w:rPr>
        <w:t>ự</w:t>
      </w:r>
      <w:r>
        <w:rPr>
          <w:spacing w:val="-4"/>
          <w:lang w:val="nl-NL"/>
        </w:rPr>
        <w:t>c hi</w:t>
      </w:r>
      <w:r>
        <w:rPr>
          <w:spacing w:val="-4"/>
          <w:lang w:val="nl-NL"/>
        </w:rPr>
        <w:t>ệ</w:t>
      </w:r>
      <w:r>
        <w:rPr>
          <w:spacing w:val="-4"/>
          <w:lang w:val="nl-NL"/>
        </w:rPr>
        <w:t>n theo quy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t</w:t>
      </w:r>
      <w:r>
        <w:rPr>
          <w:spacing w:val="-4"/>
          <w:lang w:val="nl-NL"/>
        </w:rPr>
        <w:t>ạ</w:t>
      </w:r>
      <w:r>
        <w:rPr>
          <w:spacing w:val="-4"/>
          <w:lang w:val="nl-NL"/>
        </w:rPr>
        <w:t>i Ngh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 xml:space="preserve"> đ</w:t>
      </w:r>
      <w:r>
        <w:rPr>
          <w:spacing w:val="-4"/>
          <w:lang w:val="nl-NL"/>
        </w:rPr>
        <w:t>ị</w:t>
      </w:r>
      <w:r>
        <w:rPr>
          <w:spacing w:val="-4"/>
          <w:lang w:val="nl-NL"/>
        </w:rPr>
        <w:t>nh này.</w:t>
      </w:r>
    </w:p>
    <w:p w14:paraId="04D33FC9" w14:textId="77777777" w:rsidR="00000000" w:rsidRDefault="00DD6925">
      <w:pPr>
        <w:pStyle w:val="NormalWeb"/>
        <w:spacing w:after="120" w:afterAutospacing="0"/>
        <w:divId w:val="360278471"/>
      </w:pPr>
      <w:bookmarkStart w:id="54" w:name="dieu_34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34. 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hư</w:t>
      </w:r>
      <w:r>
        <w:rPr>
          <w:b/>
          <w:bCs/>
          <w:lang w:val="nl-NL"/>
        </w:rPr>
        <w:t>ớ</w:t>
      </w:r>
      <w:r>
        <w:rPr>
          <w:b/>
          <w:bCs/>
          <w:lang w:val="nl-NL"/>
        </w:rPr>
        <w:t>ng d</w:t>
      </w:r>
      <w:r>
        <w:rPr>
          <w:b/>
          <w:bCs/>
          <w:lang w:val="nl-NL"/>
        </w:rPr>
        <w:t>ẫ</w:t>
      </w:r>
      <w:r>
        <w:rPr>
          <w:b/>
          <w:bCs/>
          <w:lang w:val="nl-NL"/>
        </w:rPr>
        <w:t>n</w:t>
      </w:r>
      <w:bookmarkEnd w:id="54"/>
    </w:p>
    <w:p w14:paraId="3742BAE4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B</w:t>
      </w:r>
      <w:r>
        <w:rPr>
          <w:lang w:val="nl-NL"/>
        </w:rPr>
        <w:t>ộ</w:t>
      </w:r>
      <w:r>
        <w:rPr>
          <w:lang w:val="nl-NL"/>
        </w:rPr>
        <w:t xml:space="preserve"> Tài chính, B</w:t>
      </w:r>
      <w:r>
        <w:rPr>
          <w:lang w:val="nl-NL"/>
        </w:rPr>
        <w:t>ộ</w:t>
      </w:r>
      <w:r>
        <w:rPr>
          <w:lang w:val="nl-NL"/>
        </w:rPr>
        <w:t xml:space="preserve"> N</w:t>
      </w:r>
      <w:r>
        <w:rPr>
          <w:lang w:val="nl-NL"/>
        </w:rPr>
        <w:t>ộ</w:t>
      </w:r>
      <w:r>
        <w:rPr>
          <w:lang w:val="nl-NL"/>
        </w:rPr>
        <w:t>i v</w:t>
      </w:r>
      <w:r>
        <w:rPr>
          <w:lang w:val="nl-NL"/>
        </w:rPr>
        <w:t>ụ</w:t>
      </w:r>
      <w:r>
        <w:rPr>
          <w:lang w:val="nl-NL"/>
        </w:rPr>
        <w:t xml:space="preserve"> ph</w:t>
      </w:r>
      <w:r>
        <w:rPr>
          <w:lang w:val="nl-NL"/>
        </w:rPr>
        <w:t>ố</w:t>
      </w:r>
      <w:r>
        <w:rPr>
          <w:lang w:val="nl-NL"/>
        </w:rPr>
        <w:t>i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các B</w:t>
      </w:r>
      <w:r>
        <w:rPr>
          <w:lang w:val="nl-NL"/>
        </w:rPr>
        <w:t>ộ</w:t>
      </w:r>
      <w:r>
        <w:rPr>
          <w:lang w:val="nl-NL"/>
        </w:rPr>
        <w:t>, cơ quan có liên quan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16089180" w14:textId="77777777" w:rsidR="00000000" w:rsidRDefault="00DD6925">
      <w:pPr>
        <w:pStyle w:val="NormalWeb"/>
        <w:spacing w:after="120" w:afterAutospacing="0"/>
        <w:divId w:val="360278471"/>
      </w:pPr>
      <w:r>
        <w:rPr>
          <w:spacing w:val="-6"/>
          <w:lang w:val="nl-NL"/>
        </w:rPr>
        <w:t>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k</w:t>
      </w:r>
      <w:r>
        <w:rPr>
          <w:spacing w:val="-6"/>
          <w:lang w:val="nl-NL"/>
        </w:rPr>
        <w:t>ỳ</w:t>
      </w:r>
      <w:r>
        <w:rPr>
          <w:spacing w:val="-6"/>
          <w:lang w:val="nl-NL"/>
        </w:rPr>
        <w:t xml:space="preserve"> hàng năm, B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 xml:space="preserve"> Tài</w:t>
      </w:r>
      <w:r>
        <w:rPr>
          <w:spacing w:val="-6"/>
          <w:lang w:val="nl-NL"/>
        </w:rPr>
        <w:t xml:space="preserve"> chính, B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 xml:space="preserve"> N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>i v</w:t>
      </w:r>
      <w:r>
        <w:rPr>
          <w:spacing w:val="-6"/>
          <w:lang w:val="nl-NL"/>
        </w:rPr>
        <w:t>ụ</w:t>
      </w:r>
      <w:r>
        <w:rPr>
          <w:spacing w:val="-6"/>
          <w:lang w:val="nl-NL"/>
        </w:rPr>
        <w:t xml:space="preserve"> t</w:t>
      </w:r>
      <w:r>
        <w:rPr>
          <w:spacing w:val="-6"/>
          <w:lang w:val="nl-NL"/>
        </w:rPr>
        <w:t>ổ</w:t>
      </w:r>
      <w:r>
        <w:rPr>
          <w:spacing w:val="-6"/>
          <w:lang w:val="nl-NL"/>
        </w:rPr>
        <w:t>ng h</w:t>
      </w:r>
      <w:r>
        <w:rPr>
          <w:spacing w:val="-6"/>
          <w:lang w:val="nl-NL"/>
        </w:rPr>
        <w:t>ợ</w:t>
      </w:r>
      <w:r>
        <w:rPr>
          <w:spacing w:val="-6"/>
          <w:lang w:val="nl-NL"/>
        </w:rPr>
        <w:t>p v</w:t>
      </w:r>
      <w:r>
        <w:rPr>
          <w:spacing w:val="-6"/>
          <w:lang w:val="nl-NL"/>
        </w:rPr>
        <w:t>ề</w:t>
      </w:r>
      <w:r>
        <w:rPr>
          <w:spacing w:val="-6"/>
          <w:lang w:val="nl-NL"/>
        </w:rPr>
        <w:t xml:space="preserve"> tình hình th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>c hi</w:t>
      </w:r>
      <w:r>
        <w:rPr>
          <w:spacing w:val="-6"/>
          <w:lang w:val="nl-NL"/>
        </w:rPr>
        <w:t>ệ</w:t>
      </w:r>
      <w:r>
        <w:rPr>
          <w:spacing w:val="-6"/>
          <w:lang w:val="nl-NL"/>
        </w:rPr>
        <w:t>n ch</w:t>
      </w:r>
      <w:r>
        <w:rPr>
          <w:spacing w:val="-6"/>
          <w:lang w:val="nl-NL"/>
        </w:rPr>
        <w:t>ế</w:t>
      </w:r>
      <w:r>
        <w:rPr>
          <w:spacing w:val="-6"/>
          <w:lang w:val="nl-NL"/>
        </w:rPr>
        <w:t xml:space="preserve"> đ</w:t>
      </w:r>
      <w:r>
        <w:rPr>
          <w:spacing w:val="-6"/>
          <w:lang w:val="nl-NL"/>
        </w:rPr>
        <w:t>ộ</w:t>
      </w:r>
      <w:r>
        <w:rPr>
          <w:spacing w:val="-6"/>
          <w:lang w:val="nl-NL"/>
        </w:rPr>
        <w:t xml:space="preserve"> t</w:t>
      </w:r>
      <w:r>
        <w:rPr>
          <w:spacing w:val="-6"/>
          <w:lang w:val="nl-NL"/>
        </w:rPr>
        <w:t>ự</w:t>
      </w:r>
      <w:r>
        <w:rPr>
          <w:spacing w:val="-6"/>
          <w:lang w:val="nl-NL"/>
        </w:rPr>
        <w:t xml:space="preserve"> ch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 xml:space="preserve"> theo quy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t</w:t>
      </w:r>
      <w:r>
        <w:rPr>
          <w:spacing w:val="-6"/>
          <w:lang w:val="nl-NL"/>
        </w:rPr>
        <w:t>ạ</w:t>
      </w:r>
      <w:r>
        <w:rPr>
          <w:spacing w:val="-6"/>
          <w:lang w:val="nl-NL"/>
        </w:rPr>
        <w:t>i Ngh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 xml:space="preserve"> đ</w:t>
      </w:r>
      <w:r>
        <w:rPr>
          <w:spacing w:val="-6"/>
          <w:lang w:val="nl-NL"/>
        </w:rPr>
        <w:t>ị</w:t>
      </w:r>
      <w:r>
        <w:rPr>
          <w:spacing w:val="-6"/>
          <w:lang w:val="nl-NL"/>
        </w:rPr>
        <w:t>nh này báo cáo Th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 xml:space="preserve"> tư</w:t>
      </w:r>
      <w:r>
        <w:rPr>
          <w:spacing w:val="-6"/>
          <w:lang w:val="nl-NL"/>
        </w:rPr>
        <w:t>ớ</w:t>
      </w:r>
      <w:r>
        <w:rPr>
          <w:spacing w:val="-6"/>
          <w:lang w:val="nl-NL"/>
        </w:rPr>
        <w:t>ng Chính ph</w:t>
      </w:r>
      <w:r>
        <w:rPr>
          <w:spacing w:val="-6"/>
          <w:lang w:val="nl-NL"/>
        </w:rPr>
        <w:t>ủ</w:t>
      </w:r>
      <w:r>
        <w:rPr>
          <w:spacing w:val="-6"/>
          <w:lang w:val="nl-NL"/>
        </w:rPr>
        <w:t>.</w:t>
      </w:r>
    </w:p>
    <w:p w14:paraId="61C298B7" w14:textId="77777777" w:rsidR="00000000" w:rsidRDefault="00DD6925">
      <w:pPr>
        <w:pStyle w:val="NormalWeb"/>
        <w:spacing w:after="120" w:afterAutospacing="0"/>
        <w:divId w:val="360278471"/>
      </w:pPr>
      <w:bookmarkStart w:id="55" w:name="dieu_35"/>
      <w:r>
        <w:rPr>
          <w:b/>
          <w:bCs/>
          <w:lang w:val="nl-NL"/>
        </w:rPr>
        <w:lastRenderedPageBreak/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35</w:t>
      </w:r>
      <w:bookmarkEnd w:id="55"/>
      <w:r>
        <w:rPr>
          <w:lang w:val="nl-NL"/>
        </w:rPr>
        <w:t xml:space="preserve">. </w:t>
      </w:r>
      <w:bookmarkStart w:id="56" w:name="dieu_35_name"/>
      <w:r>
        <w:rPr>
          <w:lang w:val="nl-NL"/>
        </w:rPr>
        <w:t>Các B</w:t>
      </w:r>
      <w:r>
        <w:rPr>
          <w:lang w:val="nl-NL"/>
        </w:rPr>
        <w:t>ộ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cơ quan ngang B</w:t>
      </w:r>
      <w:r>
        <w:rPr>
          <w:lang w:val="nl-NL"/>
        </w:rPr>
        <w:t>ộ</w:t>
      </w:r>
      <w:r>
        <w:rPr>
          <w:lang w:val="nl-NL"/>
        </w:rPr>
        <w:t>, Th</w:t>
      </w:r>
      <w:r>
        <w:rPr>
          <w:lang w:val="nl-NL"/>
        </w:rPr>
        <w:t>ủ</w:t>
      </w:r>
      <w:r>
        <w:rPr>
          <w:lang w:val="nl-NL"/>
        </w:rPr>
        <w:t xml:space="preserve"> trư</w:t>
      </w:r>
      <w:r>
        <w:rPr>
          <w:lang w:val="nl-NL"/>
        </w:rPr>
        <w:t>ở</w:t>
      </w:r>
      <w:r>
        <w:rPr>
          <w:lang w:val="nl-NL"/>
        </w:rPr>
        <w:t>ng cơ quan thu</w:t>
      </w:r>
      <w:r>
        <w:rPr>
          <w:lang w:val="nl-NL"/>
        </w:rPr>
        <w:t>ộ</w:t>
      </w:r>
      <w:r>
        <w:rPr>
          <w:lang w:val="nl-NL"/>
        </w:rPr>
        <w:t>c Chính ph</w:t>
      </w:r>
      <w:r>
        <w:rPr>
          <w:lang w:val="nl-NL"/>
        </w:rPr>
        <w:t>ủ</w:t>
      </w:r>
      <w:r>
        <w:rPr>
          <w:lang w:val="nl-NL"/>
        </w:rPr>
        <w:t>, Ch</w:t>
      </w:r>
      <w:r>
        <w:rPr>
          <w:lang w:val="nl-NL"/>
        </w:rPr>
        <w:t>ủ</w:t>
      </w:r>
      <w:r>
        <w:rPr>
          <w:lang w:val="nl-NL"/>
        </w:rPr>
        <w:t xml:space="preserve"> t</w:t>
      </w:r>
      <w:r>
        <w:rPr>
          <w:lang w:val="nl-NL"/>
        </w:rPr>
        <w:t>ị</w:t>
      </w:r>
      <w:r>
        <w:rPr>
          <w:lang w:val="nl-NL"/>
        </w:rPr>
        <w:t xml:space="preserve">ch </w:t>
      </w:r>
      <w:bookmarkEnd w:id="56"/>
      <w:r>
        <w:rPr>
          <w:lang w:val="fr-FR"/>
        </w:rPr>
        <w:t>Ủ</w:t>
      </w:r>
      <w:r>
        <w:rPr>
          <w:lang w:val="fr-FR"/>
        </w:rPr>
        <w:t xml:space="preserve">y ban </w:t>
      </w:r>
      <w:r>
        <w:rPr>
          <w:lang w:val="nl-NL"/>
        </w:rPr>
        <w:t>nhân dân các t</w:t>
      </w:r>
      <w:r>
        <w:rPr>
          <w:lang w:val="nl-NL"/>
        </w:rPr>
        <w:t>ỉ</w:t>
      </w:r>
      <w:r>
        <w:rPr>
          <w:lang w:val="nl-NL"/>
        </w:rPr>
        <w:t>nh, thành p</w:t>
      </w:r>
      <w:r>
        <w:rPr>
          <w:lang w:val="nl-NL"/>
        </w:rPr>
        <w:t>h</w:t>
      </w:r>
      <w:r>
        <w:rPr>
          <w:lang w:val="nl-NL"/>
        </w:rPr>
        <w:t>ố</w:t>
      </w:r>
      <w:r>
        <w:rPr>
          <w:lang w:val="nl-NL"/>
        </w:rPr>
        <w:t xml:space="preserve"> tr</w:t>
      </w:r>
      <w:r>
        <w:rPr>
          <w:lang w:val="nl-NL"/>
        </w:rPr>
        <w:t>ự</w:t>
      </w:r>
      <w:r>
        <w:rPr>
          <w:lang w:val="nl-NL"/>
        </w:rPr>
        <w:t>c thu</w:t>
      </w:r>
      <w:r>
        <w:rPr>
          <w:lang w:val="nl-NL"/>
        </w:rPr>
        <w:t>ộ</w:t>
      </w:r>
      <w:r>
        <w:rPr>
          <w:lang w:val="nl-NL"/>
        </w:rPr>
        <w:t>c Trung ương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thi hành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này./.</w:t>
      </w:r>
    </w:p>
    <w:p w14:paraId="01698DAF" w14:textId="77777777" w:rsidR="00000000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619F083B" w14:textId="77777777">
        <w:trPr>
          <w:divId w:val="360278471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26F3" w14:textId="77777777" w:rsidR="00000000" w:rsidRDefault="00DD6925">
            <w:pPr>
              <w:pStyle w:val="NormalWeb"/>
              <w:spacing w:after="240" w:afterAutospacing="0"/>
            </w:pP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i/>
                <w:iCs/>
                <w:lang w:val="nl-NL"/>
              </w:rPr>
              <w:t>Nơi nh</w:t>
            </w:r>
            <w:r>
              <w:rPr>
                <w:b/>
                <w:bCs/>
                <w:i/>
                <w:iCs/>
                <w:lang w:val="nl-NL"/>
              </w:rPr>
              <w:t>ậ</w:t>
            </w:r>
            <w:r>
              <w:rPr>
                <w:b/>
                <w:bCs/>
                <w:i/>
                <w:iCs/>
                <w:lang w:val="nl-NL"/>
              </w:rPr>
              <w:t xml:space="preserve">n: </w:t>
            </w:r>
            <w:r>
              <w:rPr>
                <w:b/>
                <w:bCs/>
                <w:lang w:val="nl-NL"/>
              </w:rPr>
              <w:br/>
            </w:r>
            <w:r>
              <w:rPr>
                <w:sz w:val="16"/>
                <w:szCs w:val="16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;  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</w:t>
            </w:r>
            <w:r>
              <w:rPr>
                <w:sz w:val="16"/>
                <w:szCs w:val="16"/>
              </w:rPr>
              <w:br/>
              <w:t xml:space="preserve">  </w:t>
            </w:r>
            <w:r>
              <w:rPr>
                <w:sz w:val="16"/>
                <w:szCs w:val="16"/>
              </w:rPr>
              <w:t>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i;  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Toà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i cao;   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Cơ quan Trung ư</w:t>
            </w:r>
            <w:r>
              <w:rPr>
                <w:sz w:val="16"/>
                <w:szCs w:val="16"/>
              </w:rPr>
              <w:t>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 xml:space="preserve">  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ọ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Hành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>- VPCP: BTCN, TBNC, các PCN, BNC,</w:t>
            </w:r>
            <w:r>
              <w:rPr>
                <w:sz w:val="16"/>
                <w:szCs w:val="16"/>
              </w:rPr>
              <w:br/>
              <w:t>  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 Ban Đi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>u hành 112,</w:t>
            </w:r>
            <w:r>
              <w:rPr>
                <w:sz w:val="16"/>
                <w:szCs w:val="16"/>
              </w:rPr>
              <w:br/>
              <w:t>  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KTTH (5b). A.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10D7" w14:textId="77777777" w:rsidR="00000000" w:rsidRDefault="00DD692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nl-NL"/>
              </w:rPr>
              <w:t xml:space="preserve">TM. CHÍNH </w:t>
            </w:r>
            <w:r>
              <w:rPr>
                <w:b/>
                <w:bCs/>
                <w:lang w:val="nl-NL"/>
              </w:rPr>
              <w:t>PH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br/>
              <w:t>TH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t xml:space="preserve"> TƯ</w:t>
            </w:r>
            <w:r>
              <w:rPr>
                <w:b/>
                <w:bCs/>
                <w:lang w:val="nl-NL"/>
              </w:rPr>
              <w:t>Ớ</w:t>
            </w:r>
            <w:r>
              <w:rPr>
                <w:b/>
                <w:bCs/>
                <w:lang w:val="nl-NL"/>
              </w:rPr>
              <w:t>NG</w:t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Phan Văn Kh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</w:t>
            </w:r>
          </w:p>
        </w:tc>
      </w:tr>
    </w:tbl>
    <w:p w14:paraId="2D0BB0A7" w14:textId="77777777" w:rsidR="00DD6925" w:rsidRDefault="00DD6925">
      <w:pPr>
        <w:pStyle w:val="NormalWeb"/>
        <w:spacing w:after="120" w:afterAutospacing="0"/>
        <w:divId w:val="360278471"/>
      </w:pPr>
      <w:r>
        <w:rPr>
          <w:lang w:val="nl-NL"/>
        </w:rPr>
        <w:t> </w:t>
      </w:r>
    </w:p>
    <w:sectPr w:rsidR="00DD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65"/>
    <w:rsid w:val="00DD6165"/>
    <w:rsid w:val="00D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3A0B8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2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6167</Words>
  <Characters>35154</Characters>
  <Application>Microsoft Office Word</Application>
  <DocSecurity>0</DocSecurity>
  <Lines>292</Lines>
  <Paragraphs>82</Paragraphs>
  <ScaleCrop>false</ScaleCrop>
  <Company/>
  <LinksUpToDate>false</LinksUpToDate>
  <CharactersWithSpaces>41239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2022-07-26T04:26:00Z</dcterms:created>
  <dcterms:modified xsi:type="dcterms:W3CDTF">2022-07-26T04:26:00Z</dcterms:modified>
</cp:coreProperties>
</file>