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F8F52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DCA3E9" w14:textId="77777777" w:rsidR="00000000" w:rsidRDefault="001076F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890E5E" w14:textId="77777777" w:rsidR="00000000" w:rsidRDefault="001076F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F2C83E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E0C9AF" w14:textId="77777777" w:rsidR="00000000" w:rsidRDefault="001076F3">
            <w:pPr>
              <w:spacing w:before="120"/>
              <w:jc w:val="center"/>
            </w:pPr>
            <w:r>
              <w:rPr>
                <w:lang w:val="vi-VN"/>
              </w:rPr>
              <w:t>Số: 128/2015/N</w:t>
            </w:r>
            <w:r>
              <w:t>Đ</w:t>
            </w:r>
            <w:r>
              <w:rPr>
                <w:lang w:val="vi-VN"/>
              </w:rP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A5F81F" w14:textId="77777777" w:rsidR="00000000" w:rsidRDefault="001076F3">
            <w:pPr>
              <w:spacing w:before="120"/>
              <w:jc w:val="right"/>
            </w:pPr>
            <w:r>
              <w:rPr>
                <w:i/>
                <w:iCs/>
              </w:rPr>
              <w:t>Hà Nội</w:t>
            </w:r>
            <w:r>
              <w:rPr>
                <w:i/>
                <w:iCs/>
                <w:lang w:val="vi-VN"/>
              </w:rPr>
              <w:t xml:space="preserve">, ngày </w:t>
            </w:r>
            <w:r>
              <w:rPr>
                <w:i/>
                <w:iCs/>
              </w:rPr>
              <w:t>15</w:t>
            </w:r>
            <w:r>
              <w:rPr>
                <w:i/>
                <w:iCs/>
                <w:lang w:val="vi-VN"/>
              </w:rPr>
              <w:t xml:space="preserve"> tháng </w:t>
            </w:r>
            <w:r>
              <w:rPr>
                <w:i/>
                <w:iCs/>
              </w:rPr>
              <w:t>12</w:t>
            </w:r>
            <w:r>
              <w:rPr>
                <w:i/>
                <w:iCs/>
                <w:lang w:val="vi-VN"/>
              </w:rPr>
              <w:t xml:space="preserve"> năm </w:t>
            </w:r>
            <w:r>
              <w:rPr>
                <w:i/>
                <w:iCs/>
              </w:rPr>
              <w:t>2015</w:t>
            </w:r>
          </w:p>
        </w:tc>
      </w:tr>
    </w:tbl>
    <w:p w14:paraId="39CDB33A" w14:textId="77777777" w:rsidR="00000000" w:rsidRDefault="001076F3">
      <w:pPr>
        <w:spacing w:before="120" w:after="280" w:afterAutospacing="1"/>
      </w:pPr>
      <w:r>
        <w:t> </w:t>
      </w:r>
    </w:p>
    <w:p w14:paraId="23617E48" w14:textId="77777777" w:rsidR="00000000" w:rsidRDefault="001076F3">
      <w:pPr>
        <w:spacing w:before="120" w:after="280" w:afterAutospacing="1"/>
        <w:jc w:val="center"/>
      </w:pPr>
      <w:bookmarkStart w:id="1" w:name="loai_1"/>
      <w:r>
        <w:rPr>
          <w:b/>
          <w:bCs/>
          <w:lang w:val="vi-VN"/>
        </w:rPr>
        <w:t>NGHỊ ĐỊNH</w:t>
      </w:r>
      <w:bookmarkEnd w:id="1"/>
    </w:p>
    <w:p w14:paraId="6E364B32" w14:textId="77777777" w:rsidR="00000000" w:rsidRDefault="001076F3">
      <w:pPr>
        <w:spacing w:before="120" w:after="280" w:afterAutospacing="1"/>
        <w:jc w:val="center"/>
      </w:pPr>
      <w:bookmarkStart w:id="2" w:name="loai_1_name"/>
      <w:r>
        <w:rPr>
          <w:lang w:val="vi-VN"/>
        </w:rPr>
        <w:t>SỬA ĐỔI, BỔ SUNG DANH MỤC CHI TIẾT HÀNG DỰ TRỮ QUỐC GIA VÀ PHÂN CÔNG CƠ QUAN QUẢN LÝ HÀNG D</w:t>
      </w:r>
      <w:r>
        <w:rPr>
          <w:lang w:val="vi-VN"/>
        </w:rPr>
        <w:t>Ự TRỮ QUỐC GIA BAN HÀNH KÈM THEO NGHỊ ĐỊNH SỐ 94/2013/NĐ-CP NGÀY 21 THÁNG 8 NĂM 2013 CỦA CHÍNH PHỦ</w:t>
      </w:r>
      <w:bookmarkEnd w:id="2"/>
    </w:p>
    <w:p w14:paraId="33EFC276" w14:textId="77777777" w:rsidR="00000000" w:rsidRDefault="001076F3">
      <w:pPr>
        <w:spacing w:before="120" w:after="280" w:afterAutospacing="1"/>
      </w:pPr>
      <w:r>
        <w:rPr>
          <w:i/>
          <w:iCs/>
          <w:lang w:val="vi-VN"/>
        </w:rPr>
        <w:t>C</w:t>
      </w:r>
      <w:r>
        <w:rPr>
          <w:i/>
          <w:iCs/>
        </w:rPr>
        <w:t>ă</w:t>
      </w:r>
      <w:r>
        <w:rPr>
          <w:i/>
          <w:iCs/>
          <w:lang w:val="vi-VN"/>
        </w:rPr>
        <w:t>n cứ Luật Tổ chức Chính phủ ngày 25 tháng 12 năm 2001;</w:t>
      </w:r>
    </w:p>
    <w:p w14:paraId="1004081B" w14:textId="77777777" w:rsidR="00000000" w:rsidRDefault="001076F3">
      <w:pPr>
        <w:spacing w:before="120" w:after="280" w:afterAutospacing="1"/>
      </w:pPr>
      <w:r>
        <w:rPr>
          <w:i/>
          <w:iCs/>
          <w:lang w:val="vi-VN"/>
        </w:rPr>
        <w:t>Căn cứ Luật Dự trữ quốc gia ngày 20 tháng 11 năm 2012;</w:t>
      </w:r>
    </w:p>
    <w:p w14:paraId="05B7A21E" w14:textId="77777777" w:rsidR="00000000" w:rsidRDefault="001076F3">
      <w:pPr>
        <w:spacing w:before="120" w:after="280" w:afterAutospacing="1"/>
      </w:pPr>
      <w:r>
        <w:rPr>
          <w:i/>
          <w:iCs/>
          <w:lang w:val="vi-VN"/>
        </w:rPr>
        <w:t>Theo đề nghị của Bộ trưởng Bộ Tài chính;</w:t>
      </w:r>
    </w:p>
    <w:p w14:paraId="70D3161D" w14:textId="77777777" w:rsidR="00000000" w:rsidRDefault="001076F3">
      <w:pPr>
        <w:spacing w:before="120" w:after="280" w:afterAutospacing="1"/>
      </w:pPr>
      <w:r>
        <w:rPr>
          <w:i/>
          <w:iCs/>
          <w:lang w:val="vi-VN"/>
        </w:rPr>
        <w:t>Chín</w:t>
      </w:r>
      <w:r>
        <w:rPr>
          <w:i/>
          <w:iCs/>
          <w:lang w:val="vi-VN"/>
        </w:rPr>
        <w:t>h phủ ban hành Nghị định sửa đổi, bổ sung Danh mục chi tiết hàng dự trữ quốc gia và phân công cơ quan quản lý hàng dự trữ quốc gia ban hành kèm theo Nghị định số 94/2013/NĐ-CP ngày 21 tháng 8 năm 2013 của Chính phủ.</w:t>
      </w:r>
    </w:p>
    <w:p w14:paraId="6D043FBB" w14:textId="77777777" w:rsidR="00000000" w:rsidRDefault="001076F3">
      <w:pPr>
        <w:spacing w:before="120" w:after="280" w:afterAutospacing="1"/>
      </w:pPr>
      <w:bookmarkStart w:id="3" w:name="dieu_1"/>
      <w:r>
        <w:rPr>
          <w:b/>
          <w:bCs/>
          <w:lang w:val="vi-VN"/>
        </w:rPr>
        <w:t>Điều 1. Sửa đổi, bổ sung Phụ lục Danh mụ</w:t>
      </w:r>
      <w:r>
        <w:rPr>
          <w:b/>
          <w:bCs/>
          <w:lang w:val="vi-VN"/>
        </w:rPr>
        <w:t>c chi tiết hàng dự trữ quốc gia và phân công cơ quan quản l</w:t>
      </w:r>
      <w:r>
        <w:rPr>
          <w:b/>
          <w:bCs/>
        </w:rPr>
        <w:t xml:space="preserve">ý </w:t>
      </w:r>
      <w:bookmarkEnd w:id="3"/>
      <w:r>
        <w:rPr>
          <w:b/>
          <w:bCs/>
          <w:lang w:val="vi-VN"/>
        </w:rPr>
        <w:t>hàng dự trữ quốc gia ban hành kèm theo Nghị định số 94/2013/NĐ-CP ngày 21 tháng 8 năm 2013 của Chính phủ quy định chi tiết thi hành Luật Dự trữ quốc gia:</w:t>
      </w:r>
    </w:p>
    <w:p w14:paraId="570DEA09" w14:textId="77777777" w:rsidR="00000000" w:rsidRDefault="001076F3">
      <w:pPr>
        <w:spacing w:before="120" w:after="280" w:afterAutospacing="1"/>
      </w:pPr>
      <w:r>
        <w:rPr>
          <w:lang w:val="vi-VN"/>
        </w:rPr>
        <w:t xml:space="preserve">Bỏ Mục 2 Phần VII; bổ sung Mục 1 Phần II </w:t>
      </w:r>
      <w:r>
        <w:rPr>
          <w:lang w:val="vi-VN"/>
        </w:rPr>
        <w:t>nh</w:t>
      </w:r>
      <w:r>
        <w:t>ư</w:t>
      </w:r>
      <w:r>
        <w:rPr>
          <w:lang w:val="vi-VN"/>
        </w:rPr>
        <w:t xml:space="preserve"> sau: “đ) Nhiên </w:t>
      </w:r>
      <w:r>
        <w:t>l</w:t>
      </w:r>
      <w:r>
        <w:rPr>
          <w:lang w:val="vi-VN"/>
        </w:rPr>
        <w:t>iệu dùn</w:t>
      </w:r>
      <w:r>
        <w:t xml:space="preserve">g </w:t>
      </w:r>
      <w:r>
        <w:rPr>
          <w:lang w:val="vi-VN"/>
        </w:rPr>
        <w:t>cho máy bay dân dụng.”</w:t>
      </w:r>
    </w:p>
    <w:p w14:paraId="4BD833E9" w14:textId="77777777" w:rsidR="00000000" w:rsidRDefault="001076F3">
      <w:pPr>
        <w:spacing w:before="120" w:after="280" w:afterAutospacing="1"/>
      </w:pPr>
      <w:bookmarkStart w:id="4" w:name="dieu_2"/>
      <w:r>
        <w:rPr>
          <w:b/>
          <w:bCs/>
          <w:lang w:val="vi-VN"/>
        </w:rPr>
        <w:t>Điều 2. Hiệu lực thi hành</w:t>
      </w:r>
      <w:bookmarkEnd w:id="4"/>
    </w:p>
    <w:p w14:paraId="404C46EA" w14:textId="77777777" w:rsidR="00000000" w:rsidRDefault="001076F3">
      <w:pPr>
        <w:spacing w:before="120" w:after="280" w:afterAutospacing="1"/>
      </w:pPr>
      <w:r>
        <w:rPr>
          <w:lang w:val="vi-VN"/>
        </w:rPr>
        <w:t>Nghị định này có hiệu lực thi hành kể từ ngày 10 tháng 02 năm 2016.</w:t>
      </w:r>
    </w:p>
    <w:p w14:paraId="49494D9B" w14:textId="77777777" w:rsidR="00000000" w:rsidRDefault="001076F3">
      <w:pPr>
        <w:spacing w:before="120" w:after="280" w:afterAutospacing="1"/>
      </w:pPr>
      <w:bookmarkStart w:id="5" w:name="dieu_3"/>
      <w:r>
        <w:rPr>
          <w:b/>
          <w:bCs/>
          <w:lang w:val="vi-VN"/>
        </w:rPr>
        <w:t>Điều 3. Trách nhiệm thi hành</w:t>
      </w:r>
      <w:bookmarkEnd w:id="5"/>
    </w:p>
    <w:p w14:paraId="1C3321E8" w14:textId="77777777" w:rsidR="00000000" w:rsidRDefault="001076F3">
      <w:pPr>
        <w:spacing w:before="120" w:after="280" w:afterAutospacing="1"/>
      </w:pPr>
      <w:r>
        <w:rPr>
          <w:lang w:val="vi-VN"/>
        </w:rPr>
        <w:t>Các Bộ trưởng, Thủ trưởng cơ quan ngang Bộ, Thủ trưởng cơ quan thuộc Chính phủ, C</w:t>
      </w:r>
      <w:r>
        <w:rPr>
          <w:lang w:val="vi-VN"/>
        </w:rPr>
        <w:t>hủ tịch Ủy ban nhân dân tỉnh, thành phố trực thuộc Trung ương, Thủ trưởng cơ quan liên quan chịu trách nhiệm thi hành Nghị định này.</w:t>
      </w:r>
    </w:p>
    <w:p w14:paraId="70A878A7" w14:textId="77777777" w:rsidR="00000000" w:rsidRDefault="001076F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44"/>
        <w:gridCol w:w="3912"/>
      </w:tblGrid>
      <w:tr w:rsidR="00000000" w14:paraId="3F4E4233" w14:textId="77777777">
        <w:tc>
          <w:tcPr>
            <w:tcW w:w="4944" w:type="dxa"/>
            <w:tcBorders>
              <w:top w:val="nil"/>
              <w:left w:val="nil"/>
              <w:bottom w:val="nil"/>
              <w:right w:val="nil"/>
              <w:tl2br w:val="nil"/>
              <w:tr2bl w:val="nil"/>
            </w:tcBorders>
            <w:shd w:val="clear" w:color="auto" w:fill="auto"/>
            <w:tcMar>
              <w:top w:w="0" w:type="dxa"/>
              <w:left w:w="108" w:type="dxa"/>
              <w:bottom w:w="0" w:type="dxa"/>
              <w:right w:w="108" w:type="dxa"/>
            </w:tcMar>
          </w:tcPr>
          <w:p w14:paraId="0A29816D" w14:textId="77777777" w:rsidR="00000000" w:rsidRDefault="001076F3">
            <w:pPr>
              <w:spacing w:before="120" w:after="280" w:afterAutospacing="1"/>
            </w:pPr>
            <w:r>
              <w:rPr>
                <w:b/>
                <w:bCs/>
                <w:i/>
                <w:iCs/>
              </w:rPr>
              <w:t> </w:t>
            </w:r>
          </w:p>
          <w:p w14:paraId="7556F5A8" w14:textId="77777777" w:rsidR="00000000" w:rsidRDefault="001076F3">
            <w:pPr>
              <w:spacing w:before="120"/>
            </w:pPr>
            <w:r>
              <w:rPr>
                <w:b/>
                <w:bCs/>
                <w:i/>
                <w:iCs/>
                <w:lang w:val="vi-VN"/>
              </w:rPr>
              <w:t>Nơi nhận:</w:t>
            </w:r>
            <w:r>
              <w:rPr>
                <w:b/>
                <w:bCs/>
                <w:i/>
                <w:iCs/>
                <w:lang w:val="vi-VN"/>
              </w:rPr>
              <w:br/>
            </w:r>
            <w:r>
              <w:rPr>
                <w:sz w:val="16"/>
                <w:lang w:val="vi-VN"/>
              </w:rPr>
              <w:t>- Ban Bí thư Trung ương Đảng;</w:t>
            </w:r>
            <w:r>
              <w:rPr>
                <w:sz w:val="16"/>
                <w:lang w:val="vi-VN"/>
              </w:rPr>
              <w:br/>
            </w:r>
            <w:r>
              <w:rPr>
                <w:sz w:val="16"/>
                <w:lang w:val="vi-VN"/>
              </w:rPr>
              <w:lastRenderedPageBreak/>
              <w:t>- Thủ tướng, các Phó Thủ tướng Chính phủ;</w:t>
            </w:r>
            <w:r>
              <w:rPr>
                <w:sz w:val="16"/>
                <w:lang w:val="vi-VN"/>
              </w:rPr>
              <w:br/>
              <w:t>- Các Bộ, cơ quan ngang Bộ, cơ quan t</w:t>
            </w:r>
            <w:r>
              <w:rPr>
                <w:sz w:val="16"/>
                <w:lang w:val="vi-VN"/>
              </w:rPr>
              <w:t>huộc Chính phủ;</w:t>
            </w:r>
            <w:r>
              <w:rPr>
                <w:sz w:val="16"/>
                <w:lang w:val="vi-VN"/>
              </w:rPr>
              <w:br/>
              <w:t>- HĐND, UBND các t</w:t>
            </w:r>
            <w:r>
              <w:rPr>
                <w:sz w:val="16"/>
              </w:rPr>
              <w:t>ỉ</w:t>
            </w:r>
            <w:r>
              <w:rPr>
                <w:sz w:val="16"/>
                <w:lang w:val="vi-VN"/>
              </w:rPr>
              <w:t>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w:t>
            </w:r>
            <w:r>
              <w:rPr>
                <w:sz w:val="16"/>
                <w:lang w:val="vi-VN"/>
              </w:rPr>
              <w: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w:t>
            </w:r>
            <w:r>
              <w:rPr>
                <w:sz w:val="16"/>
              </w:rPr>
              <w:t xml:space="preserve">c </w:t>
            </w:r>
            <w:r>
              <w:rPr>
                <w:sz w:val="16"/>
                <w:lang w:val="vi-VN"/>
              </w:rPr>
              <w:t>đo</w:t>
            </w:r>
            <w:r>
              <w:rPr>
                <w:sz w:val="16"/>
              </w:rPr>
              <w:t>à</w:t>
            </w:r>
            <w:r>
              <w:rPr>
                <w:sz w:val="16"/>
                <w:lang w:val="vi-VN"/>
              </w:rPr>
              <w:t>n thể;</w:t>
            </w:r>
            <w:r>
              <w:rPr>
                <w:sz w:val="16"/>
                <w:lang w:val="vi-VN"/>
              </w:rPr>
              <w:br/>
              <w:t>- VP</w:t>
            </w:r>
            <w:r>
              <w:rPr>
                <w:sz w:val="16"/>
                <w:lang w:val="vi-VN"/>
              </w:rPr>
              <w:t xml:space="preserve">CP: BTCN, các PCN, Trợ lý TTg, TGĐ </w:t>
            </w:r>
            <w:r>
              <w:rPr>
                <w:sz w:val="16"/>
              </w:rPr>
              <w:t>C</w:t>
            </w:r>
            <w:r>
              <w:rPr>
                <w:sz w:val="16"/>
                <w:lang w:val="vi-VN"/>
              </w:rPr>
              <w:t>ổng TTĐT, các Vụ, Cục, đơn vị trực thuộc, Công báo;</w:t>
            </w:r>
            <w:r>
              <w:rPr>
                <w:sz w:val="16"/>
                <w:lang w:val="vi-VN"/>
              </w:rPr>
              <w:br/>
              <w:t>- Lưu: VT, KTTH (3b).</w:t>
            </w:r>
          </w:p>
        </w:tc>
        <w:tc>
          <w:tcPr>
            <w:tcW w:w="3912" w:type="dxa"/>
            <w:tcBorders>
              <w:top w:val="nil"/>
              <w:left w:val="nil"/>
              <w:bottom w:val="nil"/>
              <w:right w:val="nil"/>
              <w:tl2br w:val="nil"/>
              <w:tr2bl w:val="nil"/>
            </w:tcBorders>
            <w:shd w:val="clear" w:color="auto" w:fill="auto"/>
            <w:tcMar>
              <w:top w:w="0" w:type="dxa"/>
              <w:left w:w="108" w:type="dxa"/>
              <w:bottom w:w="0" w:type="dxa"/>
              <w:right w:w="108" w:type="dxa"/>
            </w:tcMar>
          </w:tcPr>
          <w:p w14:paraId="241B1DAD" w14:textId="77777777" w:rsidR="00000000" w:rsidRDefault="001076F3">
            <w:pPr>
              <w:spacing w:before="120"/>
              <w:jc w:val="center"/>
            </w:pPr>
            <w:r>
              <w:rPr>
                <w:b/>
                <w:bCs/>
                <w:lang w:val="vi-VN"/>
              </w:rPr>
              <w:lastRenderedPageBreak/>
              <w:t>TM. CHÍNH PHỦ</w:t>
            </w:r>
            <w:r>
              <w:rPr>
                <w:b/>
                <w:bCs/>
                <w:lang w:val="vi-VN"/>
              </w:rPr>
              <w:br/>
            </w:r>
            <w:r>
              <w:rPr>
                <w:b/>
                <w:bCs/>
              </w:rPr>
              <w:t xml:space="preserve">THỦ </w:t>
            </w:r>
            <w:r>
              <w:rPr>
                <w:b/>
                <w:bCs/>
                <w:lang w:val="vi-VN"/>
              </w:rPr>
              <w:t>TƯỚNG</w:t>
            </w:r>
            <w:r>
              <w:rPr>
                <w:b/>
                <w:bCs/>
                <w:lang w:val="vi-VN"/>
              </w:rPr>
              <w:br/>
            </w:r>
            <w:r>
              <w:rPr>
                <w:b/>
                <w:bCs/>
              </w:rPr>
              <w:br/>
            </w:r>
            <w:r>
              <w:rPr>
                <w:b/>
                <w:bCs/>
              </w:rPr>
              <w:br/>
            </w:r>
            <w:r>
              <w:rPr>
                <w:b/>
                <w:bCs/>
              </w:rPr>
              <w:lastRenderedPageBreak/>
              <w:br/>
            </w:r>
            <w:r>
              <w:rPr>
                <w:b/>
                <w:bCs/>
              </w:rPr>
              <w:br/>
            </w:r>
            <w:r>
              <w:rPr>
                <w:b/>
                <w:bCs/>
                <w:lang w:val="vi-VN"/>
              </w:rPr>
              <w:t>Nguyễn Tấn Dũng</w:t>
            </w:r>
          </w:p>
        </w:tc>
      </w:tr>
    </w:tbl>
    <w:p w14:paraId="384E7BE4" w14:textId="77777777" w:rsidR="001076F3" w:rsidRDefault="001076F3">
      <w:pPr>
        <w:spacing w:before="120" w:after="280" w:afterAutospacing="1"/>
      </w:pPr>
      <w:r>
        <w:rPr>
          <w:b/>
          <w:bCs/>
        </w:rPr>
        <w:lastRenderedPageBreak/>
        <w:t> </w:t>
      </w:r>
    </w:p>
    <w:sectPr w:rsidR="001076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44"/>
    <w:rsid w:val="001076F3"/>
    <w:rsid w:val="003E424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DE58A"/>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2022-08-01T02:21:00Z</dcterms:created>
  <dcterms:modified xsi:type="dcterms:W3CDTF">2022-08-01T02:21:00Z</dcterms:modified>
</cp:coreProperties>
</file>