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73446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BDC2BA" w14:textId="77777777" w:rsidR="00000000" w:rsidRDefault="00F53CE3">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E417D7" w14:textId="77777777" w:rsidR="00000000" w:rsidRDefault="00F53CE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BBBEEA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14378C" w14:textId="77777777" w:rsidR="00000000" w:rsidRDefault="00F53CE3">
            <w:pPr>
              <w:spacing w:before="120"/>
              <w:jc w:val="center"/>
            </w:pPr>
            <w:r>
              <w:rPr>
                <w:lang w:val="vi-VN"/>
              </w:rPr>
              <w:t xml:space="preserve">Số: </w:t>
            </w:r>
            <w:r>
              <w:t>43</w:t>
            </w:r>
            <w:r>
              <w:rPr>
                <w:lang w:val="vi-VN"/>
              </w:rPr>
              <w:t>/2017/NĐ-CP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A3FA08" w14:textId="77777777" w:rsidR="00000000" w:rsidRDefault="00F53CE3">
            <w:pPr>
              <w:spacing w:before="120"/>
              <w:jc w:val="right"/>
            </w:pPr>
            <w:r>
              <w:rPr>
                <w:i/>
                <w:iCs/>
                <w:lang w:val="vi-VN"/>
              </w:rPr>
              <w:t xml:space="preserve">Hà Nội, ngày </w:t>
            </w:r>
            <w:r>
              <w:rPr>
                <w:i/>
                <w:iCs/>
              </w:rPr>
              <w:t>1</w:t>
            </w:r>
            <w:r>
              <w:rPr>
                <w:i/>
                <w:iCs/>
                <w:lang w:val="vi-VN"/>
              </w:rPr>
              <w:t xml:space="preserve">4 tháng </w:t>
            </w:r>
            <w:r>
              <w:rPr>
                <w:i/>
                <w:iCs/>
              </w:rPr>
              <w:t>0</w:t>
            </w:r>
            <w:r>
              <w:rPr>
                <w:i/>
                <w:iCs/>
                <w:lang w:val="vi-VN"/>
              </w:rPr>
              <w:t>4 năm 2017</w:t>
            </w:r>
          </w:p>
        </w:tc>
      </w:tr>
    </w:tbl>
    <w:p w14:paraId="13BE7BA5" w14:textId="77777777" w:rsidR="00000000" w:rsidRDefault="00F53CE3">
      <w:pPr>
        <w:spacing w:before="120" w:after="280" w:afterAutospacing="1"/>
      </w:pPr>
      <w:r>
        <w:rPr>
          <w:lang w:val="vi-VN"/>
        </w:rPr>
        <w:t> </w:t>
      </w:r>
    </w:p>
    <w:p w14:paraId="0D9A24AA" w14:textId="77777777" w:rsidR="00000000" w:rsidRDefault="00F53CE3">
      <w:pPr>
        <w:spacing w:before="120" w:after="280" w:afterAutospacing="1"/>
        <w:jc w:val="center"/>
      </w:pPr>
      <w:bookmarkStart w:id="1" w:name="loai_1"/>
      <w:r>
        <w:rPr>
          <w:b/>
          <w:bCs/>
          <w:lang w:val="vi-VN"/>
        </w:rPr>
        <w:t>NGHỊ ĐỊNH</w:t>
      </w:r>
      <w:bookmarkEnd w:id="1"/>
    </w:p>
    <w:p w14:paraId="6D7D3851" w14:textId="77777777" w:rsidR="00000000" w:rsidRDefault="00F53CE3">
      <w:pPr>
        <w:spacing w:before="120" w:after="280" w:afterAutospacing="1"/>
        <w:jc w:val="center"/>
      </w:pPr>
      <w:bookmarkStart w:id="2" w:name="loai_1_name"/>
      <w:r>
        <w:rPr>
          <w:lang w:val="vi-VN"/>
        </w:rPr>
        <w:t>VỀ NHÃN HÀNG HÓA</w:t>
      </w:r>
      <w:bookmarkEnd w:id="2"/>
    </w:p>
    <w:p w14:paraId="77E65BDB" w14:textId="77777777" w:rsidR="00000000" w:rsidRDefault="00F53CE3">
      <w:pPr>
        <w:spacing w:before="120" w:after="280" w:afterAutospacing="1"/>
      </w:pPr>
      <w:r>
        <w:rPr>
          <w:i/>
          <w:iCs/>
          <w:lang w:val="vi-VN"/>
        </w:rPr>
        <w:t>Căn cứ Luật tổ chức Chính phủ ngày 19 tháng 6 năm 2015;</w:t>
      </w:r>
    </w:p>
    <w:p w14:paraId="5B5ED811" w14:textId="77777777" w:rsidR="00000000" w:rsidRDefault="00F53CE3">
      <w:pPr>
        <w:spacing w:before="120" w:after="280" w:afterAutospacing="1"/>
      </w:pPr>
      <w:r>
        <w:rPr>
          <w:i/>
          <w:iCs/>
          <w:lang w:val="vi-VN"/>
        </w:rPr>
        <w:t>Căn cứ Luật chất lư</w:t>
      </w:r>
      <w:r>
        <w:rPr>
          <w:i/>
          <w:iCs/>
          <w:lang w:val="vi-VN"/>
        </w:rPr>
        <w:t>ợng sản phẩm, hàng hóa ngày 21 tháng 11 năm 2007;</w:t>
      </w:r>
    </w:p>
    <w:p w14:paraId="6093F996" w14:textId="77777777" w:rsidR="00000000" w:rsidRDefault="00F53CE3">
      <w:pPr>
        <w:spacing w:before="120" w:after="280" w:afterAutospacing="1"/>
      </w:pPr>
      <w:r>
        <w:rPr>
          <w:i/>
          <w:iCs/>
          <w:lang w:val="vi-VN"/>
        </w:rPr>
        <w:t>Căn cứ Luật thương mại ngày 14 tháng 6 năm 2005;</w:t>
      </w:r>
    </w:p>
    <w:p w14:paraId="27DAE189" w14:textId="77777777" w:rsidR="00000000" w:rsidRDefault="00F53CE3">
      <w:pPr>
        <w:spacing w:before="120" w:after="280" w:afterAutospacing="1"/>
      </w:pPr>
      <w:r>
        <w:rPr>
          <w:i/>
          <w:iCs/>
          <w:lang w:val="vi-VN"/>
        </w:rPr>
        <w:t>Căn cứ Luật bảo vệ quyền lợi người tiêu dùng ngày 30 tháng 11 năm 2010;</w:t>
      </w:r>
    </w:p>
    <w:p w14:paraId="130B09C8" w14:textId="77777777" w:rsidR="00000000" w:rsidRDefault="00F53CE3">
      <w:pPr>
        <w:spacing w:before="120" w:after="280" w:afterAutospacing="1"/>
      </w:pPr>
      <w:r>
        <w:rPr>
          <w:i/>
          <w:iCs/>
          <w:lang w:val="vi-VN"/>
        </w:rPr>
        <w:t>Theo đề nghị của Bộ trưởng Bộ Khoa học và Công nghệ;</w:t>
      </w:r>
    </w:p>
    <w:p w14:paraId="2982FC4C" w14:textId="77777777" w:rsidR="00000000" w:rsidRDefault="00F53CE3">
      <w:pPr>
        <w:spacing w:before="120" w:after="280" w:afterAutospacing="1"/>
      </w:pPr>
      <w:r>
        <w:rPr>
          <w:i/>
          <w:iCs/>
          <w:lang w:val="vi-VN"/>
        </w:rPr>
        <w:t xml:space="preserve">Chính phủ ban hành Nghị định về </w:t>
      </w:r>
      <w:r>
        <w:rPr>
          <w:i/>
          <w:iCs/>
          <w:lang w:val="vi-VN"/>
        </w:rPr>
        <w:t>nhãn hàng hóa.</w:t>
      </w:r>
    </w:p>
    <w:p w14:paraId="2115C3C2" w14:textId="77777777" w:rsidR="00000000" w:rsidRDefault="00F53CE3">
      <w:pPr>
        <w:spacing w:before="120" w:after="280" w:afterAutospacing="1"/>
      </w:pPr>
      <w:bookmarkStart w:id="3" w:name="chuong_1"/>
      <w:r>
        <w:rPr>
          <w:b/>
          <w:bCs/>
          <w:lang w:val="vi-VN"/>
        </w:rPr>
        <w:t xml:space="preserve">Chương I </w:t>
      </w:r>
      <w:bookmarkEnd w:id="3"/>
    </w:p>
    <w:p w14:paraId="5B039C47" w14:textId="77777777" w:rsidR="00000000" w:rsidRDefault="00F53CE3">
      <w:pPr>
        <w:spacing w:before="120" w:after="280" w:afterAutospacing="1"/>
        <w:jc w:val="center"/>
      </w:pPr>
      <w:bookmarkStart w:id="4" w:name="chuong_1_name"/>
      <w:r>
        <w:rPr>
          <w:b/>
          <w:bCs/>
          <w:lang w:val="vi-VN"/>
        </w:rPr>
        <w:t>NHỮNG QUY ĐỊNH CHUNG</w:t>
      </w:r>
      <w:bookmarkEnd w:id="4"/>
    </w:p>
    <w:p w14:paraId="348F2F7A" w14:textId="77777777" w:rsidR="00000000" w:rsidRDefault="00F53CE3">
      <w:pPr>
        <w:spacing w:before="120" w:after="280" w:afterAutospacing="1"/>
      </w:pPr>
      <w:bookmarkStart w:id="5" w:name="dieu_1"/>
      <w:r>
        <w:rPr>
          <w:b/>
          <w:bCs/>
          <w:lang w:val="vi-VN"/>
        </w:rPr>
        <w:t>Điều 1. Phạm vi điều chỉnh</w:t>
      </w:r>
      <w:bookmarkEnd w:id="5"/>
    </w:p>
    <w:p w14:paraId="741D336F" w14:textId="77777777" w:rsidR="00000000" w:rsidRDefault="00F53CE3">
      <w:pPr>
        <w:spacing w:before="120" w:after="280" w:afterAutospacing="1"/>
      </w:pPr>
      <w:r>
        <w:rPr>
          <w:lang w:val="vi-VN"/>
        </w:rPr>
        <w:t>1. Nghị định này quy định nội dung, cách ghi và quản lý nhà nước về nhãn đối với hàng hóa lưu thông tại Việt Nam, hàng hóa nhập khẩu.</w:t>
      </w:r>
    </w:p>
    <w:p w14:paraId="1F4B1A8B" w14:textId="77777777" w:rsidR="00000000" w:rsidRDefault="00F53CE3">
      <w:pPr>
        <w:spacing w:before="120" w:after="280" w:afterAutospacing="1"/>
      </w:pPr>
      <w:r>
        <w:rPr>
          <w:lang w:val="vi-VN"/>
        </w:rPr>
        <w:t>2. Những hàng hóa sau đây không thuộc phạm vi điề</w:t>
      </w:r>
      <w:r>
        <w:rPr>
          <w:lang w:val="vi-VN"/>
        </w:rPr>
        <w:t>u chỉnh của Nghị định này:</w:t>
      </w:r>
    </w:p>
    <w:p w14:paraId="1F460BA8" w14:textId="77777777" w:rsidR="00000000" w:rsidRDefault="00F53CE3">
      <w:pPr>
        <w:spacing w:before="120" w:after="280" w:afterAutospacing="1"/>
      </w:pPr>
      <w:r>
        <w:rPr>
          <w:lang w:val="vi-VN"/>
        </w:rPr>
        <w:t>a) Bất động sản;</w:t>
      </w:r>
    </w:p>
    <w:p w14:paraId="5D39F89B" w14:textId="77777777" w:rsidR="00000000" w:rsidRDefault="00F53CE3">
      <w:pPr>
        <w:spacing w:before="120" w:after="280" w:afterAutospacing="1"/>
      </w:pPr>
      <w:r>
        <w:rPr>
          <w:lang w:val="vi-VN"/>
        </w:rPr>
        <w:t>b) Hàng hóa tạm nhập tái xuất; hàng hóa tạm nhập để tham gia hội chợ, triển lãm sau đó tái xuất; hàng hóa quá cảnh, hàng hóa chuyển kh</w:t>
      </w:r>
      <w:r>
        <w:t>ẩ</w:t>
      </w:r>
      <w:r>
        <w:rPr>
          <w:lang w:val="vi-VN"/>
        </w:rPr>
        <w:t>u; hàng hóa trung chuyển;</w:t>
      </w:r>
    </w:p>
    <w:p w14:paraId="14034494" w14:textId="77777777" w:rsidR="00000000" w:rsidRDefault="00F53CE3">
      <w:pPr>
        <w:spacing w:before="120" w:after="280" w:afterAutospacing="1"/>
      </w:pPr>
      <w:r>
        <w:rPr>
          <w:lang w:val="vi-VN"/>
        </w:rPr>
        <w:t xml:space="preserve">c) Hành lý của người xuất cảnh, nhập cảnh; tài sản </w:t>
      </w:r>
      <w:r>
        <w:rPr>
          <w:lang w:val="vi-VN"/>
        </w:rPr>
        <w:t>di chuyển;</w:t>
      </w:r>
    </w:p>
    <w:p w14:paraId="5C6A9551" w14:textId="77777777" w:rsidR="00000000" w:rsidRDefault="00F53CE3">
      <w:pPr>
        <w:spacing w:before="120" w:after="280" w:afterAutospacing="1"/>
      </w:pPr>
      <w:r>
        <w:rPr>
          <w:lang w:val="vi-VN"/>
        </w:rPr>
        <w:t>d) Hàng hóa bị tịch thu bán đấu giá;</w:t>
      </w:r>
    </w:p>
    <w:p w14:paraId="7FEF1D10" w14:textId="77777777" w:rsidR="00000000" w:rsidRDefault="00F53CE3">
      <w:pPr>
        <w:spacing w:before="120" w:after="280" w:afterAutospacing="1"/>
      </w:pPr>
      <w:r>
        <w:rPr>
          <w:lang w:val="vi-VN"/>
        </w:rPr>
        <w:t>đ) Hàng hóa là thực phẩm tươi, sống, thực phẩm chế biến không có bao bì và bán trực tiếp cho người tiêu dùng;</w:t>
      </w:r>
    </w:p>
    <w:p w14:paraId="133AEA72" w14:textId="77777777" w:rsidR="00000000" w:rsidRDefault="00F53CE3">
      <w:pPr>
        <w:spacing w:before="120" w:after="280" w:afterAutospacing="1"/>
      </w:pPr>
      <w:r>
        <w:rPr>
          <w:lang w:val="vi-VN"/>
        </w:rPr>
        <w:lastRenderedPageBreak/>
        <w:t xml:space="preserve">e) Hàng hóa là nhiên liệu, nguyên liệu (nông sản, thủy sản, </w:t>
      </w:r>
      <w:r>
        <w:t xml:space="preserve">khoáng </w:t>
      </w:r>
      <w:r>
        <w:rPr>
          <w:lang w:val="vi-VN"/>
        </w:rPr>
        <w:t xml:space="preserve">sản), vật liệu xây dựng (gạch, </w:t>
      </w:r>
      <w:r>
        <w:rPr>
          <w:lang w:val="vi-VN"/>
        </w:rPr>
        <w:t>ngói, vôi, cát, đá, sỏi, xi măng, đất màu, vữa, hỗn hợp bê tông thương phẩm), phế liệu (trong sản xuất, kinh doanh) không có bao bì và bán trực tiếp cho người tiêu dùng;</w:t>
      </w:r>
    </w:p>
    <w:p w14:paraId="5640E62A" w14:textId="77777777" w:rsidR="00000000" w:rsidRDefault="00F53CE3">
      <w:pPr>
        <w:spacing w:before="120" w:after="280" w:afterAutospacing="1"/>
      </w:pPr>
      <w:r>
        <w:rPr>
          <w:lang w:val="vi-VN"/>
        </w:rPr>
        <w:t>g) Hàng hóa là xăng dầu, khí (LPG, CNG, LNG) chất lỏng, xi măng rời không có bao bì th</w:t>
      </w:r>
      <w:r>
        <w:rPr>
          <w:lang w:val="vi-VN"/>
        </w:rPr>
        <w:t xml:space="preserve">ương phẩm đựng trong </w:t>
      </w:r>
      <w:r>
        <w:t>c</w:t>
      </w:r>
      <w:r>
        <w:rPr>
          <w:lang w:val="vi-VN"/>
        </w:rPr>
        <w:t>ontainer, xi tec;</w:t>
      </w:r>
    </w:p>
    <w:p w14:paraId="12CAAF6E" w14:textId="77777777" w:rsidR="00000000" w:rsidRDefault="00F53CE3">
      <w:pPr>
        <w:spacing w:before="120" w:after="280" w:afterAutospacing="1"/>
      </w:pPr>
      <w:r>
        <w:rPr>
          <w:lang w:val="vi-VN"/>
        </w:rPr>
        <w:t>h) Hàng hóa đã qua sử dụng;</w:t>
      </w:r>
    </w:p>
    <w:p w14:paraId="04B8BE18" w14:textId="77777777" w:rsidR="00000000" w:rsidRDefault="00F53CE3">
      <w:pPr>
        <w:spacing w:before="120" w:after="280" w:afterAutospacing="1"/>
      </w:pPr>
      <w:r>
        <w:rPr>
          <w:lang w:val="vi-VN"/>
        </w:rPr>
        <w:t>i) Hàng hóa xuất khẩu không tiêu thụ nội địa;</w:t>
      </w:r>
    </w:p>
    <w:p w14:paraId="3E615BDC" w14:textId="77777777" w:rsidR="00000000" w:rsidRDefault="00F53CE3">
      <w:pPr>
        <w:spacing w:before="120" w:after="280" w:afterAutospacing="1"/>
      </w:pPr>
      <w:r>
        <w:rPr>
          <w:lang w:val="vi-VN"/>
        </w:rPr>
        <w:t>k) Hàng hóa thuộc lĩnh vực an ninh, quốc phòng; hàng hóa là chất phóng xạ, hàng hóa sử dụng trong trường hợp khẩn cấp nhằm khắc phục thiên tai</w:t>
      </w:r>
      <w:r>
        <w:rPr>
          <w:lang w:val="vi-VN"/>
        </w:rPr>
        <w:t>, dịch bệnh; phương tiện giao thông đường sắt, đường thủy, đường không.</w:t>
      </w:r>
    </w:p>
    <w:p w14:paraId="380DE927" w14:textId="77777777" w:rsidR="00000000" w:rsidRDefault="00F53CE3">
      <w:pPr>
        <w:spacing w:before="120" w:after="280" w:afterAutospacing="1"/>
      </w:pPr>
      <w:bookmarkStart w:id="6" w:name="dieu_2"/>
      <w:r>
        <w:rPr>
          <w:b/>
          <w:bCs/>
          <w:lang w:val="vi-VN"/>
        </w:rPr>
        <w:t>Điều 2. Đối tượng áp dụng</w:t>
      </w:r>
      <w:bookmarkEnd w:id="6"/>
    </w:p>
    <w:p w14:paraId="08B65C08" w14:textId="77777777" w:rsidR="00000000" w:rsidRDefault="00F53CE3">
      <w:pPr>
        <w:spacing w:before="120" w:after="280" w:afterAutospacing="1"/>
      </w:pPr>
      <w:r>
        <w:rPr>
          <w:lang w:val="vi-VN"/>
        </w:rPr>
        <w:t xml:space="preserve">Nghị định này áp dụng đối với tổ chức, cá nhân sản xuất, kinh doanh hàng hóa tại Việt Nam; tổ chức, cá nhân nhập khẩu hàng hóa; cơ quan nhà nước; tổ chức, cá </w:t>
      </w:r>
      <w:r>
        <w:rPr>
          <w:lang w:val="vi-VN"/>
        </w:rPr>
        <w:t>nhân có liên quan.</w:t>
      </w:r>
    </w:p>
    <w:p w14:paraId="56F550BC" w14:textId="77777777" w:rsidR="00000000" w:rsidRDefault="00F53CE3">
      <w:pPr>
        <w:spacing w:before="120" w:after="280" w:afterAutospacing="1"/>
      </w:pPr>
      <w:bookmarkStart w:id="7" w:name="dieu_3"/>
      <w:r>
        <w:rPr>
          <w:b/>
          <w:bCs/>
          <w:lang w:val="vi-VN"/>
        </w:rPr>
        <w:t>Điều 3. Giải thích từ ngữ</w:t>
      </w:r>
      <w:bookmarkEnd w:id="7"/>
    </w:p>
    <w:p w14:paraId="1C270E1F" w14:textId="77777777" w:rsidR="00000000" w:rsidRDefault="00F53CE3">
      <w:pPr>
        <w:spacing w:before="120" w:after="280" w:afterAutospacing="1"/>
      </w:pPr>
      <w:r>
        <w:rPr>
          <w:lang w:val="vi-VN"/>
        </w:rPr>
        <w:t>Trong Nghị định này, những từ ngữ dưới đây được hiểu như sau:</w:t>
      </w:r>
    </w:p>
    <w:p w14:paraId="21557C3A" w14:textId="77777777" w:rsidR="00000000" w:rsidRDefault="00F53CE3">
      <w:pPr>
        <w:spacing w:before="120" w:after="280" w:afterAutospacing="1"/>
      </w:pPr>
      <w:r>
        <w:rPr>
          <w:lang w:val="vi-VN"/>
        </w:rPr>
        <w:t>1. Nhãn hàng hóa là bản viết, bản in, bản vẽ, bản chụp của chữ, hình vẽ, hình ảnh được dán, in, đính, đúc, chạm, khắc trực tiếp trên hàng hóa, bao bì</w:t>
      </w:r>
      <w:r>
        <w:rPr>
          <w:lang w:val="vi-VN"/>
        </w:rPr>
        <w:t xml:space="preserve"> thương ph</w:t>
      </w:r>
      <w:r>
        <w:t>ẩ</w:t>
      </w:r>
      <w:r>
        <w:rPr>
          <w:lang w:val="vi-VN"/>
        </w:rPr>
        <w:t>m của hàng hóa hoặc trên các chất liệu khác được gắn trên hàng hóa, bao bì thương phẩm của hàng hóa;</w:t>
      </w:r>
    </w:p>
    <w:p w14:paraId="678B830D" w14:textId="77777777" w:rsidR="00000000" w:rsidRDefault="00F53CE3">
      <w:pPr>
        <w:spacing w:before="120" w:after="280" w:afterAutospacing="1"/>
      </w:pPr>
      <w:r>
        <w:rPr>
          <w:lang w:val="vi-VN"/>
        </w:rPr>
        <w:t>2. Ghi nhãn hàng hóa là thể hiện nội dung cơ bản, cần thiết về hàng hóa lên nhãn hàng hóa để người tiêu dùng nhận biết, làm căn cứ lựa chọn, tiê</w:t>
      </w:r>
      <w:r>
        <w:rPr>
          <w:lang w:val="vi-VN"/>
        </w:rPr>
        <w:t>u thụ và sử dụng; để nhà sản xuất, kinh doanh, thông tin, quảng bá cho hàng hóa của mình và để các cơ quan chức năng thực hiện việc kiểm tra, kiểm soát;</w:t>
      </w:r>
    </w:p>
    <w:p w14:paraId="6E2F7C96" w14:textId="77777777" w:rsidR="00000000" w:rsidRDefault="00F53CE3">
      <w:pPr>
        <w:spacing w:before="120" w:after="280" w:afterAutospacing="1"/>
      </w:pPr>
      <w:r>
        <w:rPr>
          <w:lang w:val="vi-VN"/>
        </w:rPr>
        <w:t>3. Nhãn gốc của hàng hóa là nhãn thể hiện lần đầu do tổ chức, cá nhân sản xuất hàng hóa gắn trên hàng h</w:t>
      </w:r>
      <w:r>
        <w:rPr>
          <w:lang w:val="vi-VN"/>
        </w:rPr>
        <w:t>óa, bao bì thương phẩm của hàng hóa;</w:t>
      </w:r>
    </w:p>
    <w:p w14:paraId="2ECB71CA" w14:textId="77777777" w:rsidR="00000000" w:rsidRDefault="00F53CE3">
      <w:pPr>
        <w:spacing w:before="120" w:after="280" w:afterAutospacing="1"/>
      </w:pPr>
      <w:r>
        <w:rPr>
          <w:lang w:val="vi-VN"/>
        </w:rPr>
        <w:t>4. Nhãn phụ là nhãn thể hiện những nội dung bắt buộc được dịch từ nhãn gốc của hàng hóa bằng tiếng nước ngoài ra tiếng Việt và bổ sung những nội dung bắt buộc bằng tiếng Việt theo quy định của pháp luật Việt Nam mà nhãn</w:t>
      </w:r>
      <w:r>
        <w:rPr>
          <w:lang w:val="vi-VN"/>
        </w:rPr>
        <w:t xml:space="preserve"> gốc của hàng hóa còn thiếu;</w:t>
      </w:r>
    </w:p>
    <w:p w14:paraId="4DD9306B" w14:textId="77777777" w:rsidR="00000000" w:rsidRDefault="00F53CE3">
      <w:pPr>
        <w:spacing w:after="280" w:afterAutospacing="1"/>
      </w:pPr>
      <w:bookmarkStart w:id="8" w:name="khoan_5_3"/>
      <w:r>
        <w:t>5. Bao bì thương phẩm của hàng hóa là bao bì chứa đựng hàng hóa và lưu thông cùng với hàng hóa; bao bì thương phẩm của hàng hóa gồm hai loại: Bao bì trực tiếp và bao bì ngoài:</w:t>
      </w:r>
      <w:bookmarkEnd w:id="8"/>
    </w:p>
    <w:p w14:paraId="20235124" w14:textId="77777777" w:rsidR="00000000" w:rsidRDefault="00F53CE3">
      <w:pPr>
        <w:spacing w:before="120" w:after="280" w:afterAutospacing="1"/>
      </w:pPr>
      <w:r>
        <w:rPr>
          <w:lang w:val="vi-VN"/>
        </w:rPr>
        <w:t>a) Bao bì trực tiếp là bao bì chứa đựng hàng hóa, t</w:t>
      </w:r>
      <w:r>
        <w:rPr>
          <w:lang w:val="vi-VN"/>
        </w:rPr>
        <w:t>iếp xúc trực tiếp với hàng hóa, tạo ra hình khối hoặc bọc kín theo hình khối của hàng hóa;</w:t>
      </w:r>
    </w:p>
    <w:p w14:paraId="05EC8482" w14:textId="77777777" w:rsidR="00000000" w:rsidRDefault="00F53CE3">
      <w:pPr>
        <w:spacing w:before="120" w:after="280" w:afterAutospacing="1"/>
      </w:pPr>
      <w:r>
        <w:rPr>
          <w:lang w:val="vi-VN"/>
        </w:rPr>
        <w:lastRenderedPageBreak/>
        <w:t>b) Bao bì ngoài là bao bì dùng để bao gói một hoặc một số đơn vị hàng hóa có bao bì trực tiếp;</w:t>
      </w:r>
    </w:p>
    <w:p w14:paraId="5DA42C11" w14:textId="77777777" w:rsidR="00000000" w:rsidRDefault="00F53CE3">
      <w:pPr>
        <w:spacing w:before="120" w:after="280" w:afterAutospacing="1"/>
      </w:pPr>
      <w:r>
        <w:rPr>
          <w:lang w:val="vi-VN"/>
        </w:rPr>
        <w:t>6. Hàng hóa đóng gói đơn giản là hàng hóa được đóng gói không có sự ch</w:t>
      </w:r>
      <w:r>
        <w:rPr>
          <w:lang w:val="vi-VN"/>
        </w:rPr>
        <w:t>ứng kiến của người tiêu dùng mà khi mua có thể mở ra kiểm tra trực tiếp hàng hóa đó;</w:t>
      </w:r>
    </w:p>
    <w:p w14:paraId="7E3B74E5" w14:textId="77777777" w:rsidR="00000000" w:rsidRDefault="00F53CE3">
      <w:pPr>
        <w:spacing w:before="120" w:after="280" w:afterAutospacing="1"/>
      </w:pPr>
      <w:r>
        <w:rPr>
          <w:lang w:val="vi-VN"/>
        </w:rPr>
        <w:t xml:space="preserve">7. Lưu thông hàng hóa là hoạt động trưng bày, khuyến mại, vận chuyển và lưu giữ hàng hóa trong quá trình mua bán hàng hóa, trừ trường hợp vận chuyển hàng hóa của tổ chức, </w:t>
      </w:r>
      <w:r>
        <w:rPr>
          <w:lang w:val="vi-VN"/>
        </w:rPr>
        <w:t>cá nhân nhập khẩu hàng hóa từ cửa khẩu về kho lưu giữ;</w:t>
      </w:r>
    </w:p>
    <w:p w14:paraId="4A006489" w14:textId="77777777" w:rsidR="00000000" w:rsidRDefault="00F53CE3">
      <w:pPr>
        <w:spacing w:before="120" w:after="280" w:afterAutospacing="1"/>
      </w:pPr>
      <w:r>
        <w:rPr>
          <w:lang w:val="vi-VN"/>
        </w:rPr>
        <w:t>8. Hàng hóa trung chuyển là hàng hóa được chuyển từ nước xuất khẩu đến nước nhập khẩu qua cửa khẩu hải quan và đưa vào khu vực trung chuyển tại các cảng Việt Nam;</w:t>
      </w:r>
    </w:p>
    <w:p w14:paraId="0C1DB29D" w14:textId="77777777" w:rsidR="00000000" w:rsidRDefault="00F53CE3">
      <w:pPr>
        <w:spacing w:before="120" w:after="280" w:afterAutospacing="1"/>
      </w:pPr>
      <w:r>
        <w:rPr>
          <w:lang w:val="vi-VN"/>
        </w:rPr>
        <w:t>9. Định lượng của hàng hóa là lượng hà</w:t>
      </w:r>
      <w:r>
        <w:rPr>
          <w:lang w:val="vi-VN"/>
        </w:rPr>
        <w:t>ng hóa được thể hiện bằng đơn vị đo lường hoặc theo số đếm hàng hóa;</w:t>
      </w:r>
    </w:p>
    <w:p w14:paraId="6A59F884" w14:textId="77777777" w:rsidR="00000000" w:rsidRDefault="00F53CE3">
      <w:pPr>
        <w:spacing w:before="120" w:after="280" w:afterAutospacing="1"/>
      </w:pPr>
      <w:r>
        <w:rPr>
          <w:lang w:val="vi-VN"/>
        </w:rPr>
        <w:t>10. Ngày sản xuất là mốc thời gian hoàn thành công đoạn cuối cùng để hoàn thiện hàng hóa hoặc lô hàng hóa đó;</w:t>
      </w:r>
    </w:p>
    <w:p w14:paraId="189FC4BC" w14:textId="77777777" w:rsidR="00000000" w:rsidRDefault="00F53CE3">
      <w:pPr>
        <w:spacing w:before="120" w:after="280" w:afterAutospacing="1"/>
      </w:pPr>
      <w:r>
        <w:rPr>
          <w:lang w:val="vi-VN"/>
        </w:rPr>
        <w:t>11. “Hạn sử dụng” hoặc “hạn dùng” là mốc thời gian sử dụng ấn định cho hàng h</w:t>
      </w:r>
      <w:r>
        <w:rPr>
          <w:lang w:val="vi-VN"/>
        </w:rPr>
        <w:t>óa hoặc một lô hàng hóa mà sau thời gian này hàng hóa không còn giữ được đầy đủ các đặc tính chất lượng vốn có của nó.</w:t>
      </w:r>
    </w:p>
    <w:p w14:paraId="444B1F89" w14:textId="77777777" w:rsidR="00000000" w:rsidRDefault="00F53CE3">
      <w:pPr>
        <w:spacing w:before="120" w:after="280" w:afterAutospacing="1"/>
      </w:pPr>
      <w:r>
        <w:rPr>
          <w:lang w:val="vi-VN"/>
        </w:rPr>
        <w:t xml:space="preserve">Hạn dùng của hàng hóa được thể hiện bằng khoảng thời gian tính từ ngày sản xuất đến ngày hết hạn hoặc thể hiện bằng ngày, tháng, năm hết </w:t>
      </w:r>
      <w:r>
        <w:rPr>
          <w:lang w:val="vi-VN"/>
        </w:rPr>
        <w:t>hạn. Trường hợp hạn dùng chỉ thể hiện tháng, năm thì hạn dùng được tính đến ngày cuối cùng của tháng hết hạn;</w:t>
      </w:r>
    </w:p>
    <w:p w14:paraId="1105B04D" w14:textId="77777777" w:rsidR="00000000" w:rsidRDefault="00F53CE3">
      <w:pPr>
        <w:spacing w:before="120" w:after="280" w:afterAutospacing="1"/>
      </w:pPr>
      <w:r>
        <w:rPr>
          <w:lang w:val="vi-VN"/>
        </w:rPr>
        <w:t>12. Thành phần của hàng hóa là các nguyên liệu kể cả chất phụ gia dùng để sản xuất ra sản phẩm hàng hóa và tồn tại trong thành phẩm kể cả trường h</w:t>
      </w:r>
      <w:r>
        <w:rPr>
          <w:lang w:val="vi-VN"/>
        </w:rPr>
        <w:t>ợp hình thức nguyên liệu đã bị thay đổi;</w:t>
      </w:r>
    </w:p>
    <w:p w14:paraId="2249322C" w14:textId="77777777" w:rsidR="00000000" w:rsidRDefault="00F53CE3">
      <w:pPr>
        <w:spacing w:before="120" w:after="280" w:afterAutospacing="1"/>
      </w:pPr>
      <w:r>
        <w:rPr>
          <w:lang w:val="vi-VN"/>
        </w:rPr>
        <w:t>13. Thành phần định lượng là lượng của mỗi loại nguyên liệu kể cả chất phụ gia dùng để sản xuất ra hàng hóa đó;</w:t>
      </w:r>
    </w:p>
    <w:p w14:paraId="6D167E4D" w14:textId="77777777" w:rsidR="00000000" w:rsidRDefault="00F53CE3">
      <w:pPr>
        <w:spacing w:before="120" w:after="280" w:afterAutospacing="1"/>
      </w:pPr>
      <w:r>
        <w:rPr>
          <w:lang w:val="vi-VN"/>
        </w:rPr>
        <w:t>14. Hướng dẫn sử dụng, hướng dẫn bảo quản hàng hóa là thông tin liên quan đến cách sử dụng, các điều ki</w:t>
      </w:r>
      <w:r>
        <w:rPr>
          <w:lang w:val="vi-VN"/>
        </w:rPr>
        <w:t>ện cần thiết để sử dụng, bảo quản hàng hóa; cảnh báo nguy hại; cách xử lý khi xảy ra sự cố nguy hại;</w:t>
      </w:r>
    </w:p>
    <w:p w14:paraId="12F83248" w14:textId="77777777" w:rsidR="00000000" w:rsidRDefault="00F53CE3">
      <w:pPr>
        <w:spacing w:before="120" w:after="280" w:afterAutospacing="1"/>
      </w:pPr>
      <w:r>
        <w:rPr>
          <w:lang w:val="vi-VN"/>
        </w:rPr>
        <w:t>15. Thông tin cảnh báo là những thông tin lưu ý để đảm bảo an toàn cho sức khỏe, tài sản và môi trường trong quá trình vận chuyển, lưu giữ, bảo quản, sử dụ</w:t>
      </w:r>
      <w:r>
        <w:rPr>
          <w:lang w:val="vi-VN"/>
        </w:rPr>
        <w:t>ng;</w:t>
      </w:r>
    </w:p>
    <w:p w14:paraId="56ADB39F" w14:textId="77777777" w:rsidR="00000000" w:rsidRDefault="00F53CE3">
      <w:pPr>
        <w:spacing w:before="120" w:after="280" w:afterAutospacing="1"/>
      </w:pPr>
      <w:r>
        <w:rPr>
          <w:lang w:val="vi-VN"/>
        </w:rPr>
        <w:t>16. Thông số kỹ thuật gồm các chỉ tiêu kỹ thuật quyết định giá trị sử dụng hoặc có ảnh hưởng đến an toàn, sức khỏe người sử dụng, môi trường, quá trình được quy định trong tiêu chuẩn hoặc quy chuẩn kỹ thuật của sản phẩm, hàng hóa đó.</w:t>
      </w:r>
    </w:p>
    <w:p w14:paraId="60D0AED4" w14:textId="77777777" w:rsidR="00000000" w:rsidRDefault="00F53CE3">
      <w:pPr>
        <w:spacing w:before="120" w:after="280" w:afterAutospacing="1"/>
      </w:pPr>
      <w:bookmarkStart w:id="9" w:name="dieu_4"/>
      <w:r>
        <w:rPr>
          <w:b/>
          <w:bCs/>
          <w:lang w:val="vi-VN"/>
        </w:rPr>
        <w:t>Điều 4. Vị trí nhã</w:t>
      </w:r>
      <w:r>
        <w:rPr>
          <w:b/>
          <w:bCs/>
          <w:lang w:val="vi-VN"/>
        </w:rPr>
        <w:t>n hàng hóa</w:t>
      </w:r>
      <w:bookmarkEnd w:id="9"/>
    </w:p>
    <w:p w14:paraId="40CFF393" w14:textId="77777777" w:rsidR="00000000" w:rsidRDefault="00F53CE3">
      <w:pPr>
        <w:spacing w:before="120" w:after="280" w:afterAutospacing="1"/>
      </w:pPr>
      <w:r>
        <w:rPr>
          <w:lang w:val="vi-VN"/>
        </w:rPr>
        <w:lastRenderedPageBreak/>
        <w:t>1. Nhãn hàng hóa phải được thể hiện trên hàng hóa, bao bì thương phẩm của hàng hóa ở vị trí khi quan sát có thể nhận biết được dễ dàng, đầy đủ các nội dung quy định của nhãn mà không phải tháo r</w:t>
      </w:r>
      <w:r>
        <w:t>ờ</w:t>
      </w:r>
      <w:r>
        <w:rPr>
          <w:lang w:val="vi-VN"/>
        </w:rPr>
        <w:t>i các chi tiết, các phần của hàng hóa.</w:t>
      </w:r>
    </w:p>
    <w:p w14:paraId="04C03236" w14:textId="77777777" w:rsidR="00000000" w:rsidRDefault="00F53CE3">
      <w:pPr>
        <w:spacing w:before="120" w:after="280" w:afterAutospacing="1"/>
      </w:pPr>
      <w:r>
        <w:rPr>
          <w:lang w:val="vi-VN"/>
        </w:rPr>
        <w:t>2. Trường h</w:t>
      </w:r>
      <w:r>
        <w:rPr>
          <w:lang w:val="vi-VN"/>
        </w:rPr>
        <w:t>ợp không được hoặc không thể mở bao bì ngoài thì trên bao bì ngoài phải có nhãn và nhãn phải trình bày đầy đủ nội dung bắt buộc.</w:t>
      </w:r>
    </w:p>
    <w:p w14:paraId="5C52F2FE" w14:textId="77777777" w:rsidR="00000000" w:rsidRDefault="00F53CE3">
      <w:pPr>
        <w:spacing w:before="120" w:after="280" w:afterAutospacing="1"/>
      </w:pPr>
      <w:bookmarkStart w:id="10" w:name="dieu_5"/>
      <w:r>
        <w:rPr>
          <w:b/>
          <w:bCs/>
          <w:lang w:val="vi-VN"/>
        </w:rPr>
        <w:t>Điều 5. Kích thước nhân hàng hóa, kích thước của chữ và số trên nhãn</w:t>
      </w:r>
      <w:bookmarkEnd w:id="10"/>
    </w:p>
    <w:p w14:paraId="7540EF02" w14:textId="77777777" w:rsidR="00000000" w:rsidRDefault="00F53CE3">
      <w:pPr>
        <w:spacing w:before="120" w:after="280" w:afterAutospacing="1"/>
      </w:pPr>
      <w:r>
        <w:rPr>
          <w:lang w:val="vi-VN"/>
        </w:rPr>
        <w:t>Tổ chức, cá nhân chịu trách nhiệm ghi nhãn hàng hóa tự xác</w:t>
      </w:r>
      <w:r>
        <w:rPr>
          <w:lang w:val="vi-VN"/>
        </w:rPr>
        <w:t xml:space="preserve"> định kích thước của nhãn hàng hóa, kích thước chữ và số thể hiện trên nhãn hàng hóa nhưng phải bảo đảm các yêu cầu sau đây:</w:t>
      </w:r>
    </w:p>
    <w:p w14:paraId="571E1FC7" w14:textId="77777777" w:rsidR="00000000" w:rsidRDefault="00F53CE3">
      <w:pPr>
        <w:spacing w:before="120" w:after="280" w:afterAutospacing="1"/>
      </w:pPr>
      <w:r>
        <w:rPr>
          <w:lang w:val="vi-VN"/>
        </w:rPr>
        <w:t>1. Ghi được đầy đủ nội dung bắt buộc theo quy định tại khoản 1 Điều 10 Nghị định này;</w:t>
      </w:r>
    </w:p>
    <w:p w14:paraId="39B5FF78" w14:textId="77777777" w:rsidR="00000000" w:rsidRDefault="00F53CE3">
      <w:pPr>
        <w:spacing w:before="120" w:after="280" w:afterAutospacing="1"/>
      </w:pPr>
      <w:r>
        <w:rPr>
          <w:lang w:val="vi-VN"/>
        </w:rPr>
        <w:t>2. Kích thước của chữ và số phải bảo đảm đủ đ</w:t>
      </w:r>
      <w:r>
        <w:rPr>
          <w:lang w:val="vi-VN"/>
        </w:rPr>
        <w:t>ể đọc bằng mắt thường và đáp ứng các yêu cầu sau đây:</w:t>
      </w:r>
    </w:p>
    <w:p w14:paraId="161660D5" w14:textId="77777777" w:rsidR="00000000" w:rsidRDefault="00F53CE3">
      <w:pPr>
        <w:spacing w:before="120" w:after="280" w:afterAutospacing="1"/>
      </w:pPr>
      <w:r>
        <w:rPr>
          <w:lang w:val="vi-VN"/>
        </w:rPr>
        <w:t>a) Kích thước của chữ và số thể hiện đại lượng đo lường thì phải tuân thủ quy định của pháp luật về đo lường;</w:t>
      </w:r>
    </w:p>
    <w:p w14:paraId="738D94BB" w14:textId="77777777" w:rsidR="00000000" w:rsidRDefault="00F53CE3">
      <w:pPr>
        <w:spacing w:before="120" w:after="280" w:afterAutospacing="1"/>
      </w:pPr>
      <w:bookmarkStart w:id="11" w:name="diem_b_2_5"/>
      <w:r>
        <w:rPr>
          <w:lang w:val="vi-VN"/>
        </w:rPr>
        <w:t>b) Trường hợp hàng hóa là thực phẩm, phụ gia thực phẩm, chất hỗ trợ chế biến thực phẩm bao g</w:t>
      </w:r>
      <w:r>
        <w:rPr>
          <w:lang w:val="vi-VN"/>
        </w:rPr>
        <w:t>ói sẵn thì chiều cao chữ của các nội dung bắt buộc trên nhãn không được thấp hơn 1,2 mm. Đối với trường hợp một mặt của bao gói dùng để ghi nhãn (không tính phần biên giáp mí) nhỏ hơn 80 cm2 thì chiều cao chữ không được thấp hơn 0,9 mm.</w:t>
      </w:r>
      <w:bookmarkEnd w:id="11"/>
    </w:p>
    <w:p w14:paraId="198FC378" w14:textId="77777777" w:rsidR="00000000" w:rsidRDefault="00F53CE3">
      <w:pPr>
        <w:spacing w:before="120" w:after="280" w:afterAutospacing="1"/>
      </w:pPr>
      <w:bookmarkStart w:id="12" w:name="dieu_6"/>
      <w:r>
        <w:rPr>
          <w:b/>
          <w:bCs/>
          <w:lang w:val="vi-VN"/>
        </w:rPr>
        <w:t>Điều 6. Màu sắc của</w:t>
      </w:r>
      <w:r>
        <w:rPr>
          <w:b/>
          <w:bCs/>
          <w:lang w:val="vi-VN"/>
        </w:rPr>
        <w:t xml:space="preserve"> chữ, ký hiệu và hình ảnh trên nhãn hàng hóa</w:t>
      </w:r>
      <w:bookmarkEnd w:id="12"/>
    </w:p>
    <w:p w14:paraId="3B4A9E0C" w14:textId="77777777" w:rsidR="00000000" w:rsidRDefault="00F53CE3">
      <w:pPr>
        <w:spacing w:before="120" w:after="280" w:afterAutospacing="1"/>
      </w:pPr>
      <w:r>
        <w:rPr>
          <w:lang w:val="vi-VN"/>
        </w:rPr>
        <w:t>Màu sắc của chữ, chữ số, hình vẽ, hình ảnh, dấu hiệu, ký hiệu ghi trên nhãn hàng hóa phải rõ ràng. Đối với những nội dung bắt buộc theo quy định thì chữ, chữ số phải có màu tương phản với màu nền của nhãn hàng h</w:t>
      </w:r>
      <w:r>
        <w:rPr>
          <w:lang w:val="vi-VN"/>
        </w:rPr>
        <w:t>óa.</w:t>
      </w:r>
    </w:p>
    <w:p w14:paraId="389E08D4" w14:textId="77777777" w:rsidR="00000000" w:rsidRDefault="00F53CE3">
      <w:pPr>
        <w:spacing w:before="120" w:after="280" w:afterAutospacing="1"/>
      </w:pPr>
      <w:bookmarkStart w:id="13" w:name="dieu_7"/>
      <w:r>
        <w:rPr>
          <w:b/>
          <w:bCs/>
          <w:lang w:val="vi-VN"/>
        </w:rPr>
        <w:t>Điều 7. Ngôn ngữ trình bày nhãn hàng hóa</w:t>
      </w:r>
      <w:bookmarkEnd w:id="13"/>
    </w:p>
    <w:p w14:paraId="21C57805" w14:textId="77777777" w:rsidR="00000000" w:rsidRDefault="00F53CE3">
      <w:pPr>
        <w:spacing w:before="120" w:after="280" w:afterAutospacing="1"/>
      </w:pPr>
      <w:bookmarkStart w:id="14" w:name="khoan_1_7"/>
      <w:r>
        <w:rPr>
          <w:lang w:val="vi-VN"/>
        </w:rPr>
        <w:t>1. Những nội dung bắt buộc thể hiện trên nhãn hàng hóa phải được ghi bằng tiếng Việt, trừ trường hợp quy định tại khoản 4 Điều này.</w:t>
      </w:r>
      <w:bookmarkEnd w:id="14"/>
    </w:p>
    <w:p w14:paraId="2F9A2AD7" w14:textId="77777777" w:rsidR="00000000" w:rsidRDefault="00F53CE3">
      <w:pPr>
        <w:spacing w:after="280" w:afterAutospacing="1"/>
      </w:pPr>
      <w:bookmarkStart w:id="15" w:name="khoan_2_7"/>
      <w:r>
        <w:t>2. Hàng hóa được sản xuất và lưu thông trong nước, ngoài việc thực hiện quy địn</w:t>
      </w:r>
      <w:r>
        <w:t>h tại khoản 1 Điều này, nội dung thể hiện trên nhãn có thể được ghi bằng ngôn ngữ khác. Nội dung ghi bằng ngôn ngữ khác phải tương ứng nội dung tiếng Việt. Kích thước chữ được ghi bằng ngôn ngữ khác không được lớn hơn kích thước chữ của nội dung ghi bằng t</w:t>
      </w:r>
      <w:r>
        <w:t>iếng Việt.</w:t>
      </w:r>
      <w:bookmarkEnd w:id="15"/>
    </w:p>
    <w:p w14:paraId="486A3779" w14:textId="77777777" w:rsidR="00000000" w:rsidRDefault="00F53CE3">
      <w:pPr>
        <w:spacing w:before="120" w:after="280" w:afterAutospacing="1"/>
      </w:pPr>
      <w:r>
        <w:rPr>
          <w:lang w:val="vi-VN"/>
        </w:rPr>
        <w:t>3. Hàng hóa nhập khẩu vào Việt Nam mà trên nhãn chưa thể hiện hoặc thể hiện chưa đủ những nội dung bắt buộc bằng tiếng Việt thì phải có nhãn phụ thể hiện những nội dung bắt buộc bằng tiếng Việt và giữ nguyên nhãn gốc của hàng hóa. Nội dung ghi b</w:t>
      </w:r>
      <w:r>
        <w:rPr>
          <w:lang w:val="vi-VN"/>
        </w:rPr>
        <w:t>ằng tiếng Việt phải tương ứng với nội dung ghi trên nhãn gốc.</w:t>
      </w:r>
    </w:p>
    <w:p w14:paraId="2DDEEDBB" w14:textId="77777777" w:rsidR="00000000" w:rsidRDefault="00F53CE3">
      <w:pPr>
        <w:spacing w:after="280" w:afterAutospacing="1"/>
      </w:pPr>
      <w:bookmarkStart w:id="16" w:name="khoan_4_7"/>
      <w:r>
        <w:lastRenderedPageBreak/>
        <w:t>4. Các nội dung sau được phép ghi bằng các ngôn ngữ khác có gốc chữ cái La tinh:</w:t>
      </w:r>
      <w:bookmarkEnd w:id="16"/>
    </w:p>
    <w:p w14:paraId="5C52F16E" w14:textId="77777777" w:rsidR="00000000" w:rsidRDefault="00F53CE3">
      <w:pPr>
        <w:spacing w:before="120" w:after="280" w:afterAutospacing="1"/>
      </w:pPr>
      <w:r>
        <w:rPr>
          <w:lang w:val="vi-VN"/>
        </w:rPr>
        <w:t>a) Tên quốc tế hoặc tên khoa học của thuốc dùng cho người trong trường hợp không có tên tiếng Việt;</w:t>
      </w:r>
    </w:p>
    <w:p w14:paraId="7504E246" w14:textId="77777777" w:rsidR="00000000" w:rsidRDefault="00F53CE3">
      <w:pPr>
        <w:spacing w:before="120" w:after="280" w:afterAutospacing="1"/>
      </w:pPr>
      <w:r>
        <w:rPr>
          <w:lang w:val="vi-VN"/>
        </w:rPr>
        <w:t>b) Tên quốc t</w:t>
      </w:r>
      <w:r>
        <w:rPr>
          <w:lang w:val="vi-VN"/>
        </w:rPr>
        <w:t>ế hoặc tên khoa học kèm công thức hóa học, công thức cấu tạo của hóa chất, dược chất, tá dược, thành phần của thuốc;</w:t>
      </w:r>
    </w:p>
    <w:p w14:paraId="5769850C" w14:textId="77777777" w:rsidR="00000000" w:rsidRDefault="00F53CE3">
      <w:pPr>
        <w:spacing w:before="120" w:after="280" w:afterAutospacing="1"/>
      </w:pPr>
      <w:r>
        <w:rPr>
          <w:lang w:val="vi-VN"/>
        </w:rPr>
        <w:t>c) Tên quốc tế hoặc tên khoa học của thành phần, thành phần định lượng của hàng hóa trong trường hợp không dịch được ra tiếng Việt hoặc dịc</w:t>
      </w:r>
      <w:r>
        <w:rPr>
          <w:lang w:val="vi-VN"/>
        </w:rPr>
        <w:t>h được ra tiếng Việt nhưng không có nghĩa;</w:t>
      </w:r>
    </w:p>
    <w:p w14:paraId="062213AD" w14:textId="77777777" w:rsidR="00000000" w:rsidRDefault="00F53CE3">
      <w:pPr>
        <w:spacing w:before="120" w:after="280" w:afterAutospacing="1"/>
      </w:pPr>
      <w:r>
        <w:rPr>
          <w:lang w:val="vi-VN"/>
        </w:rPr>
        <w:t>d) Tên và địa chỉ doanh nghiệp nước ngoài có liên quan đến sản xuất hàng hóa.</w:t>
      </w:r>
    </w:p>
    <w:p w14:paraId="6459800E" w14:textId="77777777" w:rsidR="00000000" w:rsidRDefault="00F53CE3">
      <w:pPr>
        <w:spacing w:before="120" w:after="280" w:afterAutospacing="1"/>
      </w:pPr>
      <w:bookmarkStart w:id="17" w:name="dieu_8"/>
      <w:r>
        <w:rPr>
          <w:b/>
          <w:bCs/>
          <w:lang w:val="vi-VN"/>
        </w:rPr>
        <w:t>Điều 8. Ghi nhãn phụ</w:t>
      </w:r>
      <w:bookmarkEnd w:id="17"/>
    </w:p>
    <w:p w14:paraId="5892795E" w14:textId="77777777" w:rsidR="00000000" w:rsidRDefault="00F53CE3">
      <w:pPr>
        <w:spacing w:before="120" w:after="280" w:afterAutospacing="1"/>
      </w:pPr>
      <w:r>
        <w:rPr>
          <w:lang w:val="vi-VN"/>
        </w:rPr>
        <w:t>1. Nhãn phụ sử dụng đối với hàng hóa nhập khẩu theo quy định tại khoản 3 Điều 7 của Nghị định này.</w:t>
      </w:r>
    </w:p>
    <w:p w14:paraId="0646F4A7" w14:textId="77777777" w:rsidR="00000000" w:rsidRDefault="00F53CE3">
      <w:pPr>
        <w:spacing w:before="120" w:after="280" w:afterAutospacing="1"/>
      </w:pPr>
      <w:bookmarkStart w:id="18" w:name="khoan_2_8"/>
      <w:r>
        <w:rPr>
          <w:lang w:val="vi-VN"/>
        </w:rPr>
        <w:t>2. Nhãn phụ đượ</w:t>
      </w:r>
      <w:r>
        <w:rPr>
          <w:lang w:val="vi-VN"/>
        </w:rPr>
        <w:t>c sử dụng đối với hàng hóa không xuất khẩu được hoặc bị trả lại, đưa ra lưu thông trên thị trường.</w:t>
      </w:r>
      <w:bookmarkEnd w:id="18"/>
    </w:p>
    <w:p w14:paraId="6B24548D" w14:textId="77777777" w:rsidR="00000000" w:rsidRDefault="00F53CE3">
      <w:pPr>
        <w:spacing w:before="120" w:after="280" w:afterAutospacing="1"/>
      </w:pPr>
      <w:r>
        <w:rPr>
          <w:lang w:val="vi-VN"/>
        </w:rPr>
        <w:t>3. Nhãn phụ phải được gắn trên hàng hóa hoặc bao bì thương phẩm của hàng hóa và không được che khuất những nội dung bắt buộc của nhãn gốc.</w:t>
      </w:r>
    </w:p>
    <w:p w14:paraId="6BCC93AA" w14:textId="77777777" w:rsidR="00000000" w:rsidRDefault="00F53CE3">
      <w:pPr>
        <w:spacing w:before="120" w:after="280" w:afterAutospacing="1"/>
      </w:pPr>
      <w:r>
        <w:rPr>
          <w:lang w:val="vi-VN"/>
        </w:rPr>
        <w:t>4. Nội dung ghi tr</w:t>
      </w:r>
      <w:r>
        <w:rPr>
          <w:lang w:val="vi-VN"/>
        </w:rPr>
        <w:t>ên nhãn phụ là nội dung dịch nguyên ra tiếng Việt từ các nội dung bắt buộc ghi trên nhãn gốc và bổ sung các nội dung bắt buộc khác còn thiếu theo tính chất của hàng hóa theo quy định tại Nghị định này. Tổ chức, cá nhân ghi nhãn phải chịu trách nhiệm về tín</w:t>
      </w:r>
      <w:r>
        <w:rPr>
          <w:lang w:val="vi-VN"/>
        </w:rPr>
        <w:t>h chính xác, trung thực của nội dung ghi. Nội dung ghi trên nhãn phụ gồm cả nội dung được ghi bổ sung không làm hiểu sai nội dung trên nhãn gốc và phải phản ánh đúng bản chất và nguồn gốc của hàng hóa.</w:t>
      </w:r>
    </w:p>
    <w:p w14:paraId="2249D712" w14:textId="77777777" w:rsidR="00000000" w:rsidRDefault="00F53CE3">
      <w:pPr>
        <w:spacing w:before="120" w:after="280" w:afterAutospacing="1"/>
      </w:pPr>
      <w:bookmarkStart w:id="19" w:name="cumtu_1"/>
      <w:r>
        <w:rPr>
          <w:lang w:val="vi-VN"/>
        </w:rPr>
        <w:t>Đối với hàng hóa không xuất khẩu được hoặc bị trả lại,</w:t>
      </w:r>
      <w:r>
        <w:rPr>
          <w:lang w:val="vi-VN"/>
        </w:rPr>
        <w:t xml:space="preserve"> đưa ra lưu thông trên thị trường thì trên nhãn phụ phải có dòng chữ in đậm “Được sản xuất tại Việt Nam”.</w:t>
      </w:r>
      <w:bookmarkEnd w:id="19"/>
    </w:p>
    <w:p w14:paraId="05CCA030" w14:textId="77777777" w:rsidR="00000000" w:rsidRDefault="00F53CE3">
      <w:pPr>
        <w:spacing w:before="120" w:after="280" w:afterAutospacing="1"/>
      </w:pPr>
      <w:r>
        <w:rPr>
          <w:lang w:val="vi-VN"/>
        </w:rPr>
        <w:t>5. Những hàng hóa sau đây không phải ghi nhãn phụ:</w:t>
      </w:r>
    </w:p>
    <w:p w14:paraId="162A1254" w14:textId="77777777" w:rsidR="00000000" w:rsidRDefault="00F53CE3">
      <w:pPr>
        <w:spacing w:before="120" w:after="280" w:afterAutospacing="1"/>
      </w:pPr>
      <w:r>
        <w:rPr>
          <w:lang w:val="vi-VN"/>
        </w:rPr>
        <w:t>a) Linh kiện nhập khẩu để thay thế các linh kiện bị hỏng trong dịch vụ bảo hành hàng hóa của tổ chứ</w:t>
      </w:r>
      <w:r>
        <w:rPr>
          <w:lang w:val="vi-VN"/>
        </w:rPr>
        <w:t>c, cá nhân chịu trách nhiệm đối với hàng hóa đó, không bán ra thị trường;</w:t>
      </w:r>
    </w:p>
    <w:p w14:paraId="670DDF87" w14:textId="77777777" w:rsidR="00000000" w:rsidRDefault="00F53CE3">
      <w:pPr>
        <w:spacing w:before="120" w:after="280" w:afterAutospacing="1"/>
      </w:pPr>
      <w:r>
        <w:rPr>
          <w:lang w:val="vi-VN"/>
        </w:rPr>
        <w:t>b) Nguyên liệu, phụ gia thực phẩm, chất hỗ trợ chế biến thực phẩm, linh kiện nhập khẩu về để sản xuất, không bán ra thị trường.</w:t>
      </w:r>
    </w:p>
    <w:p w14:paraId="1A453508" w14:textId="77777777" w:rsidR="00000000" w:rsidRDefault="00F53CE3">
      <w:pPr>
        <w:spacing w:before="120" w:after="280" w:afterAutospacing="1"/>
      </w:pPr>
      <w:bookmarkStart w:id="20" w:name="dieu_9"/>
      <w:r>
        <w:rPr>
          <w:b/>
          <w:bCs/>
          <w:lang w:val="vi-VN"/>
        </w:rPr>
        <w:t>Điều 9. Trách nhiệm ghi nhãn hàng hóa</w:t>
      </w:r>
      <w:bookmarkEnd w:id="20"/>
    </w:p>
    <w:p w14:paraId="6C103877" w14:textId="77777777" w:rsidR="00000000" w:rsidRDefault="00F53CE3">
      <w:pPr>
        <w:spacing w:before="120" w:after="280" w:afterAutospacing="1"/>
      </w:pPr>
      <w:r>
        <w:rPr>
          <w:lang w:val="vi-VN"/>
        </w:rPr>
        <w:t>1. Tổ chức, cá n</w:t>
      </w:r>
      <w:r>
        <w:rPr>
          <w:lang w:val="vi-VN"/>
        </w:rPr>
        <w:t>hân chịu trách nhiệm ghi nhãn hàng hóa k</w:t>
      </w:r>
      <w:r>
        <w:t xml:space="preserve">ể </w:t>
      </w:r>
      <w:r>
        <w:rPr>
          <w:lang w:val="vi-VN"/>
        </w:rPr>
        <w:t>cả nhãn phụ phải bảo đảm ghi nhãn trung thực, rõ ràng, chính xác, phản ánh đúng bản chất của hàng hóa.</w:t>
      </w:r>
    </w:p>
    <w:p w14:paraId="45530ECA" w14:textId="77777777" w:rsidR="00000000" w:rsidRDefault="00F53CE3">
      <w:pPr>
        <w:spacing w:before="120" w:after="280" w:afterAutospacing="1"/>
      </w:pPr>
      <w:r>
        <w:rPr>
          <w:lang w:val="vi-VN"/>
        </w:rPr>
        <w:lastRenderedPageBreak/>
        <w:t xml:space="preserve">2. Hàng hóa sản xuất để lưu thông trong nước thì tổ chức, cá nhân sản xuất phải chịu trách nhiệm thực hiện ghi </w:t>
      </w:r>
      <w:r>
        <w:rPr>
          <w:lang w:val="vi-VN"/>
        </w:rPr>
        <w:t>nhãn hàng hóa.</w:t>
      </w:r>
    </w:p>
    <w:p w14:paraId="1E6B220B" w14:textId="77777777" w:rsidR="00000000" w:rsidRDefault="00F53CE3">
      <w:pPr>
        <w:spacing w:before="120" w:after="280" w:afterAutospacing="1"/>
      </w:pPr>
      <w:r>
        <w:rPr>
          <w:lang w:val="vi-VN"/>
        </w:rPr>
        <w:t>Trong trường hợp tổ chức, cá nhân chịu trách nhiệm ghi nhãn hàng hóa yêu cầu tổ chức, cá nhân khác thực hiện việc ghi nhãn thì tổ chức, cá nhân đó vẫn phải chịu trách nhiệm về nhãn hàng hóa của mình.</w:t>
      </w:r>
    </w:p>
    <w:p w14:paraId="0F05BE7D" w14:textId="77777777" w:rsidR="00000000" w:rsidRDefault="00F53CE3">
      <w:pPr>
        <w:spacing w:before="120" w:after="280" w:afterAutospacing="1"/>
      </w:pPr>
      <w:r>
        <w:rPr>
          <w:lang w:val="vi-VN"/>
        </w:rPr>
        <w:t>3. Trong trường hợp hàng hóa xuất khẩu kh</w:t>
      </w:r>
      <w:r>
        <w:rPr>
          <w:lang w:val="vi-VN"/>
        </w:rPr>
        <w:t>ông xuất khẩu được hoặc bị trả lại, đưa ra lưu thông trên thị trường thì tổ chức, cá nhân đưa hàng hóa ra lưu thông phải ghi nhãn theo quy định của Nghị định này.</w:t>
      </w:r>
    </w:p>
    <w:p w14:paraId="6A69879E" w14:textId="77777777" w:rsidR="00000000" w:rsidRDefault="00F53CE3">
      <w:pPr>
        <w:spacing w:before="120" w:after="280" w:afterAutospacing="1"/>
      </w:pPr>
      <w:bookmarkStart w:id="21" w:name="khoan_4_9"/>
      <w:r>
        <w:rPr>
          <w:lang w:val="vi-VN"/>
        </w:rPr>
        <w:t>4. Hàng hóa nhập khẩu vào Việt Nam mà nhãn gốc không phù hợp với quy định của Nghị định này t</w:t>
      </w:r>
      <w:r>
        <w:rPr>
          <w:lang w:val="vi-VN"/>
        </w:rPr>
        <w:t>hì tổ chức, cá nhân nhập khẩu phải ghi nhãn phụ theo quy định tại khoản 3 Điều 7 và các khoản 3, 4 Điều 8 của Nghị định này khi đưa ra lưu thông và phải giữ nguyên nhãn gốc.</w:t>
      </w:r>
      <w:bookmarkEnd w:id="21"/>
    </w:p>
    <w:p w14:paraId="6D8499CE" w14:textId="77777777" w:rsidR="00000000" w:rsidRDefault="00F53CE3">
      <w:pPr>
        <w:spacing w:before="120" w:after="280" w:afterAutospacing="1"/>
      </w:pPr>
      <w:bookmarkStart w:id="22" w:name="chuong_2"/>
      <w:r>
        <w:rPr>
          <w:b/>
          <w:bCs/>
          <w:lang w:val="vi-VN"/>
        </w:rPr>
        <w:t>Chương II</w:t>
      </w:r>
      <w:bookmarkEnd w:id="22"/>
    </w:p>
    <w:p w14:paraId="130D52C6" w14:textId="77777777" w:rsidR="00000000" w:rsidRDefault="00F53CE3">
      <w:pPr>
        <w:spacing w:before="120" w:after="280" w:afterAutospacing="1"/>
        <w:jc w:val="center"/>
      </w:pPr>
      <w:bookmarkStart w:id="23" w:name="chuong_2_name"/>
      <w:r>
        <w:rPr>
          <w:b/>
          <w:bCs/>
          <w:lang w:val="vi-VN"/>
        </w:rPr>
        <w:t>NỘI DUNG VÀ CÁCH GHI NHÃN HÀNG HÓA</w:t>
      </w:r>
      <w:bookmarkEnd w:id="23"/>
    </w:p>
    <w:p w14:paraId="012D2ECE" w14:textId="77777777" w:rsidR="00000000" w:rsidRDefault="00F53CE3">
      <w:pPr>
        <w:spacing w:before="120" w:after="280" w:afterAutospacing="1"/>
      </w:pPr>
      <w:bookmarkStart w:id="24" w:name="dieu_10"/>
      <w:r>
        <w:rPr>
          <w:b/>
          <w:bCs/>
          <w:lang w:val="vi-VN"/>
        </w:rPr>
        <w:t>Điều 10. Nội dung bắt buộc phải thể h</w:t>
      </w:r>
      <w:r>
        <w:rPr>
          <w:b/>
          <w:bCs/>
          <w:lang w:val="vi-VN"/>
        </w:rPr>
        <w:t>iện trên nhãn hàng hóa</w:t>
      </w:r>
      <w:bookmarkEnd w:id="24"/>
    </w:p>
    <w:p w14:paraId="3D694324" w14:textId="77777777" w:rsidR="00000000" w:rsidRDefault="00F53CE3">
      <w:pPr>
        <w:spacing w:before="120" w:after="280" w:afterAutospacing="1"/>
      </w:pPr>
      <w:r>
        <w:rPr>
          <w:lang w:val="vi-VN"/>
        </w:rPr>
        <w:t>1. Nhãn hàng hóa bắt buộc phải thể hiện các nội dung sau:</w:t>
      </w:r>
    </w:p>
    <w:p w14:paraId="0A419FAA" w14:textId="77777777" w:rsidR="00000000" w:rsidRDefault="00F53CE3">
      <w:pPr>
        <w:spacing w:before="120" w:after="280" w:afterAutospacing="1"/>
      </w:pPr>
      <w:r>
        <w:rPr>
          <w:lang w:val="vi-VN"/>
        </w:rPr>
        <w:t>a) Tên hàng hóa;</w:t>
      </w:r>
    </w:p>
    <w:p w14:paraId="1296E4B3" w14:textId="77777777" w:rsidR="00000000" w:rsidRDefault="00F53CE3">
      <w:pPr>
        <w:spacing w:before="120" w:after="280" w:afterAutospacing="1"/>
      </w:pPr>
      <w:r>
        <w:rPr>
          <w:lang w:val="vi-VN"/>
        </w:rPr>
        <w:t>b) Tên và địa chỉ của tổ chức, cá nhân chịu trách nhiệm về hàng hóa;</w:t>
      </w:r>
    </w:p>
    <w:p w14:paraId="41D05363" w14:textId="77777777" w:rsidR="00000000" w:rsidRDefault="00F53CE3">
      <w:pPr>
        <w:spacing w:before="120" w:after="280" w:afterAutospacing="1"/>
      </w:pPr>
      <w:r>
        <w:rPr>
          <w:lang w:val="vi-VN"/>
        </w:rPr>
        <w:t>c) Xuất xứ hàng hóa;</w:t>
      </w:r>
    </w:p>
    <w:p w14:paraId="701BC4D2" w14:textId="77777777" w:rsidR="00000000" w:rsidRDefault="00F53CE3">
      <w:pPr>
        <w:spacing w:before="120" w:after="280" w:afterAutospacing="1"/>
      </w:pPr>
      <w:r>
        <w:rPr>
          <w:lang w:val="vi-VN"/>
        </w:rPr>
        <w:t>d) Các nội dung khác theo tính chất của mỗi loại hàng hóa được quy đ</w:t>
      </w:r>
      <w:r>
        <w:rPr>
          <w:lang w:val="vi-VN"/>
        </w:rPr>
        <w:t>ịnh tại Phụ lục I của Nghị định này và văn bản quy phạm pháp luật liên quan.</w:t>
      </w:r>
    </w:p>
    <w:p w14:paraId="745A8D8B" w14:textId="77777777" w:rsidR="00000000" w:rsidRDefault="00F53CE3">
      <w:pPr>
        <w:spacing w:before="120" w:after="280" w:afterAutospacing="1"/>
      </w:pPr>
      <w:r>
        <w:rPr>
          <w:lang w:val="vi-VN"/>
        </w:rPr>
        <w:t>2. Trường hợp hàng hóa có tính chất thuộc nhiều nhóm tại Phụ lục I hoặc chưa được quy định trong văn bản quy phạm pháp luật, căn cứ vào công dụng chính của hàng hóa, tổ chức, cá n</w:t>
      </w:r>
      <w:r>
        <w:rPr>
          <w:lang w:val="vi-VN"/>
        </w:rPr>
        <w:t>hân chịu trách nhiệm về hàng hóa tự xác định nhóm của hàng hóa để ghi các nội dung quy định tại điểm d khoản 1 Điều này.</w:t>
      </w:r>
    </w:p>
    <w:p w14:paraId="50F50502" w14:textId="77777777" w:rsidR="00000000" w:rsidRDefault="00F53CE3">
      <w:pPr>
        <w:spacing w:before="120" w:after="280" w:afterAutospacing="1"/>
      </w:pPr>
      <w:r>
        <w:rPr>
          <w:lang w:val="vi-VN"/>
        </w:rPr>
        <w:t>3. Trường hợp do kích thước của hàng hóa không đủ để thể hiện tất cả các nội dung bắt buộc trên nhãn th</w:t>
      </w:r>
      <w:r>
        <w:t xml:space="preserve">ì </w:t>
      </w:r>
      <w:r>
        <w:rPr>
          <w:lang w:val="vi-VN"/>
        </w:rPr>
        <w:t>phải ghi những nội dung quy đị</w:t>
      </w:r>
      <w:r>
        <w:rPr>
          <w:lang w:val="vi-VN"/>
        </w:rPr>
        <w:t>nh tại các điểm a, b và c khoản 1 Điều này trên nhãn hàng hóa, những nội dung quy định tại điểm d khoản 1 Điều này được ghi trong tài liệu kèm theo hàng hóa và trên nhãn phải chỉ ra nơi ghi các nội dung đó.</w:t>
      </w:r>
    </w:p>
    <w:p w14:paraId="62CDECC6" w14:textId="77777777" w:rsidR="00000000" w:rsidRDefault="00F53CE3">
      <w:pPr>
        <w:spacing w:before="120" w:after="280" w:afterAutospacing="1"/>
      </w:pPr>
      <w:r>
        <w:rPr>
          <w:lang w:val="vi-VN"/>
        </w:rPr>
        <w:t xml:space="preserve">Đối với hàng hóa là trang thiết bị y tế thì việc </w:t>
      </w:r>
      <w:r>
        <w:rPr>
          <w:lang w:val="vi-VN"/>
        </w:rPr>
        <w:t>thể hiện những nội dung quy định tại điểm d khoản 1 Điều này được thực hiện theo quy định tại Phụ lục I của Nghị định này.</w:t>
      </w:r>
    </w:p>
    <w:p w14:paraId="110159F9" w14:textId="77777777" w:rsidR="00000000" w:rsidRDefault="00F53CE3">
      <w:pPr>
        <w:spacing w:before="120" w:after="280" w:afterAutospacing="1"/>
      </w:pPr>
      <w:bookmarkStart w:id="25" w:name="dieu_11"/>
      <w:r>
        <w:rPr>
          <w:b/>
          <w:bCs/>
          <w:lang w:val="vi-VN"/>
        </w:rPr>
        <w:t>Điều 11. Tên hàng hóa</w:t>
      </w:r>
      <w:bookmarkEnd w:id="25"/>
    </w:p>
    <w:p w14:paraId="7BE56A76" w14:textId="77777777" w:rsidR="00000000" w:rsidRDefault="00F53CE3">
      <w:pPr>
        <w:spacing w:before="120" w:after="280" w:afterAutospacing="1"/>
      </w:pPr>
      <w:r>
        <w:rPr>
          <w:lang w:val="vi-VN"/>
        </w:rPr>
        <w:lastRenderedPageBreak/>
        <w:t xml:space="preserve">Tên hàng hóa phải ở vị trí dễ thấy, dễ đọc trên nhãn hàng hóa. Chữ viết tên hàng hóa phải là chữ có kích thước </w:t>
      </w:r>
      <w:r>
        <w:rPr>
          <w:lang w:val="vi-VN"/>
        </w:rPr>
        <w:t>lớn nhất so với các nội dung bắt buộc khác trên nhãn hàng hóa.</w:t>
      </w:r>
    </w:p>
    <w:p w14:paraId="2B323C3C" w14:textId="77777777" w:rsidR="00000000" w:rsidRDefault="00F53CE3">
      <w:pPr>
        <w:spacing w:before="120" w:after="280" w:afterAutospacing="1"/>
      </w:pPr>
      <w:r>
        <w:rPr>
          <w:lang w:val="vi-VN"/>
        </w:rPr>
        <w:t>Tên hàng hóa ghi trên nhãn do tổ chức, cá nhân sản xuất hàng hóa tự đặt. Tên hàng hóa không được làm hiểu sai lệch về bản chất, công dụng và thành phần của hàng hóa.</w:t>
      </w:r>
    </w:p>
    <w:p w14:paraId="413D9DF1" w14:textId="77777777" w:rsidR="00000000" w:rsidRDefault="00F53CE3">
      <w:pPr>
        <w:spacing w:before="120" w:after="280" w:afterAutospacing="1"/>
      </w:pPr>
      <w:r>
        <w:rPr>
          <w:lang w:val="vi-VN"/>
        </w:rPr>
        <w:t>Trường hợp tên của thành ph</w:t>
      </w:r>
      <w:r>
        <w:rPr>
          <w:lang w:val="vi-VN"/>
        </w:rPr>
        <w:t>ần được sử dụng làm tên hay một phần của tên hàng hóa thì thành phần đó bắt buộc phải ghi định lượng, trừ trường hợp quy định tại khoản 4 Điều 13 của Nghị định này.</w:t>
      </w:r>
    </w:p>
    <w:p w14:paraId="73E0FFB6" w14:textId="77777777" w:rsidR="00000000" w:rsidRDefault="00F53CE3">
      <w:pPr>
        <w:spacing w:before="120" w:after="280" w:afterAutospacing="1"/>
      </w:pPr>
      <w:bookmarkStart w:id="26" w:name="dieu_12"/>
      <w:r>
        <w:rPr>
          <w:b/>
          <w:bCs/>
          <w:lang w:val="vi-VN"/>
        </w:rPr>
        <w:t>Điều 12. Tên và địa chỉ tổ chức, cá nhân chịu trách nhiệm về hàng hóa</w:t>
      </w:r>
      <w:bookmarkEnd w:id="26"/>
    </w:p>
    <w:p w14:paraId="19BEEF2B" w14:textId="77777777" w:rsidR="00000000" w:rsidRDefault="00F53CE3">
      <w:pPr>
        <w:spacing w:after="280" w:afterAutospacing="1"/>
      </w:pPr>
      <w:bookmarkStart w:id="27" w:name="khoan_1_12"/>
      <w:r>
        <w:t>1. Tên riêng của tổ c</w:t>
      </w:r>
      <w:r>
        <w:t>hức, cá nhân và địa danh ghi trên nhãn hàng hóa không được viết tắt.</w:t>
      </w:r>
      <w:bookmarkEnd w:id="27"/>
    </w:p>
    <w:p w14:paraId="4CE9F673" w14:textId="77777777" w:rsidR="00000000" w:rsidRDefault="00F53CE3">
      <w:pPr>
        <w:spacing w:before="120" w:after="280" w:afterAutospacing="1"/>
      </w:pPr>
      <w:r>
        <w:rPr>
          <w:lang w:val="vi-VN"/>
        </w:rPr>
        <w:t>2. Hàng hóa được sản xuất trong nước thì ghi tên của tổ chức, cá nhân và địa chỉ cơ sở sản xuất hàng hóa đó.</w:t>
      </w:r>
    </w:p>
    <w:p w14:paraId="46A06B99" w14:textId="77777777" w:rsidR="00000000" w:rsidRDefault="00F53CE3">
      <w:pPr>
        <w:spacing w:before="120" w:after="280" w:afterAutospacing="1"/>
      </w:pPr>
      <w:r>
        <w:rPr>
          <w:lang w:val="vi-VN"/>
        </w:rPr>
        <w:t>a) Cơ sở sản xuất hàng hóa là thành viên trong một tổ chức như công ty, tổng c</w:t>
      </w:r>
      <w:r>
        <w:rPr>
          <w:lang w:val="vi-VN"/>
        </w:rPr>
        <w:t>ông ty, tập đoàn, hiệp hội và các tổ chức khác thì có quyền ghi tên hoặc tên và địa chỉ và các nội dung khác của tổ chức đó trên nhãn khi được các tổ chức này cho phép.</w:t>
      </w:r>
    </w:p>
    <w:p w14:paraId="134CB3E9" w14:textId="77777777" w:rsidR="00000000" w:rsidRDefault="00F53CE3">
      <w:pPr>
        <w:spacing w:before="120" w:after="280" w:afterAutospacing="1"/>
      </w:pPr>
      <w:r>
        <w:rPr>
          <w:lang w:val="vi-VN"/>
        </w:rPr>
        <w:t>b) Hàng hóa có cùng thương hiệu được sản xuất tại nhiều cơ sở sản xuất khác nhau, thì t</w:t>
      </w:r>
      <w:r>
        <w:rPr>
          <w:lang w:val="vi-VN"/>
        </w:rPr>
        <w:t>ổ chức, cá nhân chịu trách nhiệm về hàng hóa, được ghi tên và địa chỉ của tổ chức, cá nhân đó trên nhãn hàng hóa nếu chất lượng của hàng hóa phù hợp với tiêu chuẩn chất lượng hàng hóa do tổ chức, cá nhân chịu trách nhiệm về hàng hóa đó công bố hoặc đăng ký</w:t>
      </w:r>
      <w:r>
        <w:rPr>
          <w:lang w:val="vi-VN"/>
        </w:rPr>
        <w:t xml:space="preserve"> lưu hành và phải bảo đảm truy xuất được nguồn gốc của hàng hóa.</w:t>
      </w:r>
    </w:p>
    <w:p w14:paraId="009EB7A2" w14:textId="77777777" w:rsidR="00000000" w:rsidRDefault="00F53CE3">
      <w:pPr>
        <w:spacing w:after="280" w:afterAutospacing="1"/>
      </w:pPr>
      <w:bookmarkStart w:id="28" w:name="khoan_3_12"/>
      <w:r>
        <w:t>3. Hàng hóa được nhập khẩu để lưu thông tại Việt Nam thì ghi tên và địa chỉ của tổ chức, cá nhân sản xuất và ghi tên, địa chỉ của tổ chức, cá nhân nhập khẩu.</w:t>
      </w:r>
      <w:bookmarkEnd w:id="28"/>
    </w:p>
    <w:p w14:paraId="63F767FD" w14:textId="77777777" w:rsidR="00000000" w:rsidRDefault="00F53CE3">
      <w:pPr>
        <w:spacing w:before="120" w:after="280" w:afterAutospacing="1"/>
      </w:pPr>
      <w:r>
        <w:rPr>
          <w:lang w:val="vi-VN"/>
        </w:rPr>
        <w:t>Đối với hàng hóa là trang thiết b</w:t>
      </w:r>
      <w:r>
        <w:rPr>
          <w:lang w:val="vi-VN"/>
        </w:rPr>
        <w:t>ị y tế được nhập khẩu để lưu thông tại Việt Nam thì ghi tên và địa chỉ của tổ chức, cá nhân sản xuất gắn với xuất xứ của hàng hóa đó và ghi tên, địa chỉ của chủ sở hữu số đăng ký lưu hành trang thiết bị y tế.</w:t>
      </w:r>
    </w:p>
    <w:p w14:paraId="255D4036" w14:textId="77777777" w:rsidR="00000000" w:rsidRDefault="00F53CE3">
      <w:pPr>
        <w:spacing w:before="120" w:after="280" w:afterAutospacing="1"/>
      </w:pPr>
      <w:r>
        <w:rPr>
          <w:lang w:val="vi-VN"/>
        </w:rPr>
        <w:t>4. Hàng hóa của tổ chức, cá nhân làm đại lý bán</w:t>
      </w:r>
      <w:r>
        <w:rPr>
          <w:lang w:val="vi-VN"/>
        </w:rPr>
        <w:t xml:space="preserve"> hàng trực tiếp cho thương nhân nước ngoài nhập khẩu hàng hóa vào Việt Nam thì ghi tên và địa chỉ của tổ chức, cá nhân sản xuất và tên, địa chỉ của tổ chức, cá nhân làm đại lý bán hàng hóa đó.</w:t>
      </w:r>
    </w:p>
    <w:p w14:paraId="05751AC2" w14:textId="77777777" w:rsidR="00000000" w:rsidRDefault="00F53CE3">
      <w:pPr>
        <w:spacing w:before="120" w:after="280" w:afterAutospacing="1"/>
      </w:pPr>
      <w:r>
        <w:rPr>
          <w:lang w:val="vi-VN"/>
        </w:rPr>
        <w:t>5. Hàng hóa được một tổ chức, cá nhân nhượng quyền về nhãn hàng</w:t>
      </w:r>
      <w:r>
        <w:rPr>
          <w:lang w:val="vi-VN"/>
        </w:rPr>
        <w:t xml:space="preserve"> hóa thì ngoài việc thực hiện theo quy định tại khoản 2, 3 và 4 Điều này còn phải ghi thêm tên, địa chỉ của tổ chức, cá nhân nhượng quyền.</w:t>
      </w:r>
    </w:p>
    <w:p w14:paraId="78902E5C" w14:textId="77777777" w:rsidR="00000000" w:rsidRDefault="00F53CE3">
      <w:pPr>
        <w:spacing w:after="280" w:afterAutospacing="1"/>
      </w:pPr>
      <w:bookmarkStart w:id="29" w:name="khoan_6_12"/>
      <w:r>
        <w:t>6. Trường hợp tổ chức, cá nhân thực hiện lắp ráp, đóng gói, đóng chai thì trên nhãn phải ghi tên và địa chỉ của tổ ch</w:t>
      </w:r>
      <w:r>
        <w:t>ức, cá nhân lắp ráp, đóng gói, đóng chai đó và phải ghi tên hoặc tên và địa chỉ, và các nội dung khác của tổ chức, cá nhân sản xuất ra hàng hóa trước khi lắp ráp, đóng gói, đóng chai khi được các tổ chức, cá nhân này cho phép.</w:t>
      </w:r>
      <w:bookmarkEnd w:id="29"/>
    </w:p>
    <w:p w14:paraId="4E4F6DDE" w14:textId="77777777" w:rsidR="00000000" w:rsidRDefault="00F53CE3">
      <w:pPr>
        <w:spacing w:before="120" w:after="280" w:afterAutospacing="1"/>
      </w:pPr>
      <w:bookmarkStart w:id="30" w:name="dieu_13"/>
      <w:r>
        <w:rPr>
          <w:b/>
          <w:bCs/>
          <w:lang w:val="vi-VN"/>
        </w:rPr>
        <w:lastRenderedPageBreak/>
        <w:t>Điều 13. Định lượng hàng hóa</w:t>
      </w:r>
      <w:bookmarkEnd w:id="30"/>
    </w:p>
    <w:p w14:paraId="5836AD99" w14:textId="77777777" w:rsidR="00000000" w:rsidRDefault="00F53CE3">
      <w:pPr>
        <w:spacing w:before="120" w:after="280" w:afterAutospacing="1"/>
      </w:pPr>
      <w:r>
        <w:rPr>
          <w:lang w:val="vi-VN"/>
        </w:rPr>
        <w:t>1. Hàng hóa định lượng bàng đại lượng đo lường thì phải ghi định lượng theo quy định của pháp luật Việt Nam về đo lường.</w:t>
      </w:r>
    </w:p>
    <w:p w14:paraId="44AE9927" w14:textId="77777777" w:rsidR="00000000" w:rsidRDefault="00F53CE3">
      <w:pPr>
        <w:spacing w:before="120" w:after="280" w:afterAutospacing="1"/>
      </w:pPr>
      <w:r>
        <w:rPr>
          <w:lang w:val="vi-VN"/>
        </w:rPr>
        <w:t>2. Hàng hóa định lượng bằng số đếm thì phải ghi định lượng theo số đếm tự nhiên.</w:t>
      </w:r>
    </w:p>
    <w:p w14:paraId="79364D73" w14:textId="77777777" w:rsidR="00000000" w:rsidRDefault="00F53CE3">
      <w:pPr>
        <w:spacing w:before="120" w:after="280" w:afterAutospacing="1"/>
      </w:pPr>
      <w:r>
        <w:rPr>
          <w:lang w:val="vi-VN"/>
        </w:rPr>
        <w:t>3. Trường hợp trong một bao bì thương phẩm có nhiều đơ</w:t>
      </w:r>
      <w:r>
        <w:rPr>
          <w:lang w:val="vi-VN"/>
        </w:rPr>
        <w:t>n vị hàng hóa thì phải ghi định lượng của từng đơn vị hàng hóa và định lượng t</w:t>
      </w:r>
      <w:r>
        <w:t>ổ</w:t>
      </w:r>
      <w:r>
        <w:rPr>
          <w:lang w:val="vi-VN"/>
        </w:rPr>
        <w:t>ng của các đơn vị hàng hóa.</w:t>
      </w:r>
    </w:p>
    <w:p w14:paraId="33461E47" w14:textId="77777777" w:rsidR="00000000" w:rsidRDefault="00F53CE3">
      <w:pPr>
        <w:spacing w:before="120" w:after="280" w:afterAutospacing="1"/>
      </w:pPr>
      <w:r>
        <w:rPr>
          <w:lang w:val="vi-VN"/>
        </w:rPr>
        <w:t>4. Trường hợp chất phụ gia dùng để tạo màu sắc, hương, vị mà màu sắc, hương, vị đó ghi kèm theo tên hàng hóa thì không phải ghi định lượng.</w:t>
      </w:r>
    </w:p>
    <w:p w14:paraId="24045A0B" w14:textId="77777777" w:rsidR="00000000" w:rsidRDefault="00F53CE3">
      <w:pPr>
        <w:spacing w:before="120" w:after="280" w:afterAutospacing="1"/>
      </w:pPr>
      <w:r>
        <w:rPr>
          <w:lang w:val="vi-VN"/>
        </w:rPr>
        <w:t>5. Trường</w:t>
      </w:r>
      <w:r>
        <w:rPr>
          <w:lang w:val="vi-VN"/>
        </w:rPr>
        <w:t xml:space="preserve"> hợp tên chất chiết xuất, tinh chất từ các nguyên liệu tự nhiên ghi kèm tên hàng hóa thì phải ghi thành phần định lượng chất chiết xuất, tinh chất hoặc khối lượng nguyên liệu tương đương dùng để tạo ra lượng chất chiết xuất, tinh chất đó.</w:t>
      </w:r>
    </w:p>
    <w:p w14:paraId="55FF2013" w14:textId="77777777" w:rsidR="00000000" w:rsidRDefault="00F53CE3">
      <w:pPr>
        <w:spacing w:before="120" w:after="280" w:afterAutospacing="1"/>
      </w:pPr>
      <w:r>
        <w:rPr>
          <w:lang w:val="vi-VN"/>
        </w:rPr>
        <w:t xml:space="preserve">6. Cách ghi định </w:t>
      </w:r>
      <w:r>
        <w:rPr>
          <w:lang w:val="vi-VN"/>
        </w:rPr>
        <w:t>lượng hàng hóa quy định tại Phụ lục II của Nghị định này.</w:t>
      </w:r>
    </w:p>
    <w:p w14:paraId="377E6F11" w14:textId="77777777" w:rsidR="00000000" w:rsidRDefault="00F53CE3">
      <w:pPr>
        <w:spacing w:before="120" w:after="280" w:afterAutospacing="1"/>
      </w:pPr>
      <w:bookmarkStart w:id="31" w:name="dieu_14"/>
      <w:r>
        <w:rPr>
          <w:b/>
          <w:bCs/>
          <w:lang w:val="vi-VN"/>
        </w:rPr>
        <w:t>Điều 14. Ngày sản xuất, hạn sử dụng</w:t>
      </w:r>
      <w:bookmarkEnd w:id="31"/>
    </w:p>
    <w:p w14:paraId="0877A3D0" w14:textId="77777777" w:rsidR="00000000" w:rsidRDefault="00F53CE3">
      <w:pPr>
        <w:spacing w:before="120" w:after="280" w:afterAutospacing="1"/>
      </w:pPr>
      <w:r>
        <w:rPr>
          <w:lang w:val="vi-VN"/>
        </w:rPr>
        <w:t>1. Ngày sản xuất, hạn sử dụng hàng hóa được ghi theo thứ tự ngày, tháng, năm của năm dương lịch. Trường hợp ghi theo thứ tự khác thì phải có chú thích thứ tự đó b</w:t>
      </w:r>
      <w:r>
        <w:rPr>
          <w:lang w:val="vi-VN"/>
        </w:rPr>
        <w:t>ằng tiếng Việt.</w:t>
      </w:r>
    </w:p>
    <w:p w14:paraId="70D424B9" w14:textId="77777777" w:rsidR="00000000" w:rsidRDefault="00F53CE3">
      <w:pPr>
        <w:spacing w:before="120" w:after="280" w:afterAutospacing="1"/>
      </w:pPr>
      <w:r>
        <w:rPr>
          <w:lang w:val="vi-VN"/>
        </w:rPr>
        <w:t xml:space="preserve">Mỗi số chỉ ngày, chỉ tháng, chỉ năm ghi bằng hai chữ số, được phép ghi số chỉ năm bằng bốn chữ số. </w:t>
      </w:r>
      <w:r>
        <w:t>S</w:t>
      </w:r>
      <w:r>
        <w:rPr>
          <w:lang w:val="vi-VN"/>
        </w:rPr>
        <w:t>ố chỉ ngày, tháng, năm của một mốc thời gian phải ghi cùng một dòng.</w:t>
      </w:r>
    </w:p>
    <w:p w14:paraId="1591B5F6" w14:textId="77777777" w:rsidR="00000000" w:rsidRDefault="00F53CE3">
      <w:pPr>
        <w:spacing w:before="120" w:after="280" w:afterAutospacing="1"/>
      </w:pPr>
      <w:r>
        <w:rPr>
          <w:lang w:val="vi-VN"/>
        </w:rPr>
        <w:t>Trường hợp quy định ghi tháng sản xuất thì ghi theo thứ tự tháng, năm c</w:t>
      </w:r>
      <w:r>
        <w:rPr>
          <w:lang w:val="vi-VN"/>
        </w:rPr>
        <w:t>ủa năm dương lịch.</w:t>
      </w:r>
    </w:p>
    <w:p w14:paraId="11FE4F73" w14:textId="77777777" w:rsidR="00000000" w:rsidRDefault="00F53CE3">
      <w:pPr>
        <w:spacing w:before="120" w:after="280" w:afterAutospacing="1"/>
      </w:pPr>
      <w:r>
        <w:rPr>
          <w:lang w:val="vi-VN"/>
        </w:rPr>
        <w:t>Trường hợp quy định ghi năm sản xuất thì ghi b</w:t>
      </w:r>
      <w:r>
        <w:t>ố</w:t>
      </w:r>
      <w:r>
        <w:rPr>
          <w:lang w:val="vi-VN"/>
        </w:rPr>
        <w:t>n chữ s</w:t>
      </w:r>
      <w:r>
        <w:t xml:space="preserve">ố </w:t>
      </w:r>
      <w:r>
        <w:rPr>
          <w:lang w:val="vi-VN"/>
        </w:rPr>
        <w:t>chỉ năm của năm dương lịch.</w:t>
      </w:r>
    </w:p>
    <w:p w14:paraId="643AA147" w14:textId="77777777" w:rsidR="00000000" w:rsidRDefault="00F53CE3">
      <w:pPr>
        <w:spacing w:before="120" w:after="280" w:afterAutospacing="1"/>
      </w:pPr>
      <w:r>
        <w:rPr>
          <w:lang w:val="vi-VN"/>
        </w:rPr>
        <w:t>“ngày sản xuất”, “hạn sử dụng” hoặc “hạn dùng” ghi trên nhãn được ghi đầy đủ hoặc ghi tắt b</w:t>
      </w:r>
      <w:r>
        <w:t>ằ</w:t>
      </w:r>
      <w:r>
        <w:rPr>
          <w:lang w:val="vi-VN"/>
        </w:rPr>
        <w:t>ng chữ in hoa là: “NSX”, “HSD” hoặc “HD”.</w:t>
      </w:r>
    </w:p>
    <w:p w14:paraId="384A0AF8" w14:textId="77777777" w:rsidR="00000000" w:rsidRDefault="00F53CE3">
      <w:pPr>
        <w:spacing w:before="120" w:after="280" w:afterAutospacing="1"/>
      </w:pPr>
      <w:r>
        <w:rPr>
          <w:lang w:val="vi-VN"/>
        </w:rPr>
        <w:t xml:space="preserve">2. Trường hợp hàng </w:t>
      </w:r>
      <w:r>
        <w:rPr>
          <w:lang w:val="vi-VN"/>
        </w:rPr>
        <w:t>hóa bắt buộc phải ghi ngày sản xuất và hạn sử dụng theo quy định tại Phụ lục I của Nghị định này mà nhãn hàng hóa đã ghi ngày sản xuất theo quy định tại khoản 1 Điều này thì hạn sử dụng được phép ghi là khoảng thời gian kể từ ngày sản xuất và ngược lại nếu</w:t>
      </w:r>
      <w:r>
        <w:rPr>
          <w:lang w:val="vi-VN"/>
        </w:rPr>
        <w:t xml:space="preserve"> nhãn hàng hóa đã ghi hạn sử dụng thì ngày sản xuất được phép ghi là khoảng thời gian trước hạn sử dụng.</w:t>
      </w:r>
    </w:p>
    <w:p w14:paraId="0B938E55" w14:textId="77777777" w:rsidR="00000000" w:rsidRDefault="00F53CE3">
      <w:pPr>
        <w:spacing w:after="280" w:afterAutospacing="1"/>
      </w:pPr>
      <w:bookmarkStart w:id="32" w:name="khoan_3_14"/>
      <w:r>
        <w:t>3. Đối với hàng hóa được san chia, sang chiết, nạp, đóng gói lại phải thể hiện ngày san chia, sang chiết, nạp, đóng gói lại và hạn sử dụng phải được tí</w:t>
      </w:r>
      <w:r>
        <w:t>nh từ ngày sản xuất được thể hiện trên nhãn gốc.</w:t>
      </w:r>
      <w:bookmarkEnd w:id="32"/>
    </w:p>
    <w:p w14:paraId="36C81C3C" w14:textId="77777777" w:rsidR="00000000" w:rsidRDefault="00F53CE3">
      <w:pPr>
        <w:spacing w:before="120" w:after="280" w:afterAutospacing="1"/>
      </w:pPr>
      <w:r>
        <w:rPr>
          <w:lang w:val="vi-VN"/>
        </w:rPr>
        <w:t>4. Cách ghi ngày sản xuất, hạn sử dụng được quy định cụ thể tại Mục 1 Phụ lục III của Nghị định này.</w:t>
      </w:r>
    </w:p>
    <w:p w14:paraId="35EFFCF8" w14:textId="77777777" w:rsidR="00000000" w:rsidRDefault="00F53CE3">
      <w:pPr>
        <w:spacing w:before="120" w:after="280" w:afterAutospacing="1"/>
      </w:pPr>
      <w:r>
        <w:rPr>
          <w:lang w:val="vi-VN"/>
        </w:rPr>
        <w:lastRenderedPageBreak/>
        <w:t>Hàng hóa có cách ghi mốc thời gian khác với quy định tại khoản 1 Điều này quy định tại Mục 2 Phụ lục III c</w:t>
      </w:r>
      <w:r>
        <w:rPr>
          <w:lang w:val="vi-VN"/>
        </w:rPr>
        <w:t>ủa Nghị định này.</w:t>
      </w:r>
    </w:p>
    <w:p w14:paraId="52C88165" w14:textId="77777777" w:rsidR="00000000" w:rsidRDefault="00F53CE3">
      <w:pPr>
        <w:spacing w:before="120" w:after="280" w:afterAutospacing="1"/>
      </w:pPr>
      <w:bookmarkStart w:id="33" w:name="dieu_15"/>
      <w:r>
        <w:rPr>
          <w:b/>
          <w:bCs/>
          <w:lang w:val="vi-VN"/>
        </w:rPr>
        <w:t>Điều 15. Xuất xứ hàng hóa</w:t>
      </w:r>
      <w:bookmarkEnd w:id="33"/>
    </w:p>
    <w:p w14:paraId="7118EE95" w14:textId="77777777" w:rsidR="00000000" w:rsidRDefault="00F53CE3">
      <w:pPr>
        <w:spacing w:before="120" w:after="280" w:afterAutospacing="1"/>
      </w:pPr>
      <w:r>
        <w:rPr>
          <w:lang w:val="vi-VN"/>
        </w:rPr>
        <w:t>1. Tổ chức, cá nhân sản xuất, nhập khẩu tự xác định và ghi xuất xứ đối với hàng hóa của mình nhưng phải bảo đảm trung thực, chính xác, tuân thủ các quy định của pháp luật về xuất xứ hàng hóa hoặc các Hiệp định mà</w:t>
      </w:r>
      <w:r>
        <w:rPr>
          <w:lang w:val="vi-VN"/>
        </w:rPr>
        <w:t xml:space="preserve"> Việt Nam đã tham gia hoặc ký kết.</w:t>
      </w:r>
    </w:p>
    <w:p w14:paraId="6485C3BC" w14:textId="77777777" w:rsidR="00000000" w:rsidRDefault="00F53CE3">
      <w:pPr>
        <w:spacing w:before="120" w:after="280" w:afterAutospacing="1"/>
      </w:pPr>
      <w:r>
        <w:rPr>
          <w:lang w:val="vi-VN"/>
        </w:rPr>
        <w:t xml:space="preserve">2. Cách ghi xuất xứ hàng hóa được quy định như sau: Ghi cụm từ “sản xuất tại” hoặc </w:t>
      </w:r>
      <w:r>
        <w:t>“</w:t>
      </w:r>
      <w:r>
        <w:rPr>
          <w:lang w:val="vi-VN"/>
        </w:rPr>
        <w:t>chế tạo tại</w:t>
      </w:r>
      <w:r>
        <w:t>”</w:t>
      </w:r>
      <w:r>
        <w:rPr>
          <w:lang w:val="vi-VN"/>
        </w:rPr>
        <w:t>, “nước sản xuất”, “xuất xứ” hoặc “sản xuất bởi” kèm tên nước hoặc vùng lãnh thổ sản xuất ra hàng hóa đó.</w:t>
      </w:r>
    </w:p>
    <w:p w14:paraId="7AB2FC01" w14:textId="77777777" w:rsidR="00000000" w:rsidRDefault="00F53CE3">
      <w:pPr>
        <w:spacing w:before="120" w:after="280" w:afterAutospacing="1"/>
      </w:pPr>
      <w:r>
        <w:rPr>
          <w:lang w:val="vi-VN"/>
        </w:rPr>
        <w:t xml:space="preserve">Tên nước hoặc vùng </w:t>
      </w:r>
      <w:r>
        <w:rPr>
          <w:lang w:val="vi-VN"/>
        </w:rPr>
        <w:t>lãnh thổ sản xuất ra hàng hóa đó không được viết tắt.</w:t>
      </w:r>
    </w:p>
    <w:p w14:paraId="3F7AA41B" w14:textId="77777777" w:rsidR="00000000" w:rsidRDefault="00F53CE3">
      <w:pPr>
        <w:spacing w:before="120" w:after="280" w:afterAutospacing="1"/>
      </w:pPr>
      <w:bookmarkStart w:id="34" w:name="dieu_16"/>
      <w:r>
        <w:rPr>
          <w:b/>
          <w:bCs/>
          <w:lang w:val="vi-VN"/>
        </w:rPr>
        <w:t>Điều 16. Thành phần, thành phần định lượng</w:t>
      </w:r>
      <w:bookmarkEnd w:id="34"/>
    </w:p>
    <w:p w14:paraId="5EF66F75" w14:textId="77777777" w:rsidR="00000000" w:rsidRDefault="00F53CE3">
      <w:pPr>
        <w:spacing w:after="280" w:afterAutospacing="1"/>
      </w:pPr>
      <w:bookmarkStart w:id="35" w:name="khoan_1_16"/>
      <w:r>
        <w:t xml:space="preserve">1. Ghi thành phần là ghi tên nguyên liệu kể cả chất phụ gia dùng để sản xuất ra hàng hóa và tồn tại trong thành phẩm kể cả trường hợp hình thức nguyên liệu đã </w:t>
      </w:r>
      <w:r>
        <w:t>bị thay đổi.</w:t>
      </w:r>
      <w:bookmarkEnd w:id="35"/>
    </w:p>
    <w:p w14:paraId="2F1EB891" w14:textId="77777777" w:rsidR="00000000" w:rsidRDefault="00F53CE3">
      <w:pPr>
        <w:spacing w:before="120" w:after="280" w:afterAutospacing="1"/>
      </w:pPr>
      <w:r>
        <w:rPr>
          <w:lang w:val="vi-VN"/>
        </w:rPr>
        <w:t>Trường hợp tên của thành phần được ghi trên nhãn hàng hóa để gây sự chú ý đối với hàng hóa thì thành phần đó bắt buộc phải ghi định lượng, trừ trường hợp quy định tại khoản 4 Điều 13 của Nghị định này.</w:t>
      </w:r>
    </w:p>
    <w:p w14:paraId="489B5D14" w14:textId="77777777" w:rsidR="00000000" w:rsidRDefault="00F53CE3">
      <w:pPr>
        <w:spacing w:before="120" w:after="280" w:afterAutospacing="1"/>
      </w:pPr>
      <w:r>
        <w:rPr>
          <w:lang w:val="vi-VN"/>
        </w:rPr>
        <w:t>2. Ghi thành phần định lượng là ghi thành</w:t>
      </w:r>
      <w:r>
        <w:rPr>
          <w:lang w:val="vi-VN"/>
        </w:rPr>
        <w:t xml:space="preserve"> phần kèm định lượng của từng thành phần. Tùy theo tính chất, trạng thái của hàng hóa, thành phần định lượng được ghi là khối lượng của thành phần đó có trong một đơn vị sản phẩm hoặc ghi theo một trong các tỷ lệ: Khối lượng với khối lượng; khối lượng với </w:t>
      </w:r>
      <w:r>
        <w:rPr>
          <w:lang w:val="vi-VN"/>
        </w:rPr>
        <w:t>thể tích; thể tích với thể tích; phần trăm khối lượng; phần trăm thể tích.</w:t>
      </w:r>
    </w:p>
    <w:p w14:paraId="0B4EB045" w14:textId="77777777" w:rsidR="00000000" w:rsidRDefault="00F53CE3">
      <w:pPr>
        <w:spacing w:before="120" w:after="280" w:afterAutospacing="1"/>
      </w:pPr>
      <w:r>
        <w:rPr>
          <w:lang w:val="vi-VN"/>
        </w:rPr>
        <w:t>Trường hợp thành phần hàng hóa được định lượng bằng các đại lượng đo lường phải ghi định lượng theo quy định của pháp luật Việt Nam về đo lường.</w:t>
      </w:r>
    </w:p>
    <w:p w14:paraId="64CCFF09" w14:textId="77777777" w:rsidR="00000000" w:rsidRDefault="00F53CE3">
      <w:pPr>
        <w:spacing w:before="120" w:after="280" w:afterAutospacing="1"/>
      </w:pPr>
      <w:r>
        <w:rPr>
          <w:lang w:val="vi-VN"/>
        </w:rPr>
        <w:t>3. Đối với một số loại hàng hóa, việ</w:t>
      </w:r>
      <w:r>
        <w:rPr>
          <w:lang w:val="vi-VN"/>
        </w:rPr>
        <w:t>c ghi thành phần, thành phần định lượng được quy định như sau:</w:t>
      </w:r>
    </w:p>
    <w:p w14:paraId="2760F069" w14:textId="77777777" w:rsidR="00000000" w:rsidRDefault="00F53CE3">
      <w:pPr>
        <w:spacing w:before="120" w:after="280" w:afterAutospacing="1"/>
      </w:pPr>
      <w:bookmarkStart w:id="36" w:name="diem_a_3_16"/>
      <w:r>
        <w:rPr>
          <w:lang w:val="vi-VN"/>
        </w:rPr>
        <w:t>a) Đối với thực phẩm phải ghi thành phần theo thứ tự từ cao đến thấp về khối lượng.</w:t>
      </w:r>
      <w:bookmarkEnd w:id="36"/>
    </w:p>
    <w:p w14:paraId="4CF3B473" w14:textId="77777777" w:rsidR="00000000" w:rsidRDefault="00F53CE3">
      <w:pPr>
        <w:spacing w:before="120" w:after="280" w:afterAutospacing="1"/>
      </w:pPr>
      <w:r>
        <w:rPr>
          <w:lang w:val="vi-VN"/>
        </w:rPr>
        <w:t xml:space="preserve">Nếu thành phần là chất phụ gia, phải ghi tên nhóm chất phụ gia, tên chất phụ gia hoặc mã số quốc tế INS (nếu </w:t>
      </w:r>
      <w:r>
        <w:rPr>
          <w:lang w:val="vi-VN"/>
        </w:rPr>
        <w:t>có); trường hợp chất phụ gia là hương liệu, chất tạo ngọt, chất tạo màu thì phải ghi tên nhóm hương liệu, chất tạo ngọt, chất tạo màu, ghi tên chất (nếu có) và ghi thêm chất đó là chất “tự nhiên”, “giống tự nhiên”, “tổng hợp” hay “nhân tạo”;</w:t>
      </w:r>
    </w:p>
    <w:p w14:paraId="3C5E847B" w14:textId="77777777" w:rsidR="00000000" w:rsidRDefault="00F53CE3">
      <w:pPr>
        <w:spacing w:before="120" w:after="280" w:afterAutospacing="1"/>
      </w:pPr>
      <w:bookmarkStart w:id="37" w:name="diem_b_3_16"/>
      <w:r>
        <w:rPr>
          <w:lang w:val="vi-VN"/>
        </w:rPr>
        <w:t>b) Đối với thu</w:t>
      </w:r>
      <w:r>
        <w:rPr>
          <w:lang w:val="vi-VN"/>
        </w:rPr>
        <w:t>ốc dùng cho người, vắc xin, sinh phẩm y tế, chế phẩm sinh học, thuốc thú y, thuốc bảo vệ thực vật, phải ghi thành phần và hàm lượng các hoạt chất;</w:t>
      </w:r>
      <w:bookmarkEnd w:id="37"/>
    </w:p>
    <w:p w14:paraId="110D4152" w14:textId="77777777" w:rsidR="00000000" w:rsidRDefault="00F53CE3">
      <w:pPr>
        <w:spacing w:before="120" w:after="280" w:afterAutospacing="1"/>
      </w:pPr>
      <w:r>
        <w:rPr>
          <w:lang w:val="vi-VN"/>
        </w:rPr>
        <w:t>c) Đối với mỹ phẩm phải ghi thành phần bao gồm cả các chất phụ gia;</w:t>
      </w:r>
    </w:p>
    <w:p w14:paraId="448FAA13" w14:textId="77777777" w:rsidR="00000000" w:rsidRDefault="00F53CE3">
      <w:pPr>
        <w:spacing w:before="120" w:after="280" w:afterAutospacing="1"/>
      </w:pPr>
      <w:r>
        <w:rPr>
          <w:lang w:val="vi-VN"/>
        </w:rPr>
        <w:lastRenderedPageBreak/>
        <w:t>d) Đối với đồ gia dụng kim khí, đồ dùng đ</w:t>
      </w:r>
      <w:r>
        <w:rPr>
          <w:lang w:val="vi-VN"/>
        </w:rPr>
        <w:t>ược chế tạo từ một loại nguyên liệu chính quyết định giá trị sử dụng thì phải ghi tên thành phần nguyên liệu chính cùng với tên hàng hóa và không phải ghi thành phần và thành phần định lượng.</w:t>
      </w:r>
    </w:p>
    <w:p w14:paraId="567C7916" w14:textId="77777777" w:rsidR="00000000" w:rsidRDefault="00F53CE3">
      <w:pPr>
        <w:spacing w:before="120" w:after="280" w:afterAutospacing="1"/>
      </w:pPr>
      <w:r>
        <w:rPr>
          <w:lang w:val="vi-VN"/>
        </w:rPr>
        <w:t>4. Thành phần, thành phần định lượng của hàng hóa có cách ghi kh</w:t>
      </w:r>
      <w:r>
        <w:rPr>
          <w:lang w:val="vi-VN"/>
        </w:rPr>
        <w:t>ác với quy định tại khoản 3 Điều này quy định tại Phụ lục IV của Nghị định này.</w:t>
      </w:r>
    </w:p>
    <w:p w14:paraId="003E2733" w14:textId="77777777" w:rsidR="00000000" w:rsidRDefault="00F53CE3">
      <w:pPr>
        <w:spacing w:before="120" w:after="280" w:afterAutospacing="1"/>
      </w:pPr>
      <w:bookmarkStart w:id="38" w:name="dieu_17"/>
      <w:r>
        <w:rPr>
          <w:b/>
          <w:bCs/>
          <w:lang w:val="vi-VN"/>
        </w:rPr>
        <w:t>Điều 17. Thông số kỹ thuật, thông tin cảnh báo</w:t>
      </w:r>
      <w:bookmarkEnd w:id="38"/>
    </w:p>
    <w:p w14:paraId="6B7279B6" w14:textId="77777777" w:rsidR="00000000" w:rsidRDefault="00F53CE3">
      <w:pPr>
        <w:spacing w:before="120" w:after="280" w:afterAutospacing="1"/>
      </w:pPr>
      <w:r>
        <w:t xml:space="preserve">1. </w:t>
      </w:r>
      <w:r>
        <w:rPr>
          <w:lang w:val="vi-VN"/>
        </w:rPr>
        <w:t>Thông số kỹ thuật và dung sai của thông số này (nếu có), thông tin cảnh báo phải tuân thủ quy định của pháp luật có liên quan.</w:t>
      </w:r>
      <w:r>
        <w:rPr>
          <w:lang w:val="vi-VN"/>
        </w:rPr>
        <w:t xml:space="preserve"> Trường hợp không có quy định cụ thể, tổ chức, cá nhân chịu trách nhiệm ghi nhãn hàng hóa tự xác định thông s</w:t>
      </w:r>
      <w:r>
        <w:t xml:space="preserve">ố </w:t>
      </w:r>
      <w:r>
        <w:rPr>
          <w:lang w:val="vi-VN"/>
        </w:rPr>
        <w:t>kỹ thuật, dung sai và thông tin cảnh báo. Thông tin cảnh báo ghi trên nhãn bằng chữ, bằng hình ảnh hoặc bằng các ký hiệu theo thông lệ quốc tế và</w:t>
      </w:r>
      <w:r>
        <w:rPr>
          <w:lang w:val="vi-VN"/>
        </w:rPr>
        <w:t xml:space="preserve"> quy định liên quan.</w:t>
      </w:r>
    </w:p>
    <w:p w14:paraId="21B41F13" w14:textId="77777777" w:rsidR="00000000" w:rsidRDefault="00F53CE3">
      <w:pPr>
        <w:spacing w:before="120" w:after="280" w:afterAutospacing="1"/>
      </w:pPr>
      <w:r>
        <w:rPr>
          <w:lang w:val="vi-VN"/>
        </w:rPr>
        <w:t>Giá trị khoảng dung sai được thể hiện trên nhãn phải tuân thủ quy định của pháp luật có liên quan và tiêu chuẩn công bố áp dụng. Trường hợp th</w:t>
      </w:r>
      <w:r>
        <w:t xml:space="preserve">ể </w:t>
      </w:r>
      <w:r>
        <w:rPr>
          <w:lang w:val="vi-VN"/>
        </w:rPr>
        <w:t>hiện một giá trị cụ thể thì không được ghi theo hướng tạo lợi thế cho chính hàng hóa đó.</w:t>
      </w:r>
    </w:p>
    <w:p w14:paraId="1618E99B" w14:textId="77777777" w:rsidR="00000000" w:rsidRDefault="00F53CE3">
      <w:pPr>
        <w:spacing w:before="120" w:after="280" w:afterAutospacing="1"/>
      </w:pPr>
      <w:r>
        <w:t>2.</w:t>
      </w:r>
      <w:r>
        <w:t xml:space="preserve"> </w:t>
      </w:r>
      <w:r>
        <w:rPr>
          <w:lang w:val="vi-VN"/>
        </w:rPr>
        <w:t>Hàng điện, điện tử, máy móc, thiết bị phải ghi các thông số kỹ thuật cơ bản.</w:t>
      </w:r>
    </w:p>
    <w:p w14:paraId="54C6A0A5" w14:textId="77777777" w:rsidR="00000000" w:rsidRDefault="00F53CE3">
      <w:pPr>
        <w:spacing w:before="120" w:after="280" w:afterAutospacing="1"/>
      </w:pPr>
      <w:r>
        <w:t xml:space="preserve">3. </w:t>
      </w:r>
      <w:r>
        <w:rPr>
          <w:lang w:val="vi-VN"/>
        </w:rPr>
        <w:t>Thuốc dùng cho người, vắc xin, sinh phẩm y tế, chế phẩm sinh học phải ghi:</w:t>
      </w:r>
    </w:p>
    <w:p w14:paraId="630DC2C4" w14:textId="77777777" w:rsidR="00000000" w:rsidRDefault="00F53CE3">
      <w:pPr>
        <w:spacing w:before="120" w:after="280" w:afterAutospacing="1"/>
      </w:pPr>
      <w:r>
        <w:t xml:space="preserve">a) </w:t>
      </w:r>
      <w:r>
        <w:rPr>
          <w:lang w:val="vi-VN"/>
        </w:rPr>
        <w:t>Chỉ định, cách dùng, chống chỉ định của thuốc (nếu có);</w:t>
      </w:r>
    </w:p>
    <w:p w14:paraId="21F5B777" w14:textId="77777777" w:rsidR="00000000" w:rsidRDefault="00F53CE3">
      <w:pPr>
        <w:spacing w:before="120" w:after="280" w:afterAutospacing="1"/>
      </w:pPr>
      <w:r>
        <w:t xml:space="preserve">b) </w:t>
      </w:r>
      <w:r>
        <w:rPr>
          <w:lang w:val="vi-VN"/>
        </w:rPr>
        <w:t>Số giấy đăng ký lưu hành thuốc, số giấ</w:t>
      </w:r>
      <w:r>
        <w:rPr>
          <w:lang w:val="vi-VN"/>
        </w:rPr>
        <w:t>y phép nhập khẩu, số lô sản xuất, dạng bào chế, quy cách đóng gói;</w:t>
      </w:r>
    </w:p>
    <w:p w14:paraId="6A8C1709" w14:textId="77777777" w:rsidR="00000000" w:rsidRDefault="00F53CE3">
      <w:pPr>
        <w:spacing w:before="120" w:after="280" w:afterAutospacing="1"/>
      </w:pPr>
      <w:r>
        <w:t xml:space="preserve">c) </w:t>
      </w:r>
      <w:r>
        <w:rPr>
          <w:lang w:val="vi-VN"/>
        </w:rPr>
        <w:t>Các dấu hiệu cần lưu ý cho từng loại thuốc theo quy định hiện hành.</w:t>
      </w:r>
    </w:p>
    <w:p w14:paraId="1B5CA710" w14:textId="77777777" w:rsidR="00000000" w:rsidRDefault="00F53CE3">
      <w:pPr>
        <w:spacing w:before="120" w:after="280" w:afterAutospacing="1"/>
      </w:pPr>
      <w:r>
        <w:t xml:space="preserve">4. </w:t>
      </w:r>
      <w:r>
        <w:rPr>
          <w:lang w:val="vi-VN"/>
        </w:rPr>
        <w:t>Thuốc thú y, thuốc bảo vệ thực vật phải ghi:</w:t>
      </w:r>
    </w:p>
    <w:p w14:paraId="4C81CEC7" w14:textId="77777777" w:rsidR="00000000" w:rsidRDefault="00F53CE3">
      <w:pPr>
        <w:spacing w:before="120" w:after="280" w:afterAutospacing="1"/>
      </w:pPr>
      <w:r>
        <w:t xml:space="preserve">a) </w:t>
      </w:r>
      <w:r>
        <w:rPr>
          <w:lang w:val="vi-VN"/>
        </w:rPr>
        <w:t>Chỉ định, cách dùng, chống chỉ định của thuốc (nếu có);</w:t>
      </w:r>
    </w:p>
    <w:p w14:paraId="2AE68A73" w14:textId="77777777" w:rsidR="00000000" w:rsidRDefault="00F53CE3">
      <w:pPr>
        <w:spacing w:before="120" w:after="280" w:afterAutospacing="1"/>
      </w:pPr>
      <w:r>
        <w:t xml:space="preserve">b) </w:t>
      </w:r>
      <w:r>
        <w:rPr>
          <w:lang w:val="vi-VN"/>
        </w:rPr>
        <w:t xml:space="preserve">Số đăng </w:t>
      </w:r>
      <w:r>
        <w:rPr>
          <w:lang w:val="vi-VN"/>
        </w:rPr>
        <w:t>ký, số lô sản xuất, dạng bào chế, quy cách đóng gói;</w:t>
      </w:r>
    </w:p>
    <w:p w14:paraId="695A35AB" w14:textId="77777777" w:rsidR="00000000" w:rsidRDefault="00F53CE3">
      <w:pPr>
        <w:spacing w:before="120" w:after="280" w:afterAutospacing="1"/>
      </w:pPr>
      <w:r>
        <w:t xml:space="preserve">c) </w:t>
      </w:r>
      <w:r>
        <w:rPr>
          <w:lang w:val="vi-VN"/>
        </w:rPr>
        <w:t>Các dấu hiệu cần lưu ý cho từng loại thuốc theo quy định hiện hành.</w:t>
      </w:r>
    </w:p>
    <w:p w14:paraId="44C9BD6F" w14:textId="77777777" w:rsidR="00000000" w:rsidRDefault="00F53CE3">
      <w:pPr>
        <w:spacing w:after="280" w:afterAutospacing="1"/>
      </w:pPr>
      <w:bookmarkStart w:id="39" w:name="khoan_5_17"/>
      <w:r>
        <w:t xml:space="preserve">5. Đối với thực phẩm ghi giá trị dinh dưỡng thì tổ chức, cá nhân chịu trách nhiệm về hàng hóa thể hiện giá trị dinh dưỡng trên nhãn </w:t>
      </w:r>
      <w:r>
        <w:t>hàng hóa bảo đảm thể hiện khoảng giá trị dinh dưỡng tuân thủ quy định của pháp luật có liên quan và tiêu chuẩn công bố áp dụng. Trường hợp thể hiện một giá trị cụ thể thì ghi giá trị trung bình của khoảng giá trị dinh dưỡng.</w:t>
      </w:r>
      <w:bookmarkEnd w:id="39"/>
    </w:p>
    <w:p w14:paraId="0A751CC6" w14:textId="77777777" w:rsidR="00000000" w:rsidRDefault="00F53CE3">
      <w:pPr>
        <w:spacing w:before="120" w:after="280" w:afterAutospacing="1"/>
      </w:pPr>
      <w:r>
        <w:t xml:space="preserve">6. </w:t>
      </w:r>
      <w:r>
        <w:rPr>
          <w:lang w:val="vi-VN"/>
        </w:rPr>
        <w:t>Thành phần hoặc chất trong t</w:t>
      </w:r>
      <w:r>
        <w:rPr>
          <w:lang w:val="vi-VN"/>
        </w:rPr>
        <w:t>hành phần phức hợp của hàng hóa thuộc loại đặc biệt có sử dụng chất bảo quản mà đã quy định liều lượng sử dụng và xếp trong danh sách gây kích ứng, độc hại đối với người, động vật và môi trường phải ghi tên chất bảo quản kèm theo các thành phần này.</w:t>
      </w:r>
    </w:p>
    <w:p w14:paraId="49DD9C6A" w14:textId="77777777" w:rsidR="00000000" w:rsidRDefault="00F53CE3">
      <w:pPr>
        <w:spacing w:before="120" w:after="280" w:afterAutospacing="1"/>
      </w:pPr>
      <w:r>
        <w:lastRenderedPageBreak/>
        <w:t xml:space="preserve">7. </w:t>
      </w:r>
      <w:r>
        <w:rPr>
          <w:lang w:val="vi-VN"/>
        </w:rPr>
        <w:t>Hàn</w:t>
      </w:r>
      <w:r>
        <w:rPr>
          <w:lang w:val="vi-VN"/>
        </w:rPr>
        <w:t>g hóa hoặc thành phần của hàng hóa đã chiếu xạ, đã áp dụng kỹ thuật biến đ</w:t>
      </w:r>
      <w:r>
        <w:t>ổ</w:t>
      </w:r>
      <w:r>
        <w:rPr>
          <w:lang w:val="vi-VN"/>
        </w:rPr>
        <w:t>i gen ghi theo quy định của pháp luật và Điều ước quốc tế mà Việt Nam là thành viên.</w:t>
      </w:r>
    </w:p>
    <w:p w14:paraId="55C66918" w14:textId="77777777" w:rsidR="00000000" w:rsidRDefault="00F53CE3">
      <w:pPr>
        <w:spacing w:before="120" w:after="280" w:afterAutospacing="1"/>
      </w:pPr>
      <w:r>
        <w:t xml:space="preserve">8. </w:t>
      </w:r>
      <w:r>
        <w:rPr>
          <w:lang w:val="vi-VN"/>
        </w:rPr>
        <w:t>Thông số kỹ thuật; thông tin cảnh báo của hàng hóa có cách ghi khác với quy định tại Điều này</w:t>
      </w:r>
      <w:r>
        <w:rPr>
          <w:lang w:val="vi-VN"/>
        </w:rPr>
        <w:t xml:space="preserve"> thì ghi theo quy định tại Phụ lục V của Nghị định này và các văn bản pháp luật liên quan.</w:t>
      </w:r>
    </w:p>
    <w:p w14:paraId="37BAAEB6" w14:textId="77777777" w:rsidR="00000000" w:rsidRDefault="00F53CE3">
      <w:pPr>
        <w:spacing w:before="120" w:after="280" w:afterAutospacing="1"/>
      </w:pPr>
      <w:bookmarkStart w:id="40" w:name="dieu_18"/>
      <w:r>
        <w:rPr>
          <w:b/>
          <w:bCs/>
          <w:lang w:val="vi-VN"/>
        </w:rPr>
        <w:t>Điều 18. Các nội dung khác thể hiện trên nhãn hàng hóa</w:t>
      </w:r>
      <w:bookmarkEnd w:id="40"/>
    </w:p>
    <w:p w14:paraId="0FCD52AA" w14:textId="77777777" w:rsidR="00000000" w:rsidRDefault="00F53CE3">
      <w:pPr>
        <w:spacing w:before="120" w:after="280" w:afterAutospacing="1"/>
      </w:pPr>
      <w:r>
        <w:t xml:space="preserve">1. </w:t>
      </w:r>
      <w:r>
        <w:rPr>
          <w:lang w:val="vi-VN"/>
        </w:rPr>
        <w:t>Tổ chức, cá nhân chịu trách nhiệm về hàng hóa được thể hiện mã số, mã vạch, dấu hợp chuẩn, dấu h</w:t>
      </w:r>
      <w:r>
        <w:t>ợ</w:t>
      </w:r>
      <w:r>
        <w:rPr>
          <w:lang w:val="vi-VN"/>
        </w:rPr>
        <w:t>p quy và n</w:t>
      </w:r>
      <w:r>
        <w:rPr>
          <w:lang w:val="vi-VN"/>
        </w:rPr>
        <w:t>hững nội dung khác (nếu có). Những nội dung thể hiện thêm không được trái với pháp luật và phải bảo đảm trung thực, chính xác, phản ánh đúng bản chất của hàng hóa, không che khuất, không làm sai lệch những nội dung bắt buộc trên nhãn.</w:t>
      </w:r>
    </w:p>
    <w:p w14:paraId="52E8EF5E" w14:textId="77777777" w:rsidR="00000000" w:rsidRDefault="00F53CE3">
      <w:pPr>
        <w:spacing w:before="120" w:after="280" w:afterAutospacing="1"/>
      </w:pPr>
      <w:r>
        <w:t xml:space="preserve">2. </w:t>
      </w:r>
      <w:r>
        <w:rPr>
          <w:lang w:val="vi-VN"/>
        </w:rPr>
        <w:t>Nhãn hàng hóa khôn</w:t>
      </w:r>
      <w:r>
        <w:rPr>
          <w:lang w:val="vi-VN"/>
        </w:rPr>
        <w:t>g được thể hiện những hình ảnh, nội dung liên quan đến tranh chấp chủ quyền và các nội dung nhạy cảm khác có thể gây ảnh hưởng đến an ninh, chính trị, kinh tế, xã hội, quan hệ ngoại giao và thuần phong mỹ tục của Việt Nam.</w:t>
      </w:r>
    </w:p>
    <w:p w14:paraId="4D33B80C" w14:textId="77777777" w:rsidR="00000000" w:rsidRDefault="00F53CE3">
      <w:pPr>
        <w:spacing w:before="120" w:after="280" w:afterAutospacing="1"/>
      </w:pPr>
      <w:bookmarkStart w:id="41" w:name="dieu_19"/>
      <w:r>
        <w:rPr>
          <w:b/>
          <w:bCs/>
          <w:lang w:val="vi-VN"/>
        </w:rPr>
        <w:t>Điều 19. Các thông tin phải thể h</w:t>
      </w:r>
      <w:r>
        <w:rPr>
          <w:b/>
          <w:bCs/>
          <w:lang w:val="vi-VN"/>
        </w:rPr>
        <w:t>iện đối với hàng hóa có bao bì đóng gói đơn giản, hàng hóa dạng rời không có bao bì thương phẩm</w:t>
      </w:r>
      <w:bookmarkEnd w:id="41"/>
    </w:p>
    <w:p w14:paraId="54288876" w14:textId="77777777" w:rsidR="00000000" w:rsidRDefault="00F53CE3">
      <w:pPr>
        <w:spacing w:before="120" w:after="280" w:afterAutospacing="1"/>
      </w:pPr>
      <w:r>
        <w:rPr>
          <w:lang w:val="vi-VN"/>
        </w:rPr>
        <w:t xml:space="preserve">Hàng hóa có bao bì đóng gói đơn giản, hàng hóa dạng rời là phụ gia thực phẩm, hóa chất, không có bao bì thương phẩm để bán trực tiếp cho người tiêu dùng thì tổ </w:t>
      </w:r>
      <w:r>
        <w:rPr>
          <w:lang w:val="vi-VN"/>
        </w:rPr>
        <w:t>chức, cá nhân bán hàng phải công khai các thông tin sau để người tiêu dùng nhận biết:</w:t>
      </w:r>
    </w:p>
    <w:p w14:paraId="32080A7C" w14:textId="77777777" w:rsidR="00000000" w:rsidRDefault="00F53CE3">
      <w:pPr>
        <w:spacing w:before="120" w:after="280" w:afterAutospacing="1"/>
      </w:pPr>
      <w:r>
        <w:t xml:space="preserve">1. </w:t>
      </w:r>
      <w:r>
        <w:rPr>
          <w:lang w:val="vi-VN"/>
        </w:rPr>
        <w:t>Tên hàng hóa;</w:t>
      </w:r>
    </w:p>
    <w:p w14:paraId="7986F4EF" w14:textId="77777777" w:rsidR="00000000" w:rsidRDefault="00F53CE3">
      <w:pPr>
        <w:spacing w:before="120" w:after="280" w:afterAutospacing="1"/>
      </w:pPr>
      <w:r>
        <w:t xml:space="preserve">2. </w:t>
      </w:r>
      <w:r>
        <w:rPr>
          <w:lang w:val="vi-VN"/>
        </w:rPr>
        <w:t>Hạn sử dụng;</w:t>
      </w:r>
    </w:p>
    <w:p w14:paraId="496F7660" w14:textId="77777777" w:rsidR="00000000" w:rsidRDefault="00F53CE3">
      <w:pPr>
        <w:spacing w:before="120" w:after="280" w:afterAutospacing="1"/>
      </w:pPr>
      <w:r>
        <w:t xml:space="preserve">3. </w:t>
      </w:r>
      <w:r>
        <w:rPr>
          <w:lang w:val="vi-VN"/>
        </w:rPr>
        <w:t>Cảnh báo an toàn (nếu có);</w:t>
      </w:r>
    </w:p>
    <w:p w14:paraId="541D1CF6" w14:textId="77777777" w:rsidR="00000000" w:rsidRDefault="00F53CE3">
      <w:pPr>
        <w:spacing w:before="120" w:after="280" w:afterAutospacing="1"/>
      </w:pPr>
      <w:r>
        <w:t xml:space="preserve">4. </w:t>
      </w:r>
      <w:r>
        <w:rPr>
          <w:lang w:val="vi-VN"/>
        </w:rPr>
        <w:t>Tên và địa chỉ tổ chức, cá nhân chịu trách nhiệm về hàng hóa;</w:t>
      </w:r>
    </w:p>
    <w:p w14:paraId="7BECEC45" w14:textId="77777777" w:rsidR="00000000" w:rsidRDefault="00F53CE3">
      <w:pPr>
        <w:spacing w:before="120" w:after="280" w:afterAutospacing="1"/>
      </w:pPr>
      <w:r>
        <w:t xml:space="preserve">5. </w:t>
      </w:r>
      <w:r>
        <w:rPr>
          <w:lang w:val="vi-VN"/>
        </w:rPr>
        <w:t>Hướng dẫn sử dụng.</w:t>
      </w:r>
    </w:p>
    <w:p w14:paraId="4B310A47" w14:textId="77777777" w:rsidR="00000000" w:rsidRDefault="00F53CE3">
      <w:pPr>
        <w:spacing w:before="120" w:after="280" w:afterAutospacing="1"/>
      </w:pPr>
      <w:bookmarkStart w:id="42" w:name="chuong_3"/>
      <w:r>
        <w:rPr>
          <w:b/>
          <w:bCs/>
          <w:lang w:val="vi-VN"/>
        </w:rPr>
        <w:t xml:space="preserve">Chương III </w:t>
      </w:r>
      <w:bookmarkEnd w:id="42"/>
    </w:p>
    <w:p w14:paraId="33641F55" w14:textId="77777777" w:rsidR="00000000" w:rsidRDefault="00F53CE3">
      <w:pPr>
        <w:spacing w:before="120" w:after="280" w:afterAutospacing="1"/>
        <w:jc w:val="center"/>
      </w:pPr>
      <w:bookmarkStart w:id="43" w:name="chuong_3_name"/>
      <w:r>
        <w:rPr>
          <w:b/>
          <w:bCs/>
          <w:lang w:val="vi-VN"/>
        </w:rPr>
        <w:t xml:space="preserve">TỔ CHỨC </w:t>
      </w:r>
      <w:r>
        <w:rPr>
          <w:b/>
          <w:bCs/>
          <w:lang w:val="vi-VN"/>
        </w:rPr>
        <w:t>THỰC HIỆN</w:t>
      </w:r>
      <w:bookmarkEnd w:id="43"/>
    </w:p>
    <w:p w14:paraId="2312DC0B" w14:textId="77777777" w:rsidR="00000000" w:rsidRDefault="00F53CE3">
      <w:pPr>
        <w:spacing w:before="120" w:after="280" w:afterAutospacing="1"/>
      </w:pPr>
      <w:bookmarkStart w:id="44" w:name="dieu_20"/>
      <w:r>
        <w:rPr>
          <w:b/>
          <w:bCs/>
          <w:lang w:val="vi-VN"/>
        </w:rPr>
        <w:t>Điều 20. Bộ Khoa học và Công nghệ</w:t>
      </w:r>
      <w:bookmarkEnd w:id="44"/>
    </w:p>
    <w:p w14:paraId="25905582" w14:textId="77777777" w:rsidR="00000000" w:rsidRDefault="00F53CE3">
      <w:pPr>
        <w:spacing w:before="120" w:after="280" w:afterAutospacing="1"/>
      </w:pPr>
      <w:r>
        <w:t xml:space="preserve">1. </w:t>
      </w:r>
      <w:r>
        <w:rPr>
          <w:lang w:val="vi-VN"/>
        </w:rPr>
        <w:t>Xây dựng và trình cơ quan nhà nước có thẩm quyền ban hành hoặc ban hành theo thẩm quyền các văn bản quy phạm pháp luật về nhãn hàng hóa.</w:t>
      </w:r>
    </w:p>
    <w:p w14:paraId="2D2D28F4" w14:textId="77777777" w:rsidR="00000000" w:rsidRDefault="00F53CE3">
      <w:pPr>
        <w:spacing w:before="120" w:after="280" w:afterAutospacing="1"/>
      </w:pPr>
      <w:r>
        <w:t xml:space="preserve">2. </w:t>
      </w:r>
      <w:r>
        <w:rPr>
          <w:lang w:val="vi-VN"/>
        </w:rPr>
        <w:t>Chủ trì, phối hợp với các bộ, ngành, địa phương thực hiện quản lý, th</w:t>
      </w:r>
      <w:r>
        <w:rPr>
          <w:lang w:val="vi-VN"/>
        </w:rPr>
        <w:t>anh tra, kiểm tra, xử lý vi phạm về nhãn hàng hóa.</w:t>
      </w:r>
    </w:p>
    <w:p w14:paraId="3888F27B" w14:textId="77777777" w:rsidR="00000000" w:rsidRDefault="00F53CE3">
      <w:pPr>
        <w:spacing w:before="120" w:after="280" w:afterAutospacing="1"/>
      </w:pPr>
      <w:r>
        <w:lastRenderedPageBreak/>
        <w:t xml:space="preserve">3. </w:t>
      </w:r>
      <w:r>
        <w:rPr>
          <w:lang w:val="vi-VN"/>
        </w:rPr>
        <w:t>Tổng cục Tiêu chuẩn Đo lường Chất lượng thuộc Bộ Khoa học và Công nghệ là cơ quan giúp Bộ trưởng Bộ Khoa học và Công nghệ thực hiện thống nhất quản lý về nhãn hàng hóa.</w:t>
      </w:r>
    </w:p>
    <w:p w14:paraId="78CB2A5A" w14:textId="77777777" w:rsidR="00000000" w:rsidRDefault="00F53CE3">
      <w:pPr>
        <w:spacing w:before="120" w:after="280" w:afterAutospacing="1"/>
      </w:pPr>
      <w:bookmarkStart w:id="45" w:name="dieu_21"/>
      <w:r>
        <w:rPr>
          <w:b/>
          <w:bCs/>
          <w:lang w:val="vi-VN"/>
        </w:rPr>
        <w:t>Điều 21. Các bộ, cơ quan ngang bộ</w:t>
      </w:r>
      <w:r>
        <w:rPr>
          <w:b/>
          <w:bCs/>
          <w:lang w:val="vi-VN"/>
        </w:rPr>
        <w:t>, cơ quan thuộc Chính phủ</w:t>
      </w:r>
      <w:bookmarkEnd w:id="45"/>
    </w:p>
    <w:p w14:paraId="2524BE73" w14:textId="77777777" w:rsidR="00000000" w:rsidRDefault="00F53CE3">
      <w:pPr>
        <w:spacing w:before="120" w:after="280" w:afterAutospacing="1"/>
      </w:pPr>
      <w:r>
        <w:t xml:space="preserve">1. </w:t>
      </w:r>
      <w:r>
        <w:rPr>
          <w:lang w:val="vi-VN"/>
        </w:rPr>
        <w:t>Các bộ, cơ quan ngang bộ, cơ quan thuộc Chính phủ trong phạm vi chức năng, nhiệm vụ, quyền hạn của mình có trách nhiệm phối hợp với Bộ Khoa học và Công nghệ thực hiện quản lý nhãn hàng hóa.</w:t>
      </w:r>
    </w:p>
    <w:p w14:paraId="0DAB1015" w14:textId="77777777" w:rsidR="00000000" w:rsidRDefault="00F53CE3">
      <w:pPr>
        <w:spacing w:before="120" w:after="280" w:afterAutospacing="1"/>
      </w:pPr>
      <w:r>
        <w:t xml:space="preserve">2. </w:t>
      </w:r>
      <w:r>
        <w:rPr>
          <w:lang w:val="vi-VN"/>
        </w:rPr>
        <w:t>Căn cứ yêu cầu thực tiễn quản lý đ</w:t>
      </w:r>
      <w:r>
        <w:rPr>
          <w:lang w:val="vi-VN"/>
        </w:rPr>
        <w:t>ối với hàng hóa thuộc lĩnh vực được phân công, các bộ, cơ quan ngang bộ hướng dẫn cách ghi nhãn hàng hóa sau khi thống nhất với Bộ Khoa học và Công nghệ.</w:t>
      </w:r>
    </w:p>
    <w:p w14:paraId="7694A1FC" w14:textId="77777777" w:rsidR="00000000" w:rsidRDefault="00F53CE3">
      <w:pPr>
        <w:spacing w:before="120" w:after="280" w:afterAutospacing="1"/>
      </w:pPr>
      <w:bookmarkStart w:id="46" w:name="dieu_22"/>
      <w:r>
        <w:rPr>
          <w:b/>
          <w:bCs/>
          <w:lang w:val="vi-VN"/>
        </w:rPr>
        <w:t>Điều 22. Ủy ban nhân dân tỉnh, thành phố trực thuộc trung ương</w:t>
      </w:r>
      <w:bookmarkEnd w:id="46"/>
    </w:p>
    <w:p w14:paraId="3F172EC4" w14:textId="77777777" w:rsidR="00000000" w:rsidRDefault="00F53CE3">
      <w:pPr>
        <w:spacing w:before="120" w:after="280" w:afterAutospacing="1"/>
      </w:pPr>
      <w:r>
        <w:rPr>
          <w:lang w:val="vi-VN"/>
        </w:rPr>
        <w:t>Ủy ban nhân dân tỉnh, thành phố trực th</w:t>
      </w:r>
      <w:r>
        <w:rPr>
          <w:lang w:val="vi-VN"/>
        </w:rPr>
        <w:t>uộc trung ương trong phạm vi nhiệm vụ, quyền hạn của mình thực hiện quản lý, thanh tra, kiểm tra về nhãn hàng hóa tại địa phương.</w:t>
      </w:r>
    </w:p>
    <w:p w14:paraId="7769F688" w14:textId="77777777" w:rsidR="00000000" w:rsidRDefault="00F53CE3">
      <w:pPr>
        <w:spacing w:before="120" w:after="280" w:afterAutospacing="1"/>
      </w:pPr>
      <w:bookmarkStart w:id="47" w:name="chuong_4"/>
      <w:r>
        <w:rPr>
          <w:b/>
          <w:bCs/>
          <w:lang w:val="vi-VN"/>
        </w:rPr>
        <w:t>Chương IV</w:t>
      </w:r>
      <w:bookmarkEnd w:id="47"/>
    </w:p>
    <w:p w14:paraId="3723BDBC" w14:textId="77777777" w:rsidR="00000000" w:rsidRDefault="00F53CE3">
      <w:pPr>
        <w:spacing w:before="120" w:after="280" w:afterAutospacing="1"/>
        <w:jc w:val="center"/>
      </w:pPr>
      <w:bookmarkStart w:id="48" w:name="chuong_4_name"/>
      <w:r>
        <w:rPr>
          <w:b/>
          <w:bCs/>
          <w:lang w:val="vi-VN"/>
        </w:rPr>
        <w:t>ĐIỀU KHOẢN THI HÀNH</w:t>
      </w:r>
      <w:bookmarkEnd w:id="48"/>
    </w:p>
    <w:p w14:paraId="7132B8B9" w14:textId="77777777" w:rsidR="00000000" w:rsidRDefault="00F53CE3">
      <w:pPr>
        <w:spacing w:before="120" w:after="280" w:afterAutospacing="1"/>
      </w:pPr>
      <w:bookmarkStart w:id="49" w:name="dieu_23"/>
      <w:r>
        <w:rPr>
          <w:b/>
          <w:bCs/>
          <w:lang w:val="vi-VN"/>
        </w:rPr>
        <w:t>Điều 23. Hiệu lực thi hành</w:t>
      </w:r>
      <w:bookmarkEnd w:id="49"/>
    </w:p>
    <w:p w14:paraId="41E592D5" w14:textId="77777777" w:rsidR="00000000" w:rsidRDefault="00F53CE3">
      <w:pPr>
        <w:spacing w:before="120" w:after="280" w:afterAutospacing="1"/>
      </w:pPr>
      <w:r>
        <w:t xml:space="preserve">1. </w:t>
      </w:r>
      <w:r>
        <w:rPr>
          <w:lang w:val="vi-VN"/>
        </w:rPr>
        <w:t>Nghị định này có hiệu lực thi hành từ ngày 01 tháng 6 năm 2017.</w:t>
      </w:r>
    </w:p>
    <w:p w14:paraId="1F3ED883" w14:textId="77777777" w:rsidR="00000000" w:rsidRDefault="00F53CE3">
      <w:pPr>
        <w:spacing w:before="120" w:after="280" w:afterAutospacing="1"/>
      </w:pPr>
      <w:r>
        <w:t>2.</w:t>
      </w:r>
      <w:r>
        <w:t xml:space="preserve"> </w:t>
      </w:r>
      <w:r>
        <w:rPr>
          <w:lang w:val="vi-VN"/>
        </w:rPr>
        <w:t>Nghị định số 89/2006/NĐ-CP ngày 30 tháng 8 năm 2006 của Chính phủ về nhãn hàng hóa hết hiệu lực kể từ ngày Nghị định này có hiệu lực thi hành.</w:t>
      </w:r>
    </w:p>
    <w:p w14:paraId="4904D8FB" w14:textId="77777777" w:rsidR="00000000" w:rsidRDefault="00F53CE3">
      <w:pPr>
        <w:spacing w:before="120" w:after="280" w:afterAutospacing="1"/>
      </w:pPr>
      <w:bookmarkStart w:id="50" w:name="dieu_24"/>
      <w:r>
        <w:rPr>
          <w:b/>
          <w:bCs/>
          <w:lang w:val="vi-VN"/>
        </w:rPr>
        <w:t>Điều 24. Điều khoản chuyển tiếp</w:t>
      </w:r>
      <w:bookmarkEnd w:id="50"/>
    </w:p>
    <w:p w14:paraId="5A04E249" w14:textId="77777777" w:rsidR="00000000" w:rsidRDefault="00F53CE3">
      <w:pPr>
        <w:spacing w:before="120" w:after="280" w:afterAutospacing="1"/>
      </w:pPr>
      <w:r>
        <w:t xml:space="preserve">1. </w:t>
      </w:r>
      <w:r>
        <w:rPr>
          <w:lang w:val="vi-VN"/>
        </w:rPr>
        <w:t>Hàng hóa có nhãn đúng quy định tại Nghị định số 89/2006/NĐ-CP ngày 30 tháng 8</w:t>
      </w:r>
      <w:r>
        <w:rPr>
          <w:lang w:val="vi-VN"/>
        </w:rPr>
        <w:t xml:space="preserve"> năm 2006 của Chính phủ quy định về nhãn hàng hóa đã được sản xuất, nhập khẩu, lưu thông, sử dụng trước thời điểm Nghị định này có hiệu lực thì được tiếp tục lưu thông, sử dụng cho đến hết hạn sử dụng ghi trên nhãn hàng hóa đó.</w:t>
      </w:r>
    </w:p>
    <w:p w14:paraId="0869E0D7" w14:textId="77777777" w:rsidR="00000000" w:rsidRDefault="00F53CE3">
      <w:pPr>
        <w:spacing w:before="120" w:after="280" w:afterAutospacing="1"/>
      </w:pPr>
      <w:r>
        <w:t xml:space="preserve">2. </w:t>
      </w:r>
      <w:r>
        <w:rPr>
          <w:lang w:val="vi-VN"/>
        </w:rPr>
        <w:t>Nhãn hàng hóa, bao bì thư</w:t>
      </w:r>
      <w:r>
        <w:rPr>
          <w:lang w:val="vi-VN"/>
        </w:rPr>
        <w:t>ơng phẩm gắn nhãn hàng hóa đúng quy định tại Nghị định số 89/2006/NĐ-CP đã được sản xuất, in ấn trước thời điểm Nghị định này có hiệu lực được tiếp tục sử dụng, nhưng không quá 02 năm kể từ ngày Nghị định này có hiệu lực thi hành.</w:t>
      </w:r>
    </w:p>
    <w:p w14:paraId="60E3552C" w14:textId="77777777" w:rsidR="00000000" w:rsidRDefault="00F53CE3">
      <w:pPr>
        <w:spacing w:before="120" w:after="280" w:afterAutospacing="1"/>
      </w:pPr>
      <w:bookmarkStart w:id="51" w:name="dieu_25"/>
      <w:r>
        <w:rPr>
          <w:b/>
          <w:bCs/>
          <w:lang w:val="vi-VN"/>
        </w:rPr>
        <w:t xml:space="preserve">Điều 25. Trách nhiệm thi </w:t>
      </w:r>
      <w:r>
        <w:rPr>
          <w:b/>
          <w:bCs/>
          <w:lang w:val="vi-VN"/>
        </w:rPr>
        <w:t>hành</w:t>
      </w:r>
      <w:bookmarkEnd w:id="51"/>
    </w:p>
    <w:p w14:paraId="0C475440" w14:textId="77777777" w:rsidR="00000000" w:rsidRDefault="00F53CE3">
      <w:pPr>
        <w:spacing w:before="120" w:after="280" w:afterAutospacing="1"/>
      </w:pPr>
      <w:r>
        <w:t xml:space="preserve">1. </w:t>
      </w:r>
      <w:r>
        <w:rPr>
          <w:lang w:val="vi-VN"/>
        </w:rPr>
        <w:t>Bộ trưởng Bộ Khoa học và Công nghệ có trách nhiệm hướng dẫn thực hiện Nghị định này.</w:t>
      </w:r>
    </w:p>
    <w:p w14:paraId="2777D7DE" w14:textId="77777777" w:rsidR="00000000" w:rsidRDefault="00F53CE3">
      <w:pPr>
        <w:spacing w:before="120" w:after="280" w:afterAutospacing="1"/>
      </w:pPr>
      <w:r>
        <w:lastRenderedPageBreak/>
        <w:t xml:space="preserve">2. </w:t>
      </w:r>
      <w:r>
        <w:rPr>
          <w:lang w:val="vi-VN"/>
        </w:rPr>
        <w:t>Các Bộ trưởng, Thủ trưởng cơ quan ngang bộ, Thủ trưởng cơ quan thuộc Chính phủ, Chủ tịch Ủy ban nhân dân các tỉnh, thành phố trực thuộc trung ương chịu trách nh</w:t>
      </w:r>
      <w:r>
        <w:rPr>
          <w:lang w:val="vi-VN"/>
        </w:rPr>
        <w:t>iệm thi hành Nghị định này./.</w:t>
      </w:r>
    </w:p>
    <w:p w14:paraId="3BA13777" w14:textId="77777777" w:rsidR="00000000" w:rsidRDefault="00F53CE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203ED1CA"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2D9A593" w14:textId="77777777" w:rsidR="00000000" w:rsidRDefault="00F53CE3">
            <w:pPr>
              <w:spacing w:before="120" w:after="280" w:afterAutospacing="1"/>
            </w:pPr>
            <w:r>
              <w:rPr>
                <w:b/>
                <w:bCs/>
                <w:i/>
                <w:iCs/>
              </w:rPr>
              <w:t> </w:t>
            </w:r>
          </w:p>
          <w:p w14:paraId="62B1CDF8" w14:textId="77777777" w:rsidR="00000000" w:rsidRDefault="00F53CE3">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trung ương;</w:t>
            </w:r>
            <w:r>
              <w:rPr>
                <w:sz w:val="16"/>
                <w:lang w:val="vi-VN"/>
              </w:rPr>
              <w:br/>
            </w:r>
            <w:r>
              <w:rPr>
                <w:sz w:val="16"/>
              </w:rPr>
              <w:t xml:space="preserve">- </w:t>
            </w:r>
            <w:r>
              <w:rPr>
                <w:sz w:val="16"/>
                <w:lang w:val="vi-VN"/>
              </w:rPr>
              <w:t>Văn phòng Trung ương và các B</w:t>
            </w:r>
            <w:r>
              <w:rPr>
                <w:sz w:val="16"/>
                <w:lang w:val="vi-VN"/>
              </w:rPr>
              <w:t>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w:t>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TTg, TGĐ </w:t>
            </w:r>
            <w:r>
              <w:rPr>
                <w:sz w:val="16"/>
              </w:rPr>
              <w:t>C</w:t>
            </w:r>
            <w:r>
              <w:rPr>
                <w:sz w:val="16"/>
                <w:lang w:val="vi-VN"/>
              </w:rPr>
              <w:t>ổng TTĐT, các Vụ, Cục, đơn vị trực thuộc, Công báo;</w:t>
            </w:r>
            <w:r>
              <w:rPr>
                <w:sz w:val="16"/>
                <w:lang w:val="vi-VN"/>
              </w:rPr>
              <w:br/>
            </w:r>
            <w:r>
              <w:rPr>
                <w:sz w:val="16"/>
              </w:rPr>
              <w:t>-</w:t>
            </w:r>
            <w:r>
              <w:rPr>
                <w:sz w:val="16"/>
                <w:lang w:val="vi-VN"/>
              </w:rPr>
              <w:t xml:space="preserve"> Lưu: VT, KG</w:t>
            </w:r>
            <w:r>
              <w:rPr>
                <w:sz w:val="16"/>
              </w:rPr>
              <w:t>VX</w:t>
            </w:r>
            <w:r>
              <w:rPr>
                <w:sz w:val="16"/>
              </w:rPr>
              <w:t xml:space="preserve"> (3b). </w:t>
            </w:r>
            <w:r>
              <w:rPr>
                <w:sz w:val="16"/>
                <w:vertAlign w:val="subscript"/>
              </w:rPr>
              <w:t>KN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A378D91" w14:textId="77777777" w:rsidR="00000000" w:rsidRDefault="00F53CE3">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2502EB41" w14:textId="77777777" w:rsidR="00000000" w:rsidRDefault="00F53CE3">
      <w:pPr>
        <w:spacing w:before="120" w:after="280" w:afterAutospacing="1"/>
      </w:pPr>
      <w:r>
        <w:t> </w:t>
      </w:r>
    </w:p>
    <w:p w14:paraId="7C07F147" w14:textId="77777777" w:rsidR="00000000" w:rsidRDefault="00F53CE3">
      <w:pPr>
        <w:spacing w:before="120" w:after="280" w:afterAutospacing="1"/>
        <w:jc w:val="center"/>
      </w:pPr>
      <w:bookmarkStart w:id="52" w:name="chuong_pl_1"/>
      <w:r>
        <w:rPr>
          <w:b/>
          <w:bCs/>
        </w:rPr>
        <w:t>PHỤ LỤC I</w:t>
      </w:r>
      <w:bookmarkEnd w:id="52"/>
    </w:p>
    <w:p w14:paraId="57C03ABC" w14:textId="77777777" w:rsidR="00000000" w:rsidRDefault="00F53CE3">
      <w:pPr>
        <w:spacing w:before="120" w:after="280" w:afterAutospacing="1"/>
        <w:jc w:val="center"/>
      </w:pPr>
      <w:bookmarkStart w:id="53" w:name="chuong_pl_1_name"/>
      <w:r>
        <w:t>NỘI DUNG BẮT BUỘC PHẢI THỂ HIỆN TRÊN NHÃN THEO TÍNH CHẤT CỦA HÀNG HÓA</w:t>
      </w:r>
      <w:bookmarkEnd w:id="53"/>
      <w:r>
        <w:br/>
      </w:r>
      <w:r>
        <w:rPr>
          <w:i/>
          <w:iCs/>
        </w:rPr>
        <w:t xml:space="preserve">(Kèm theo Nghị định số 43/2017/NĐ-CP ngày 14 </w:t>
      </w:r>
      <w:r>
        <w:rPr>
          <w:i/>
          <w:iCs/>
          <w:lang w:val="vi-VN"/>
        </w:rPr>
        <w:t>tháng 4 năm 2017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47"/>
        <w:gridCol w:w="1664"/>
        <w:gridCol w:w="7229"/>
      </w:tblGrid>
      <w:tr w:rsidR="00000000" w14:paraId="004C960F" w14:textId="77777777">
        <w:tc>
          <w:tcPr>
            <w:tcW w:w="2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9A2793" w14:textId="77777777" w:rsidR="00000000" w:rsidRDefault="00F53CE3">
            <w:pPr>
              <w:spacing w:before="120"/>
              <w:jc w:val="center"/>
            </w:pPr>
            <w:r>
              <w:rPr>
                <w:b/>
                <w:bCs/>
                <w:lang w:val="vi-VN"/>
              </w:rPr>
              <w:t>TT</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CEDBF" w14:textId="77777777" w:rsidR="00000000" w:rsidRDefault="00F53CE3">
            <w:pPr>
              <w:spacing w:before="120"/>
              <w:jc w:val="center"/>
            </w:pPr>
            <w:r>
              <w:rPr>
                <w:b/>
                <w:bCs/>
                <w:lang w:val="vi-VN"/>
              </w:rPr>
              <w:t>TÊN NHÓM HÀNG HÓA</w:t>
            </w:r>
          </w:p>
        </w:tc>
        <w:tc>
          <w:tcPr>
            <w:tcW w:w="38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98CD5" w14:textId="77777777" w:rsidR="00000000" w:rsidRDefault="00F53CE3">
            <w:pPr>
              <w:spacing w:before="120"/>
              <w:jc w:val="center"/>
            </w:pPr>
            <w:r>
              <w:rPr>
                <w:b/>
                <w:bCs/>
                <w:lang w:val="vi-VN"/>
              </w:rPr>
              <w:t>N</w:t>
            </w:r>
            <w:r>
              <w:rPr>
                <w:b/>
                <w:bCs/>
              </w:rPr>
              <w:t>Ộ</w:t>
            </w:r>
            <w:r>
              <w:rPr>
                <w:b/>
                <w:bCs/>
                <w:lang w:val="vi-VN"/>
              </w:rPr>
              <w:t>I DUNG BẮT BU</w:t>
            </w:r>
            <w:r>
              <w:rPr>
                <w:b/>
                <w:bCs/>
              </w:rPr>
              <w:t>Ộ</w:t>
            </w:r>
            <w:r>
              <w:rPr>
                <w:b/>
                <w:bCs/>
                <w:lang w:val="vi-VN"/>
              </w:rPr>
              <w:t>C</w:t>
            </w:r>
          </w:p>
        </w:tc>
      </w:tr>
      <w:tr w:rsidR="00000000" w14:paraId="41A66E83"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25664A" w14:textId="77777777" w:rsidR="00000000" w:rsidRDefault="00F53CE3">
            <w:pPr>
              <w:spacing w:before="120"/>
              <w:jc w:val="center"/>
            </w:pPr>
            <w:r>
              <w:rPr>
                <w:lang w:val="vi-VN"/>
              </w:rPr>
              <w:t>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1D822" w14:textId="77777777" w:rsidR="00000000" w:rsidRDefault="00F53CE3">
            <w:pPr>
              <w:spacing w:before="120"/>
            </w:pPr>
            <w:r>
              <w:rPr>
                <w:lang w:val="vi-VN"/>
              </w:rPr>
              <w:t>Lương thực</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D81D9" w14:textId="77777777" w:rsidR="00000000" w:rsidRDefault="00F53CE3">
            <w:pPr>
              <w:spacing w:before="120" w:after="280" w:afterAutospacing="1"/>
            </w:pPr>
            <w:r>
              <w:rPr>
                <w:lang w:val="vi-VN"/>
              </w:rPr>
              <w:t>a) Định lượng;</w:t>
            </w:r>
          </w:p>
          <w:p w14:paraId="5D4B4AA8" w14:textId="77777777" w:rsidR="00000000" w:rsidRDefault="00F53CE3">
            <w:pPr>
              <w:spacing w:before="120" w:after="280" w:afterAutospacing="1"/>
            </w:pPr>
            <w:r>
              <w:rPr>
                <w:lang w:val="vi-VN"/>
              </w:rPr>
              <w:t>b) Ngày sản xuất;</w:t>
            </w:r>
          </w:p>
          <w:p w14:paraId="2C7BED4B" w14:textId="77777777" w:rsidR="00000000" w:rsidRDefault="00F53CE3">
            <w:pPr>
              <w:spacing w:before="120" w:after="280" w:afterAutospacing="1"/>
            </w:pPr>
            <w:r>
              <w:rPr>
                <w:lang w:val="vi-VN"/>
              </w:rPr>
              <w:t>c) Hạn sử dụng;</w:t>
            </w:r>
          </w:p>
          <w:p w14:paraId="294B1D0E" w14:textId="77777777" w:rsidR="00000000" w:rsidRDefault="00F53CE3">
            <w:pPr>
              <w:spacing w:before="120"/>
            </w:pPr>
            <w:r>
              <w:rPr>
                <w:lang w:val="vi-VN"/>
              </w:rPr>
              <w:t>d) Thông tin cảnh báo (nếu có).</w:t>
            </w:r>
          </w:p>
        </w:tc>
      </w:tr>
      <w:tr w:rsidR="00000000" w14:paraId="0D3C964E"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EA7BEC" w14:textId="77777777" w:rsidR="00000000" w:rsidRDefault="00F53CE3">
            <w:pPr>
              <w:spacing w:before="120"/>
              <w:jc w:val="center"/>
            </w:pPr>
            <w:r>
              <w:rPr>
                <w:lang w:val="vi-VN"/>
              </w:rPr>
              <w:t>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0C887" w14:textId="77777777" w:rsidR="00000000" w:rsidRDefault="00F53CE3">
            <w:pPr>
              <w:spacing w:before="120"/>
            </w:pPr>
            <w:r>
              <w:rPr>
                <w:lang w:val="vi-VN"/>
              </w:rPr>
              <w:t>Thực phẩm</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9BAF0" w14:textId="77777777" w:rsidR="00000000" w:rsidRDefault="00F53CE3">
            <w:pPr>
              <w:spacing w:before="120" w:after="280" w:afterAutospacing="1"/>
            </w:pPr>
            <w:r>
              <w:rPr>
                <w:lang w:val="vi-VN"/>
              </w:rPr>
              <w:t>a) Định lượng;</w:t>
            </w:r>
          </w:p>
          <w:p w14:paraId="3EC53F23" w14:textId="77777777" w:rsidR="00000000" w:rsidRDefault="00F53CE3">
            <w:pPr>
              <w:spacing w:before="120" w:after="280" w:afterAutospacing="1"/>
            </w:pPr>
            <w:r>
              <w:rPr>
                <w:lang w:val="vi-VN"/>
              </w:rPr>
              <w:t>b) Ngày sản xuất;</w:t>
            </w:r>
          </w:p>
          <w:p w14:paraId="3013F32A" w14:textId="77777777" w:rsidR="00000000" w:rsidRDefault="00F53CE3">
            <w:pPr>
              <w:spacing w:before="120" w:after="280" w:afterAutospacing="1"/>
            </w:pPr>
            <w:r>
              <w:rPr>
                <w:lang w:val="vi-VN"/>
              </w:rPr>
              <w:lastRenderedPageBreak/>
              <w:t>c) Hạn sử dụng;</w:t>
            </w:r>
          </w:p>
          <w:p w14:paraId="086456BF" w14:textId="77777777" w:rsidR="00000000" w:rsidRDefault="00F53CE3">
            <w:pPr>
              <w:spacing w:before="120" w:after="280" w:afterAutospacing="1"/>
            </w:pPr>
            <w:r>
              <w:rPr>
                <w:lang w:val="vi-VN"/>
              </w:rPr>
              <w:t>d) Thành phần hoặc thành phần định lượng;</w:t>
            </w:r>
          </w:p>
          <w:p w14:paraId="0C60919D" w14:textId="77777777" w:rsidR="00000000" w:rsidRDefault="00F53CE3">
            <w:pPr>
              <w:spacing w:before="120" w:after="280" w:afterAutospacing="1"/>
            </w:pPr>
            <w:r>
              <w:rPr>
                <w:lang w:val="vi-VN"/>
              </w:rPr>
              <w:t>đ) Thông tin, cảnh báo;</w:t>
            </w:r>
          </w:p>
          <w:p w14:paraId="6FBEFEA9" w14:textId="77777777" w:rsidR="00000000" w:rsidRDefault="00F53CE3">
            <w:pPr>
              <w:spacing w:before="120"/>
            </w:pPr>
            <w:r>
              <w:t xml:space="preserve">e) </w:t>
            </w:r>
            <w:r>
              <w:rPr>
                <w:lang w:val="vi-VN"/>
              </w:rPr>
              <w:t>Hướng dẫn sử dụng, hướng dẫn bảo</w:t>
            </w:r>
            <w:r>
              <w:rPr>
                <w:lang w:val="vi-VN"/>
              </w:rPr>
              <w:t xml:space="preserve"> quản.</w:t>
            </w:r>
          </w:p>
        </w:tc>
      </w:tr>
      <w:tr w:rsidR="00000000" w14:paraId="1FCEBF1F"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5EDA04" w14:textId="77777777" w:rsidR="00000000" w:rsidRDefault="00F53CE3">
            <w:pPr>
              <w:spacing w:before="120"/>
              <w:jc w:val="center"/>
            </w:pPr>
            <w:r>
              <w:rPr>
                <w:lang w:val="vi-VN"/>
              </w:rPr>
              <w:lastRenderedPageBreak/>
              <w:t>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EC7B0" w14:textId="77777777" w:rsidR="00000000" w:rsidRDefault="00F53CE3">
            <w:pPr>
              <w:spacing w:before="120"/>
            </w:pPr>
            <w:r>
              <w:rPr>
                <w:lang w:val="vi-VN"/>
              </w:rPr>
              <w:t>Thực phẩm bảo vệ sức khỏe</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F648F" w14:textId="77777777" w:rsidR="00000000" w:rsidRDefault="00F53CE3">
            <w:pPr>
              <w:spacing w:before="120" w:after="280" w:afterAutospacing="1"/>
            </w:pPr>
            <w:r>
              <w:rPr>
                <w:lang w:val="vi-VN"/>
              </w:rPr>
              <w:t>a) Định lượng;</w:t>
            </w:r>
          </w:p>
          <w:p w14:paraId="07E18F94" w14:textId="77777777" w:rsidR="00000000" w:rsidRDefault="00F53CE3">
            <w:pPr>
              <w:spacing w:before="120" w:after="280" w:afterAutospacing="1"/>
            </w:pPr>
            <w:r>
              <w:rPr>
                <w:lang w:val="vi-VN"/>
              </w:rPr>
              <w:t>b) Ngày sản xuất;</w:t>
            </w:r>
          </w:p>
          <w:p w14:paraId="734DDB22" w14:textId="77777777" w:rsidR="00000000" w:rsidRDefault="00F53CE3">
            <w:pPr>
              <w:spacing w:before="120" w:after="280" w:afterAutospacing="1"/>
            </w:pPr>
            <w:r>
              <w:rPr>
                <w:lang w:val="vi-VN"/>
              </w:rPr>
              <w:t>c) Hạn sử dụng;</w:t>
            </w:r>
          </w:p>
          <w:p w14:paraId="0CDC944D" w14:textId="77777777" w:rsidR="00000000" w:rsidRDefault="00F53CE3">
            <w:pPr>
              <w:spacing w:before="120" w:after="280" w:afterAutospacing="1"/>
            </w:pPr>
            <w:r>
              <w:rPr>
                <w:lang w:val="vi-VN"/>
              </w:rPr>
              <w:t>d) Thành phần, thành phần định lượng hoặc giá trị dinh dưỡng;</w:t>
            </w:r>
          </w:p>
          <w:p w14:paraId="053205A6" w14:textId="77777777" w:rsidR="00000000" w:rsidRDefault="00F53CE3">
            <w:pPr>
              <w:spacing w:before="120" w:after="280" w:afterAutospacing="1"/>
            </w:pPr>
            <w:r>
              <w:rPr>
                <w:lang w:val="vi-VN"/>
              </w:rPr>
              <w:t>đ) Hướng dẫn sử dụng, hướng dẫn bảo quản;</w:t>
            </w:r>
          </w:p>
          <w:p w14:paraId="6B0F6334" w14:textId="77777777" w:rsidR="00000000" w:rsidRDefault="00F53CE3">
            <w:pPr>
              <w:spacing w:before="120" w:after="280" w:afterAutospacing="1"/>
            </w:pPr>
            <w:r>
              <w:t xml:space="preserve">e) </w:t>
            </w:r>
            <w:r>
              <w:rPr>
                <w:lang w:val="vi-VN"/>
              </w:rPr>
              <w:t>Công bố khuyến cáo về nguy cơ (nếu có);</w:t>
            </w:r>
          </w:p>
          <w:p w14:paraId="485DC10B" w14:textId="77777777" w:rsidR="00000000" w:rsidRDefault="00F53CE3">
            <w:pPr>
              <w:spacing w:before="120" w:after="280" w:afterAutospacing="1"/>
            </w:pPr>
            <w:r>
              <w:t xml:space="preserve">g) </w:t>
            </w:r>
            <w:r>
              <w:rPr>
                <w:lang w:val="vi-VN"/>
              </w:rPr>
              <w:t>Ghi cụm từ: “Thực phẩ</w:t>
            </w:r>
            <w:r>
              <w:rPr>
                <w:lang w:val="vi-VN"/>
              </w:rPr>
              <w:t>m bảo vệ sức khỏe”;</w:t>
            </w:r>
          </w:p>
          <w:p w14:paraId="4FC3A647" w14:textId="77777777" w:rsidR="00000000" w:rsidRDefault="00F53CE3">
            <w:pPr>
              <w:spacing w:before="120"/>
            </w:pPr>
            <w:r>
              <w:t xml:space="preserve">h) </w:t>
            </w:r>
            <w:r>
              <w:rPr>
                <w:lang w:val="vi-VN"/>
              </w:rPr>
              <w:t>Ghi cụm từ: “Thực phẩm này không phải là thuốc, không có tác dụng thay thế thuốc chữa bệnh.</w:t>
            </w:r>
          </w:p>
        </w:tc>
      </w:tr>
      <w:tr w:rsidR="00000000" w14:paraId="17A6497B"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86CD1F" w14:textId="77777777" w:rsidR="00000000" w:rsidRDefault="00F53CE3">
            <w:pPr>
              <w:spacing w:before="120"/>
              <w:jc w:val="center"/>
            </w:pPr>
            <w:r>
              <w:rPr>
                <w:lang w:val="vi-VN"/>
              </w:rPr>
              <w:t>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7F555" w14:textId="77777777" w:rsidR="00000000" w:rsidRDefault="00F53CE3">
            <w:pPr>
              <w:spacing w:before="120"/>
            </w:pPr>
            <w:r>
              <w:rPr>
                <w:lang w:val="vi-VN"/>
              </w:rPr>
              <w:t>Thực phẩm đã qua chiếu xạ</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B73E7" w14:textId="77777777" w:rsidR="00000000" w:rsidRDefault="00F53CE3">
            <w:pPr>
              <w:spacing w:before="120" w:after="280" w:afterAutospacing="1"/>
            </w:pPr>
            <w:r>
              <w:rPr>
                <w:lang w:val="vi-VN"/>
              </w:rPr>
              <w:t>a) Định lượng;</w:t>
            </w:r>
          </w:p>
          <w:p w14:paraId="6E6A3D55" w14:textId="77777777" w:rsidR="00000000" w:rsidRDefault="00F53CE3">
            <w:pPr>
              <w:spacing w:before="120" w:after="280" w:afterAutospacing="1"/>
            </w:pPr>
            <w:r>
              <w:rPr>
                <w:lang w:val="vi-VN"/>
              </w:rPr>
              <w:t>b) Ngày sản xuất;</w:t>
            </w:r>
          </w:p>
          <w:p w14:paraId="7CBFCC9A" w14:textId="77777777" w:rsidR="00000000" w:rsidRDefault="00F53CE3">
            <w:pPr>
              <w:spacing w:before="120" w:after="280" w:afterAutospacing="1"/>
            </w:pPr>
            <w:r>
              <w:rPr>
                <w:lang w:val="vi-VN"/>
              </w:rPr>
              <w:t>c) Hạn sử dụng;</w:t>
            </w:r>
          </w:p>
          <w:p w14:paraId="65193158" w14:textId="77777777" w:rsidR="00000000" w:rsidRDefault="00F53CE3">
            <w:pPr>
              <w:spacing w:before="120" w:after="280" w:afterAutospacing="1"/>
            </w:pPr>
            <w:r>
              <w:rPr>
                <w:lang w:val="vi-VN"/>
              </w:rPr>
              <w:t>d) Thành phần hoặc thành phần định lượng;</w:t>
            </w:r>
          </w:p>
          <w:p w14:paraId="1286F17C" w14:textId="77777777" w:rsidR="00000000" w:rsidRDefault="00F53CE3">
            <w:pPr>
              <w:spacing w:before="120" w:after="280" w:afterAutospacing="1"/>
            </w:pPr>
            <w:r>
              <w:rPr>
                <w:lang w:val="vi-VN"/>
              </w:rPr>
              <w:t>đ) Thông tin cảnh báo</w:t>
            </w:r>
            <w:r>
              <w:rPr>
                <w:lang w:val="vi-VN"/>
              </w:rPr>
              <w:t>;</w:t>
            </w:r>
          </w:p>
          <w:p w14:paraId="5DEAE6D4" w14:textId="77777777" w:rsidR="00000000" w:rsidRDefault="00F53CE3">
            <w:pPr>
              <w:spacing w:before="120"/>
            </w:pPr>
            <w:r>
              <w:t xml:space="preserve">e) </w:t>
            </w:r>
            <w:r>
              <w:rPr>
                <w:lang w:val="vi-VN"/>
              </w:rPr>
              <w:t>Ghi cụm từ: “Thực phẩm đã qua chiếu xạ”;</w:t>
            </w:r>
          </w:p>
        </w:tc>
      </w:tr>
      <w:tr w:rsidR="00000000" w14:paraId="29D1AAFB"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5DADD4" w14:textId="77777777" w:rsidR="00000000" w:rsidRDefault="00F53CE3">
            <w:pPr>
              <w:spacing w:before="120"/>
              <w:jc w:val="center"/>
            </w:pPr>
            <w:bookmarkStart w:id="54" w:name="muc_5"/>
            <w:r>
              <w:rPr>
                <w:lang w:val="vi-VN"/>
              </w:rPr>
              <w:t>5</w:t>
            </w:r>
            <w:bookmarkEnd w:id="54"/>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2760E" w14:textId="77777777" w:rsidR="00000000" w:rsidRDefault="00F53CE3">
            <w:pPr>
              <w:spacing w:before="120"/>
            </w:pPr>
            <w:bookmarkStart w:id="55" w:name="muc_5_name"/>
            <w:r>
              <w:rPr>
                <w:lang w:val="vi-VN"/>
              </w:rPr>
              <w:t>Thực phẩm biến đổi gen</w:t>
            </w:r>
            <w:bookmarkEnd w:id="55"/>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7E156" w14:textId="77777777" w:rsidR="00000000" w:rsidRDefault="00F53CE3">
            <w:pPr>
              <w:spacing w:before="120" w:after="280" w:afterAutospacing="1"/>
            </w:pPr>
            <w:r>
              <w:rPr>
                <w:lang w:val="vi-VN"/>
              </w:rPr>
              <w:t>a) Định lượng;</w:t>
            </w:r>
          </w:p>
          <w:p w14:paraId="3FEC6973" w14:textId="77777777" w:rsidR="00000000" w:rsidRDefault="00F53CE3">
            <w:pPr>
              <w:spacing w:before="120" w:after="280" w:afterAutospacing="1"/>
            </w:pPr>
            <w:r>
              <w:rPr>
                <w:lang w:val="vi-VN"/>
              </w:rPr>
              <w:t>b) Ngày sản xuất;</w:t>
            </w:r>
          </w:p>
          <w:p w14:paraId="6B962602" w14:textId="77777777" w:rsidR="00000000" w:rsidRDefault="00F53CE3">
            <w:pPr>
              <w:spacing w:before="120" w:after="280" w:afterAutospacing="1"/>
            </w:pPr>
            <w:r>
              <w:rPr>
                <w:lang w:val="vi-VN"/>
              </w:rPr>
              <w:t>c) Hạn sử dụng;</w:t>
            </w:r>
          </w:p>
          <w:p w14:paraId="7A3D14A2" w14:textId="77777777" w:rsidR="00000000" w:rsidRDefault="00F53CE3">
            <w:pPr>
              <w:spacing w:before="120" w:after="280" w:afterAutospacing="1"/>
            </w:pPr>
            <w:r>
              <w:rPr>
                <w:lang w:val="vi-VN"/>
              </w:rPr>
              <w:t>d) Thành phần hoặc thành phần định lượng;</w:t>
            </w:r>
          </w:p>
          <w:p w14:paraId="144D7913" w14:textId="77777777" w:rsidR="00000000" w:rsidRDefault="00F53CE3">
            <w:pPr>
              <w:spacing w:before="120" w:after="280" w:afterAutospacing="1"/>
            </w:pPr>
            <w:r>
              <w:rPr>
                <w:lang w:val="vi-VN"/>
              </w:rPr>
              <w:t>đ) Thông tin cảnh báo;</w:t>
            </w:r>
          </w:p>
          <w:p w14:paraId="7B2A88DE" w14:textId="77777777" w:rsidR="00000000" w:rsidRDefault="00F53CE3">
            <w:pPr>
              <w:spacing w:before="120"/>
            </w:pPr>
            <w:r>
              <w:t xml:space="preserve">e) </w:t>
            </w:r>
            <w:r>
              <w:rPr>
                <w:lang w:val="vi-VN"/>
              </w:rPr>
              <w:t xml:space="preserve">Ghi cụm từ: “Thực phẩm biến đổi gen” hoặc “biến đổi gen” bên cạnh </w:t>
            </w:r>
            <w:r>
              <w:rPr>
                <w:lang w:val="vi-VN"/>
              </w:rPr>
              <w:lastRenderedPageBreak/>
              <w:t>t</w:t>
            </w:r>
            <w:r>
              <w:rPr>
                <w:lang w:val="vi-VN"/>
              </w:rPr>
              <w:t>ên của thành phần nguyên liệu biến đổi gen kèm theo hàm lượng.</w:t>
            </w:r>
          </w:p>
        </w:tc>
      </w:tr>
      <w:tr w:rsidR="00000000" w14:paraId="286A6274"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991C3F" w14:textId="77777777" w:rsidR="00000000" w:rsidRDefault="00F53CE3">
            <w:pPr>
              <w:spacing w:before="120"/>
              <w:jc w:val="center"/>
            </w:pPr>
            <w:r>
              <w:rPr>
                <w:lang w:val="vi-VN"/>
              </w:rPr>
              <w:lastRenderedPageBreak/>
              <w:t>6</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D9E83" w14:textId="77777777" w:rsidR="00000000" w:rsidRDefault="00F53CE3">
            <w:pPr>
              <w:spacing w:before="120"/>
            </w:pPr>
            <w:r>
              <w:rPr>
                <w:lang w:val="vi-VN"/>
              </w:rPr>
              <w:t>Đồ uống (trừ rượu):</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6EAB9" w14:textId="77777777" w:rsidR="00000000" w:rsidRDefault="00F53CE3">
            <w:pPr>
              <w:spacing w:before="120" w:after="280" w:afterAutospacing="1"/>
            </w:pPr>
            <w:r>
              <w:rPr>
                <w:lang w:val="vi-VN"/>
              </w:rPr>
              <w:t>a) Định lượng;</w:t>
            </w:r>
          </w:p>
          <w:p w14:paraId="7A377AAB" w14:textId="77777777" w:rsidR="00000000" w:rsidRDefault="00F53CE3">
            <w:pPr>
              <w:spacing w:before="120" w:after="280" w:afterAutospacing="1"/>
            </w:pPr>
            <w:r>
              <w:rPr>
                <w:lang w:val="vi-VN"/>
              </w:rPr>
              <w:t>b) Ngày sản xuất;</w:t>
            </w:r>
          </w:p>
          <w:p w14:paraId="3D69EC8E" w14:textId="77777777" w:rsidR="00000000" w:rsidRDefault="00F53CE3">
            <w:pPr>
              <w:spacing w:before="120" w:after="280" w:afterAutospacing="1"/>
            </w:pPr>
            <w:r>
              <w:rPr>
                <w:lang w:val="vi-VN"/>
              </w:rPr>
              <w:t>c) Hạn sử dụng;</w:t>
            </w:r>
          </w:p>
          <w:p w14:paraId="23A4D5EF" w14:textId="77777777" w:rsidR="00000000" w:rsidRDefault="00F53CE3">
            <w:pPr>
              <w:spacing w:before="120" w:after="280" w:afterAutospacing="1"/>
            </w:pPr>
            <w:r>
              <w:rPr>
                <w:lang w:val="vi-VN"/>
              </w:rPr>
              <w:t>d) Thành phần hoặc thành phần định lượng;</w:t>
            </w:r>
          </w:p>
          <w:p w14:paraId="05AFFD35" w14:textId="77777777" w:rsidR="00000000" w:rsidRDefault="00F53CE3">
            <w:pPr>
              <w:spacing w:before="120" w:after="280" w:afterAutospacing="1"/>
            </w:pPr>
            <w:r>
              <w:rPr>
                <w:lang w:val="vi-VN"/>
              </w:rPr>
              <w:t>đ) Thông tin cảnh báo;</w:t>
            </w:r>
          </w:p>
          <w:p w14:paraId="4B918364" w14:textId="77777777" w:rsidR="00000000" w:rsidRDefault="00F53CE3">
            <w:pPr>
              <w:spacing w:before="120"/>
            </w:pPr>
            <w:r>
              <w:t xml:space="preserve">e) </w:t>
            </w:r>
            <w:r>
              <w:rPr>
                <w:lang w:val="vi-VN"/>
              </w:rPr>
              <w:t>Hướng dẫn sử dụng, hướng dẫn bảo quản.</w:t>
            </w:r>
          </w:p>
        </w:tc>
      </w:tr>
      <w:tr w:rsidR="00000000" w14:paraId="6C085DB1"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4FCECA" w14:textId="77777777" w:rsidR="00000000" w:rsidRDefault="00F53CE3">
            <w:pPr>
              <w:spacing w:before="120"/>
              <w:jc w:val="center"/>
            </w:pPr>
            <w:r>
              <w:rPr>
                <w:lang w:val="vi-VN"/>
              </w:rPr>
              <w:t>7</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CDC45" w14:textId="77777777" w:rsidR="00000000" w:rsidRDefault="00F53CE3">
            <w:pPr>
              <w:spacing w:before="120"/>
            </w:pPr>
            <w:r>
              <w:rPr>
                <w:lang w:val="vi-VN"/>
              </w:rPr>
              <w:t>Rượu</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5B2871" w14:textId="77777777" w:rsidR="00000000" w:rsidRDefault="00F53CE3">
            <w:pPr>
              <w:spacing w:before="120" w:after="280" w:afterAutospacing="1"/>
            </w:pPr>
            <w:r>
              <w:rPr>
                <w:lang w:val="vi-VN"/>
              </w:rPr>
              <w:t>a) Địn</w:t>
            </w:r>
            <w:r>
              <w:rPr>
                <w:lang w:val="vi-VN"/>
              </w:rPr>
              <w:t>h lượng;</w:t>
            </w:r>
          </w:p>
          <w:p w14:paraId="002B6E0B" w14:textId="77777777" w:rsidR="00000000" w:rsidRDefault="00F53CE3">
            <w:pPr>
              <w:spacing w:before="120" w:after="280" w:afterAutospacing="1"/>
            </w:pPr>
            <w:r>
              <w:rPr>
                <w:lang w:val="vi-VN"/>
              </w:rPr>
              <w:t>b) Hàm lượng etanol;</w:t>
            </w:r>
          </w:p>
          <w:p w14:paraId="1D293A32" w14:textId="77777777" w:rsidR="00000000" w:rsidRDefault="00F53CE3">
            <w:pPr>
              <w:spacing w:before="120" w:after="280" w:afterAutospacing="1"/>
            </w:pPr>
            <w:r>
              <w:rPr>
                <w:lang w:val="vi-VN"/>
              </w:rPr>
              <w:t>c) Hạn sử dụng (nếu có);</w:t>
            </w:r>
          </w:p>
          <w:p w14:paraId="51AA4B5C" w14:textId="77777777" w:rsidR="00000000" w:rsidRDefault="00F53CE3">
            <w:pPr>
              <w:spacing w:before="120" w:after="280" w:afterAutospacing="1"/>
            </w:pPr>
            <w:r>
              <w:rPr>
                <w:lang w:val="vi-VN"/>
              </w:rPr>
              <w:t>d) Hướng dẫn bảo quản (đối với rượu vang);</w:t>
            </w:r>
          </w:p>
          <w:p w14:paraId="0D19DD52" w14:textId="77777777" w:rsidR="00000000" w:rsidRDefault="00F53CE3">
            <w:pPr>
              <w:spacing w:before="120" w:after="280" w:afterAutospacing="1"/>
            </w:pPr>
            <w:r>
              <w:rPr>
                <w:lang w:val="vi-VN"/>
              </w:rPr>
              <w:t>đ) Thông tin cảnh báo (nếu có);</w:t>
            </w:r>
          </w:p>
          <w:p w14:paraId="344C3E8C" w14:textId="77777777" w:rsidR="00000000" w:rsidRDefault="00F53CE3">
            <w:pPr>
              <w:spacing w:before="120"/>
            </w:pPr>
            <w:r>
              <w:t xml:space="preserve">e) </w:t>
            </w:r>
            <w:r>
              <w:rPr>
                <w:lang w:val="vi-VN"/>
              </w:rPr>
              <w:t>Mã nhận diện lô (nếu có).</w:t>
            </w:r>
          </w:p>
        </w:tc>
      </w:tr>
      <w:tr w:rsidR="00000000" w14:paraId="65BE1F17"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FF5187" w14:textId="77777777" w:rsidR="00000000" w:rsidRDefault="00F53CE3">
            <w:pPr>
              <w:spacing w:before="120"/>
              <w:jc w:val="center"/>
            </w:pPr>
            <w:r>
              <w:rPr>
                <w:lang w:val="vi-VN"/>
              </w:rPr>
              <w:t>8</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77632" w14:textId="77777777" w:rsidR="00000000" w:rsidRDefault="00F53CE3">
            <w:pPr>
              <w:spacing w:before="120"/>
            </w:pPr>
            <w:r>
              <w:rPr>
                <w:lang w:val="vi-VN"/>
              </w:rPr>
              <w:t>Thuốc lá</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E20F3" w14:textId="77777777" w:rsidR="00000000" w:rsidRDefault="00F53CE3">
            <w:pPr>
              <w:spacing w:before="120" w:after="280" w:afterAutospacing="1"/>
            </w:pPr>
            <w:r>
              <w:rPr>
                <w:lang w:val="vi-VN"/>
              </w:rPr>
              <w:t>a) Định lượng;</w:t>
            </w:r>
          </w:p>
          <w:p w14:paraId="0D32DA61" w14:textId="77777777" w:rsidR="00000000" w:rsidRDefault="00F53CE3">
            <w:pPr>
              <w:spacing w:before="120" w:after="280" w:afterAutospacing="1"/>
            </w:pPr>
            <w:r>
              <w:rPr>
                <w:lang w:val="vi-VN"/>
              </w:rPr>
              <w:t>b) Ngày sản xuất;</w:t>
            </w:r>
          </w:p>
          <w:p w14:paraId="72F07561" w14:textId="77777777" w:rsidR="00000000" w:rsidRDefault="00F53CE3">
            <w:pPr>
              <w:spacing w:before="120" w:after="280" w:afterAutospacing="1"/>
            </w:pPr>
            <w:r>
              <w:rPr>
                <w:lang w:val="vi-VN"/>
              </w:rPr>
              <w:t>c) Thông tin cảnh báo;</w:t>
            </w:r>
          </w:p>
          <w:p w14:paraId="0DD408A5" w14:textId="77777777" w:rsidR="00000000" w:rsidRDefault="00F53CE3">
            <w:pPr>
              <w:spacing w:before="120" w:after="280" w:afterAutospacing="1"/>
            </w:pPr>
            <w:r>
              <w:rPr>
                <w:lang w:val="vi-VN"/>
              </w:rPr>
              <w:t>d) Hạn sử dụng;</w:t>
            </w:r>
          </w:p>
          <w:p w14:paraId="1A5C65E7" w14:textId="77777777" w:rsidR="00000000" w:rsidRDefault="00F53CE3">
            <w:pPr>
              <w:spacing w:before="120"/>
            </w:pPr>
            <w:r>
              <w:rPr>
                <w:lang w:val="vi-VN"/>
              </w:rPr>
              <w:t xml:space="preserve">đ) Mã số, mã </w:t>
            </w:r>
            <w:r>
              <w:rPr>
                <w:lang w:val="vi-VN"/>
              </w:rPr>
              <w:t>vạch.</w:t>
            </w:r>
          </w:p>
        </w:tc>
      </w:tr>
      <w:tr w:rsidR="00000000" w14:paraId="38A25A14"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BB9CD5" w14:textId="77777777" w:rsidR="00000000" w:rsidRDefault="00F53CE3">
            <w:pPr>
              <w:spacing w:before="120"/>
              <w:jc w:val="center"/>
            </w:pPr>
            <w:r>
              <w:rPr>
                <w:lang w:val="vi-VN"/>
              </w:rPr>
              <w:t>9</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C6B4D" w14:textId="77777777" w:rsidR="00000000" w:rsidRDefault="00F53CE3">
            <w:pPr>
              <w:spacing w:before="120"/>
            </w:pPr>
            <w:r>
              <w:rPr>
                <w:lang w:val="vi-VN"/>
              </w:rPr>
              <w:t>Phụ gia thực phẩm</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D2D3B" w14:textId="77777777" w:rsidR="00000000" w:rsidRDefault="00F53CE3">
            <w:pPr>
              <w:spacing w:before="120" w:after="280" w:afterAutospacing="1"/>
            </w:pPr>
            <w:r>
              <w:rPr>
                <w:lang w:val="vi-VN"/>
              </w:rPr>
              <w:t>a) Định lượng;</w:t>
            </w:r>
          </w:p>
          <w:p w14:paraId="052D1C7C" w14:textId="77777777" w:rsidR="00000000" w:rsidRDefault="00F53CE3">
            <w:pPr>
              <w:spacing w:before="120" w:after="280" w:afterAutospacing="1"/>
            </w:pPr>
            <w:r>
              <w:rPr>
                <w:lang w:val="vi-VN"/>
              </w:rPr>
              <w:t>b) Ngày sản xuất;</w:t>
            </w:r>
          </w:p>
          <w:p w14:paraId="2EAA71AD" w14:textId="77777777" w:rsidR="00000000" w:rsidRDefault="00F53CE3">
            <w:pPr>
              <w:spacing w:before="120" w:after="280" w:afterAutospacing="1"/>
            </w:pPr>
            <w:r>
              <w:rPr>
                <w:lang w:val="vi-VN"/>
              </w:rPr>
              <w:t>c) Hạn sử dụng;</w:t>
            </w:r>
          </w:p>
          <w:p w14:paraId="5BD7CF44" w14:textId="77777777" w:rsidR="00000000" w:rsidRDefault="00F53CE3">
            <w:pPr>
              <w:spacing w:before="120" w:after="280" w:afterAutospacing="1"/>
            </w:pPr>
            <w:r>
              <w:rPr>
                <w:lang w:val="vi-VN"/>
              </w:rPr>
              <w:t>d) Thành phần định lượng;</w:t>
            </w:r>
          </w:p>
          <w:p w14:paraId="0137403E" w14:textId="77777777" w:rsidR="00000000" w:rsidRDefault="00F53CE3">
            <w:pPr>
              <w:spacing w:before="120" w:after="280" w:afterAutospacing="1"/>
            </w:pPr>
            <w:r>
              <w:rPr>
                <w:lang w:val="vi-VN"/>
              </w:rPr>
              <w:t>đ) Hướng dẫn sử dụng, hướng dẫn bảo quản;</w:t>
            </w:r>
          </w:p>
          <w:p w14:paraId="3FA84A83" w14:textId="77777777" w:rsidR="00000000" w:rsidRDefault="00F53CE3">
            <w:pPr>
              <w:spacing w:before="120" w:after="280" w:afterAutospacing="1"/>
            </w:pPr>
            <w:r>
              <w:t xml:space="preserve">e) </w:t>
            </w:r>
            <w:r>
              <w:rPr>
                <w:lang w:val="vi-VN"/>
              </w:rPr>
              <w:t>Ghi cụm từ: “Phụ gia thực phẩm”;</w:t>
            </w:r>
          </w:p>
          <w:p w14:paraId="363F6214" w14:textId="77777777" w:rsidR="00000000" w:rsidRDefault="00F53CE3">
            <w:pPr>
              <w:spacing w:before="120"/>
            </w:pPr>
            <w:r>
              <w:rPr>
                <w:lang w:val="vi-VN"/>
              </w:rPr>
              <w:lastRenderedPageBreak/>
              <w:t>g) Thông tin cảnh báo (nếu có).</w:t>
            </w:r>
          </w:p>
        </w:tc>
      </w:tr>
      <w:tr w:rsidR="00000000" w14:paraId="1D832015"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668FAD" w14:textId="77777777" w:rsidR="00000000" w:rsidRDefault="00F53CE3">
            <w:pPr>
              <w:spacing w:before="120"/>
              <w:jc w:val="center"/>
            </w:pPr>
            <w:r>
              <w:rPr>
                <w:lang w:val="vi-VN"/>
              </w:rPr>
              <w:lastRenderedPageBreak/>
              <w:t>10</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2B497" w14:textId="77777777" w:rsidR="00000000" w:rsidRDefault="00F53CE3">
            <w:pPr>
              <w:spacing w:before="120"/>
            </w:pPr>
            <w:r>
              <w:rPr>
                <w:lang w:val="vi-VN"/>
              </w:rPr>
              <w:t>Vi chất dinh dưỡng</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6EF68" w14:textId="77777777" w:rsidR="00000000" w:rsidRDefault="00F53CE3">
            <w:pPr>
              <w:spacing w:before="120" w:after="280" w:afterAutospacing="1"/>
            </w:pPr>
            <w:r>
              <w:rPr>
                <w:lang w:val="vi-VN"/>
              </w:rPr>
              <w:t>a) Định lượng;</w:t>
            </w:r>
          </w:p>
          <w:p w14:paraId="0C4B2780" w14:textId="77777777" w:rsidR="00000000" w:rsidRDefault="00F53CE3">
            <w:pPr>
              <w:spacing w:before="120" w:after="280" w:afterAutospacing="1"/>
            </w:pPr>
            <w:r>
              <w:rPr>
                <w:lang w:val="vi-VN"/>
              </w:rPr>
              <w:t>b) Ngà</w:t>
            </w:r>
            <w:r>
              <w:rPr>
                <w:lang w:val="vi-VN"/>
              </w:rPr>
              <w:t>y sản xuất;</w:t>
            </w:r>
          </w:p>
          <w:p w14:paraId="3A370E40" w14:textId="77777777" w:rsidR="00000000" w:rsidRDefault="00F53CE3">
            <w:pPr>
              <w:spacing w:before="120" w:after="280" w:afterAutospacing="1"/>
            </w:pPr>
            <w:r>
              <w:rPr>
                <w:lang w:val="vi-VN"/>
              </w:rPr>
              <w:t>c) Thành phần;</w:t>
            </w:r>
          </w:p>
          <w:p w14:paraId="6D2A824B" w14:textId="77777777" w:rsidR="00000000" w:rsidRDefault="00F53CE3">
            <w:pPr>
              <w:spacing w:before="120" w:after="280" w:afterAutospacing="1"/>
            </w:pPr>
            <w:r>
              <w:rPr>
                <w:lang w:val="vi-VN"/>
              </w:rPr>
              <w:t>d) Hướng dẫn sử dụng, hướng dẫn bảo quản;</w:t>
            </w:r>
          </w:p>
          <w:p w14:paraId="12D5574F" w14:textId="77777777" w:rsidR="00000000" w:rsidRDefault="00F53CE3">
            <w:pPr>
              <w:spacing w:before="120"/>
            </w:pPr>
            <w:r>
              <w:rPr>
                <w:lang w:val="vi-VN"/>
              </w:rPr>
              <w:t>đ) Ghi cụm từ: “Dùng cho thực phẩm”.</w:t>
            </w:r>
          </w:p>
        </w:tc>
      </w:tr>
      <w:tr w:rsidR="00000000" w14:paraId="0BDDF359"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7289D0" w14:textId="77777777" w:rsidR="00000000" w:rsidRDefault="00F53CE3">
            <w:pPr>
              <w:spacing w:before="120"/>
              <w:jc w:val="center"/>
            </w:pPr>
            <w:r>
              <w:rPr>
                <w:lang w:val="vi-VN"/>
              </w:rPr>
              <w:t>11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DD5A5" w14:textId="77777777" w:rsidR="00000000" w:rsidRDefault="00F53CE3">
            <w:pPr>
              <w:spacing w:before="120"/>
            </w:pPr>
            <w:r>
              <w:rPr>
                <w:lang w:val="vi-VN"/>
              </w:rPr>
              <w:t>Nguyên liệu thực phẩm</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9CFB1" w14:textId="77777777" w:rsidR="00000000" w:rsidRDefault="00F53CE3">
            <w:pPr>
              <w:spacing w:before="120" w:after="280" w:afterAutospacing="1"/>
            </w:pPr>
            <w:r>
              <w:rPr>
                <w:lang w:val="vi-VN"/>
              </w:rPr>
              <w:t>a) Tên nguyên liệu;</w:t>
            </w:r>
          </w:p>
          <w:p w14:paraId="2DC18E59" w14:textId="77777777" w:rsidR="00000000" w:rsidRDefault="00F53CE3">
            <w:pPr>
              <w:spacing w:before="120" w:after="280" w:afterAutospacing="1"/>
            </w:pPr>
            <w:r>
              <w:rPr>
                <w:lang w:val="vi-VN"/>
              </w:rPr>
              <w:t>b) Định lượng;</w:t>
            </w:r>
          </w:p>
          <w:p w14:paraId="757EA606" w14:textId="77777777" w:rsidR="00000000" w:rsidRDefault="00F53CE3">
            <w:pPr>
              <w:spacing w:before="120" w:after="280" w:afterAutospacing="1"/>
            </w:pPr>
            <w:r>
              <w:rPr>
                <w:lang w:val="vi-VN"/>
              </w:rPr>
              <w:t>c) Ngày sản xuất;</w:t>
            </w:r>
          </w:p>
          <w:p w14:paraId="16B42F24" w14:textId="77777777" w:rsidR="00000000" w:rsidRDefault="00F53CE3">
            <w:pPr>
              <w:spacing w:before="120" w:after="280" w:afterAutospacing="1"/>
            </w:pPr>
            <w:r>
              <w:rPr>
                <w:lang w:val="vi-VN"/>
              </w:rPr>
              <w:t>d) Hạn sử dụng;</w:t>
            </w:r>
          </w:p>
          <w:p w14:paraId="19812E67" w14:textId="77777777" w:rsidR="00000000" w:rsidRDefault="00F53CE3">
            <w:pPr>
              <w:spacing w:before="120"/>
            </w:pPr>
            <w:r>
              <w:rPr>
                <w:lang w:val="vi-VN"/>
              </w:rPr>
              <w:t>đ) Hướng dẫn sử dụng và bảo quản.</w:t>
            </w:r>
          </w:p>
        </w:tc>
      </w:tr>
      <w:tr w:rsidR="00000000" w14:paraId="6E218CA5"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CD4D36" w14:textId="77777777" w:rsidR="00000000" w:rsidRDefault="00F53CE3">
            <w:pPr>
              <w:spacing w:before="120"/>
              <w:jc w:val="center"/>
            </w:pPr>
            <w:r>
              <w:rPr>
                <w:lang w:val="vi-VN"/>
              </w:rPr>
              <w:t>12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7ED14" w14:textId="77777777" w:rsidR="00000000" w:rsidRDefault="00F53CE3">
            <w:pPr>
              <w:spacing w:before="120"/>
            </w:pPr>
            <w:r>
              <w:rPr>
                <w:lang w:val="vi-VN"/>
              </w:rPr>
              <w:t>Thu</w:t>
            </w:r>
            <w:r>
              <w:t>ố</w:t>
            </w:r>
            <w:r>
              <w:rPr>
                <w:lang w:val="vi-VN"/>
              </w:rPr>
              <w:t>c, nguyên liệ</w:t>
            </w:r>
            <w:r>
              <w:rPr>
                <w:lang w:val="vi-VN"/>
              </w:rPr>
              <w:t>u làm thuốc dùng cho người</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EF7A6" w14:textId="77777777" w:rsidR="00000000" w:rsidRDefault="00F53CE3">
            <w:pPr>
              <w:spacing w:before="120" w:after="280" w:afterAutospacing="1"/>
            </w:pPr>
            <w:r>
              <w:rPr>
                <w:lang w:val="vi-VN"/>
              </w:rPr>
              <w:t>a) Thành phần định lượng, hàm lượng, nồng độ hoặc khối lượng dược chất, dược liệu của thuốc, nguyên liệu làm thuốc;</w:t>
            </w:r>
          </w:p>
          <w:p w14:paraId="3D9F7DE9" w14:textId="77777777" w:rsidR="00000000" w:rsidRDefault="00F53CE3">
            <w:pPr>
              <w:spacing w:before="120" w:after="280" w:afterAutospacing="1"/>
            </w:pPr>
            <w:r>
              <w:rPr>
                <w:lang w:val="vi-VN"/>
              </w:rPr>
              <w:t>b) Ngày sản xuất;</w:t>
            </w:r>
          </w:p>
          <w:p w14:paraId="2AAE2EFC" w14:textId="77777777" w:rsidR="00000000" w:rsidRDefault="00F53CE3">
            <w:pPr>
              <w:spacing w:before="120" w:after="280" w:afterAutospacing="1"/>
            </w:pPr>
            <w:r>
              <w:rPr>
                <w:lang w:val="vi-VN"/>
              </w:rPr>
              <w:t>c) Hạn sử dụng/hạn dùng;</w:t>
            </w:r>
          </w:p>
          <w:p w14:paraId="774D3D21" w14:textId="77777777" w:rsidR="00000000" w:rsidRDefault="00F53CE3">
            <w:pPr>
              <w:spacing w:before="120" w:after="280" w:afterAutospacing="1"/>
            </w:pPr>
            <w:r>
              <w:rPr>
                <w:lang w:val="vi-VN"/>
              </w:rPr>
              <w:t>d) Dạng bào chế trừ nguyên liệu làm thuốc;</w:t>
            </w:r>
          </w:p>
          <w:p w14:paraId="692F150B" w14:textId="77777777" w:rsidR="00000000" w:rsidRDefault="00F53CE3">
            <w:pPr>
              <w:spacing w:before="120" w:after="280" w:afterAutospacing="1"/>
            </w:pPr>
            <w:r>
              <w:rPr>
                <w:lang w:val="vi-VN"/>
              </w:rPr>
              <w:t xml:space="preserve">đ) Quy cách đóng gói, tiêu </w:t>
            </w:r>
            <w:r>
              <w:rPr>
                <w:lang w:val="vi-VN"/>
              </w:rPr>
              <w:t>chuẩn chất lượng;</w:t>
            </w:r>
          </w:p>
          <w:p w14:paraId="4E474327" w14:textId="77777777" w:rsidR="00000000" w:rsidRDefault="00F53CE3">
            <w:pPr>
              <w:spacing w:before="120" w:after="280" w:afterAutospacing="1"/>
            </w:pPr>
            <w:r>
              <w:t xml:space="preserve">e) </w:t>
            </w:r>
            <w:r>
              <w:rPr>
                <w:lang w:val="vi-VN"/>
              </w:rPr>
              <w:t>Số đăng ký hoặc số giấy phép nhập khẩu, số lô sản xuất;</w:t>
            </w:r>
          </w:p>
          <w:p w14:paraId="1EE8082F" w14:textId="77777777" w:rsidR="00000000" w:rsidRDefault="00F53CE3">
            <w:pPr>
              <w:spacing w:before="120" w:after="280" w:afterAutospacing="1"/>
            </w:pPr>
            <w:r>
              <w:t xml:space="preserve">g) </w:t>
            </w:r>
            <w:r>
              <w:rPr>
                <w:lang w:val="vi-VN"/>
              </w:rPr>
              <w:t>Thông tin, cảnh báo vệ sinh, an toàn, sức khỏe;</w:t>
            </w:r>
          </w:p>
          <w:p w14:paraId="468EC4D2" w14:textId="77777777" w:rsidR="00000000" w:rsidRDefault="00F53CE3">
            <w:pPr>
              <w:spacing w:before="120"/>
            </w:pPr>
            <w:r>
              <w:t xml:space="preserve">h) </w:t>
            </w:r>
            <w:r>
              <w:rPr>
                <w:lang w:val="vi-VN"/>
              </w:rPr>
              <w:t>Hướng dẫn sử dụng trừ nguyên liệu làm thuốc, hướng dẫn (điều kiện) bảo quản.</w:t>
            </w:r>
          </w:p>
        </w:tc>
      </w:tr>
      <w:tr w:rsidR="00000000" w14:paraId="5F4E6454"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1D8669" w14:textId="77777777" w:rsidR="00000000" w:rsidRDefault="00F53CE3">
            <w:pPr>
              <w:spacing w:before="120"/>
              <w:jc w:val="center"/>
            </w:pPr>
            <w:r>
              <w:rPr>
                <w:lang w:val="vi-VN"/>
              </w:rPr>
              <w:t>13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A3659" w14:textId="77777777" w:rsidR="00000000" w:rsidRDefault="00F53CE3">
            <w:pPr>
              <w:spacing w:before="120"/>
            </w:pPr>
            <w:r>
              <w:rPr>
                <w:lang w:val="vi-VN"/>
              </w:rPr>
              <w:t>Trang thiết bị y tế</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3C3C1" w14:textId="77777777" w:rsidR="00000000" w:rsidRDefault="00F53CE3">
            <w:pPr>
              <w:spacing w:before="120" w:after="280" w:afterAutospacing="1"/>
            </w:pPr>
            <w:r>
              <w:rPr>
                <w:lang w:val="vi-VN"/>
              </w:rPr>
              <w:t>a) S</w:t>
            </w:r>
            <w:r>
              <w:t xml:space="preserve">ố </w:t>
            </w:r>
            <w:r>
              <w:rPr>
                <w:lang w:val="vi-VN"/>
              </w:rPr>
              <w:t>lưu hành hoặc s</w:t>
            </w:r>
            <w:r>
              <w:t xml:space="preserve">ố </w:t>
            </w:r>
            <w:r>
              <w:rPr>
                <w:lang w:val="vi-VN"/>
              </w:rPr>
              <w:t>g</w:t>
            </w:r>
            <w:r>
              <w:rPr>
                <w:lang w:val="vi-VN"/>
              </w:rPr>
              <w:t>iấy phép nhập khẩu trang thiết bị y tế;</w:t>
            </w:r>
          </w:p>
          <w:p w14:paraId="2239B1A2" w14:textId="77777777" w:rsidR="00000000" w:rsidRDefault="00F53CE3">
            <w:pPr>
              <w:spacing w:before="120" w:after="280" w:afterAutospacing="1"/>
            </w:pPr>
            <w:r>
              <w:rPr>
                <w:lang w:val="vi-VN"/>
              </w:rPr>
              <w:t>b) Số lô hoặc số sê ri của trang thiết bị y tế;</w:t>
            </w:r>
          </w:p>
          <w:p w14:paraId="1A606A9F" w14:textId="77777777" w:rsidR="00000000" w:rsidRDefault="00F53CE3">
            <w:pPr>
              <w:spacing w:before="120" w:after="280" w:afterAutospacing="1"/>
            </w:pPr>
            <w:r>
              <w:rPr>
                <w:lang w:val="vi-VN"/>
              </w:rPr>
              <w:t>c) Ngày sản xuất, hạn sử dụng: Trang thiết bị y tế tiệt trùng, sử dụng một lần, thuốc thử, chất hiệu chuẩn, vật liệu kiểm soát, hóa chất phải ghi hạn sử dụng. Các trườn</w:t>
            </w:r>
            <w:r>
              <w:rPr>
                <w:lang w:val="vi-VN"/>
              </w:rPr>
              <w:t>g hợp khác ghi ngày sản xuất hoặc hạn sử dụng;</w:t>
            </w:r>
          </w:p>
          <w:p w14:paraId="7FE71645" w14:textId="77777777" w:rsidR="00000000" w:rsidRDefault="00F53CE3">
            <w:pPr>
              <w:spacing w:before="120"/>
            </w:pPr>
            <w:r>
              <w:rPr>
                <w:lang w:val="vi-VN"/>
              </w:rPr>
              <w:lastRenderedPageBreak/>
              <w:t xml:space="preserve">d) Thông tin cảnh báo, hướng dẫn sử dụng, hướng dẫn bảo quản, cơ sở bảo hành: Có thể được thể hiện trực tiếp trên nhãn trang thiết bị y tế hoặc ghi rõ hướng dẫn tra cứu các thông tin này trên nhãn trang thiết </w:t>
            </w:r>
            <w:r>
              <w:rPr>
                <w:lang w:val="vi-VN"/>
              </w:rPr>
              <w:t>bị y tế.</w:t>
            </w:r>
          </w:p>
        </w:tc>
      </w:tr>
      <w:tr w:rsidR="00000000" w14:paraId="0C921389"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6BCFBE" w14:textId="77777777" w:rsidR="00000000" w:rsidRDefault="00F53CE3">
            <w:pPr>
              <w:spacing w:before="120"/>
              <w:jc w:val="center"/>
            </w:pPr>
            <w:r>
              <w:rPr>
                <w:lang w:val="vi-VN"/>
              </w:rPr>
              <w:lastRenderedPageBreak/>
              <w:t>14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0D9514" w14:textId="77777777" w:rsidR="00000000" w:rsidRDefault="00F53CE3">
            <w:pPr>
              <w:spacing w:before="120"/>
            </w:pPr>
            <w:r>
              <w:rPr>
                <w:lang w:val="vi-VN"/>
              </w:rPr>
              <w:t>Mỹ ph</w:t>
            </w:r>
            <w:r>
              <w:t>ẩ</w:t>
            </w:r>
            <w:r>
              <w:rPr>
                <w:lang w:val="vi-VN"/>
              </w:rPr>
              <w:t>m</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CC6B5" w14:textId="77777777" w:rsidR="00000000" w:rsidRDefault="00F53CE3">
            <w:pPr>
              <w:spacing w:before="120" w:after="280" w:afterAutospacing="1"/>
            </w:pPr>
            <w:r>
              <w:rPr>
                <w:lang w:val="vi-VN"/>
              </w:rPr>
              <w:t>a) Định lượng;</w:t>
            </w:r>
          </w:p>
          <w:p w14:paraId="6AFFC832" w14:textId="77777777" w:rsidR="00000000" w:rsidRDefault="00F53CE3">
            <w:pPr>
              <w:spacing w:before="120" w:after="280" w:afterAutospacing="1"/>
            </w:pPr>
            <w:r>
              <w:rPr>
                <w:lang w:val="vi-VN"/>
              </w:rPr>
              <w:t>b) Thành phần hoặc thành phần định lượng;</w:t>
            </w:r>
          </w:p>
          <w:p w14:paraId="71B01A14" w14:textId="77777777" w:rsidR="00000000" w:rsidRDefault="00F53CE3">
            <w:pPr>
              <w:spacing w:before="120" w:after="280" w:afterAutospacing="1"/>
            </w:pPr>
            <w:r>
              <w:rPr>
                <w:lang w:val="vi-VN"/>
              </w:rPr>
              <w:t>c) Số lô sản xuất;</w:t>
            </w:r>
          </w:p>
          <w:p w14:paraId="0BE5597F" w14:textId="77777777" w:rsidR="00000000" w:rsidRDefault="00F53CE3">
            <w:pPr>
              <w:spacing w:before="120" w:after="280" w:afterAutospacing="1"/>
            </w:pPr>
            <w:r>
              <w:rPr>
                <w:lang w:val="vi-VN"/>
              </w:rPr>
              <w:t>d) Ngày sản xuất hoặc hạn sử dụng/hạn dùng;</w:t>
            </w:r>
          </w:p>
          <w:p w14:paraId="78A703B9" w14:textId="77777777" w:rsidR="00000000" w:rsidRDefault="00F53CE3">
            <w:pPr>
              <w:spacing w:before="120" w:after="280" w:afterAutospacing="1"/>
            </w:pPr>
            <w:r>
              <w:rPr>
                <w:lang w:val="vi-VN"/>
              </w:rPr>
              <w:t>đ) Với những sản phẩm có độ ổn định dưới 30 tháng, bắt buộc phải ghi ngày hết hạn;</w:t>
            </w:r>
          </w:p>
          <w:p w14:paraId="3A46BEF4" w14:textId="77777777" w:rsidR="00000000" w:rsidRDefault="00F53CE3">
            <w:pPr>
              <w:spacing w:before="120" w:after="280" w:afterAutospacing="1"/>
            </w:pPr>
            <w:r>
              <w:t xml:space="preserve">e) </w:t>
            </w:r>
            <w:r>
              <w:rPr>
                <w:lang w:val="vi-VN"/>
              </w:rPr>
              <w:t>Hướng dẫn sử dụng trừ khi dạn</w:t>
            </w:r>
            <w:r>
              <w:rPr>
                <w:lang w:val="vi-VN"/>
              </w:rPr>
              <w:t>g trình bày đã thể hiện r</w:t>
            </w:r>
            <w:r>
              <w:t xml:space="preserve">õ </w:t>
            </w:r>
            <w:r>
              <w:rPr>
                <w:lang w:val="vi-VN"/>
              </w:rPr>
              <w:t>cách sử dụng của sản phẩm;</w:t>
            </w:r>
          </w:p>
          <w:p w14:paraId="47185C19" w14:textId="77777777" w:rsidR="00000000" w:rsidRDefault="00F53CE3">
            <w:pPr>
              <w:spacing w:before="120"/>
            </w:pPr>
            <w:r>
              <w:rPr>
                <w:lang w:val="vi-VN"/>
              </w:rPr>
              <w:t>g) Thông tin, cảnh báo.</w:t>
            </w:r>
          </w:p>
        </w:tc>
      </w:tr>
      <w:tr w:rsidR="00000000" w14:paraId="3781FE54"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042A30" w14:textId="77777777" w:rsidR="00000000" w:rsidRDefault="00F53CE3">
            <w:pPr>
              <w:spacing w:before="120"/>
              <w:jc w:val="center"/>
            </w:pPr>
            <w:bookmarkStart w:id="56" w:name="muc_15"/>
            <w:r>
              <w:rPr>
                <w:lang w:val="vi-VN"/>
              </w:rPr>
              <w:t>15</w:t>
            </w:r>
            <w:bookmarkEnd w:id="56"/>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34EDA" w14:textId="77777777" w:rsidR="00000000" w:rsidRDefault="00F53CE3">
            <w:pPr>
              <w:spacing w:before="120"/>
            </w:pPr>
            <w:bookmarkStart w:id="57" w:name="muc_15_name"/>
            <w:r>
              <w:rPr>
                <w:lang w:val="vi-VN"/>
              </w:rPr>
              <w:t>Hóa chất gia dụng</w:t>
            </w:r>
            <w:bookmarkEnd w:id="57"/>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4CBC0" w14:textId="77777777" w:rsidR="00000000" w:rsidRDefault="00F53CE3">
            <w:pPr>
              <w:spacing w:before="120" w:after="280" w:afterAutospacing="1"/>
            </w:pPr>
            <w:r>
              <w:rPr>
                <w:lang w:val="vi-VN"/>
              </w:rPr>
              <w:t>a) Định lượng;</w:t>
            </w:r>
          </w:p>
          <w:p w14:paraId="63895452" w14:textId="77777777" w:rsidR="00000000" w:rsidRDefault="00F53CE3">
            <w:pPr>
              <w:spacing w:before="120" w:after="280" w:afterAutospacing="1"/>
            </w:pPr>
            <w:r>
              <w:rPr>
                <w:lang w:val="vi-VN"/>
              </w:rPr>
              <w:t>b) Ngày sản xuất;</w:t>
            </w:r>
          </w:p>
          <w:p w14:paraId="2674CA3F" w14:textId="77777777" w:rsidR="00000000" w:rsidRDefault="00F53CE3">
            <w:pPr>
              <w:spacing w:before="120" w:after="280" w:afterAutospacing="1"/>
            </w:pPr>
            <w:r>
              <w:rPr>
                <w:lang w:val="vi-VN"/>
              </w:rPr>
              <w:t>c) Hạn sử dụng;</w:t>
            </w:r>
          </w:p>
          <w:p w14:paraId="697FA169" w14:textId="77777777" w:rsidR="00000000" w:rsidRDefault="00F53CE3">
            <w:pPr>
              <w:spacing w:before="120" w:after="280" w:afterAutospacing="1"/>
            </w:pPr>
            <w:r>
              <w:rPr>
                <w:lang w:val="vi-VN"/>
              </w:rPr>
              <w:t>d) Thành phần hoặc hàm lượng hoạt chất;</w:t>
            </w:r>
          </w:p>
          <w:p w14:paraId="606020C5" w14:textId="77777777" w:rsidR="00000000" w:rsidRDefault="00F53CE3">
            <w:pPr>
              <w:spacing w:before="120" w:after="280" w:afterAutospacing="1"/>
            </w:pPr>
            <w:r>
              <w:rPr>
                <w:lang w:val="vi-VN"/>
              </w:rPr>
              <w:t>đ) Số lô sản xuất;</w:t>
            </w:r>
          </w:p>
          <w:p w14:paraId="62D6076C" w14:textId="77777777" w:rsidR="00000000" w:rsidRDefault="00F53CE3">
            <w:pPr>
              <w:spacing w:before="120" w:after="280" w:afterAutospacing="1"/>
            </w:pPr>
            <w:r>
              <w:t xml:space="preserve">e) </w:t>
            </w:r>
            <w:r>
              <w:rPr>
                <w:lang w:val="vi-VN"/>
              </w:rPr>
              <w:t>Số đăng ký lưu hành tại Việt Nam;</w:t>
            </w:r>
          </w:p>
          <w:p w14:paraId="47E79C9D" w14:textId="77777777" w:rsidR="00000000" w:rsidRDefault="00F53CE3">
            <w:pPr>
              <w:spacing w:before="120" w:after="280" w:afterAutospacing="1"/>
            </w:pPr>
            <w:r>
              <w:t xml:space="preserve">g) </w:t>
            </w:r>
            <w:r>
              <w:rPr>
                <w:lang w:val="vi-VN"/>
              </w:rPr>
              <w:t>Thông ti</w:t>
            </w:r>
            <w:r>
              <w:rPr>
                <w:lang w:val="vi-VN"/>
              </w:rPr>
              <w:t>n cảnh báo;</w:t>
            </w:r>
          </w:p>
          <w:p w14:paraId="1B701FD5" w14:textId="77777777" w:rsidR="00000000" w:rsidRDefault="00F53CE3">
            <w:pPr>
              <w:spacing w:before="120"/>
            </w:pPr>
            <w:r>
              <w:t xml:space="preserve">h) </w:t>
            </w:r>
            <w:r>
              <w:rPr>
                <w:lang w:val="vi-VN"/>
              </w:rPr>
              <w:t>Hướng dẫn sử dụng, hướng dẫn bảo quản.</w:t>
            </w:r>
          </w:p>
        </w:tc>
      </w:tr>
      <w:tr w:rsidR="00000000" w14:paraId="7C902943"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06AF17" w14:textId="77777777" w:rsidR="00000000" w:rsidRDefault="00F53CE3">
            <w:pPr>
              <w:spacing w:before="120"/>
              <w:jc w:val="center"/>
            </w:pPr>
            <w:r>
              <w:rPr>
                <w:lang w:val="vi-VN"/>
              </w:rPr>
              <w:t>16</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7BF46" w14:textId="77777777" w:rsidR="00000000" w:rsidRDefault="00F53CE3">
            <w:pPr>
              <w:spacing w:before="120"/>
            </w:pPr>
            <w:r>
              <w:rPr>
                <w:lang w:val="vi-VN"/>
              </w:rPr>
              <w:t>Thức ăn chăn nuôi</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1C9EE" w14:textId="77777777" w:rsidR="00000000" w:rsidRDefault="00F53CE3">
            <w:pPr>
              <w:spacing w:before="120" w:after="280" w:afterAutospacing="1"/>
            </w:pPr>
            <w:r>
              <w:rPr>
                <w:lang w:val="vi-VN"/>
              </w:rPr>
              <w:t>a) Định lượng;</w:t>
            </w:r>
          </w:p>
          <w:p w14:paraId="3ADC7FB6" w14:textId="77777777" w:rsidR="00000000" w:rsidRDefault="00F53CE3">
            <w:pPr>
              <w:spacing w:before="120" w:after="280" w:afterAutospacing="1"/>
            </w:pPr>
            <w:r>
              <w:rPr>
                <w:lang w:val="vi-VN"/>
              </w:rPr>
              <w:t>b) Ngày sản xuất;</w:t>
            </w:r>
          </w:p>
          <w:p w14:paraId="381C3133" w14:textId="77777777" w:rsidR="00000000" w:rsidRDefault="00F53CE3">
            <w:pPr>
              <w:spacing w:before="120" w:after="280" w:afterAutospacing="1"/>
            </w:pPr>
            <w:r>
              <w:rPr>
                <w:lang w:val="vi-VN"/>
              </w:rPr>
              <w:t>c) Hạn sử dụng;</w:t>
            </w:r>
          </w:p>
          <w:p w14:paraId="2C984154" w14:textId="77777777" w:rsidR="00000000" w:rsidRDefault="00F53CE3">
            <w:pPr>
              <w:spacing w:before="120" w:after="280" w:afterAutospacing="1"/>
            </w:pPr>
            <w:r>
              <w:rPr>
                <w:lang w:val="vi-VN"/>
              </w:rPr>
              <w:t>d) Thành phần định lượng;</w:t>
            </w:r>
          </w:p>
          <w:p w14:paraId="680EF826" w14:textId="77777777" w:rsidR="00000000" w:rsidRDefault="00F53CE3">
            <w:pPr>
              <w:spacing w:before="120" w:after="280" w:afterAutospacing="1"/>
            </w:pPr>
            <w:r>
              <w:t xml:space="preserve">đ) </w:t>
            </w:r>
            <w:r>
              <w:rPr>
                <w:lang w:val="vi-VN"/>
              </w:rPr>
              <w:t>Hướng dẫn sử dụng, hướng dẫn bảo quản;</w:t>
            </w:r>
          </w:p>
          <w:p w14:paraId="2152B255" w14:textId="77777777" w:rsidR="00000000" w:rsidRDefault="00F53CE3">
            <w:pPr>
              <w:spacing w:before="120"/>
            </w:pPr>
            <w:r>
              <w:rPr>
                <w:lang w:val="vi-VN"/>
              </w:rPr>
              <w:t>e) Thông tin cảnh báo (nếu có).</w:t>
            </w:r>
          </w:p>
        </w:tc>
      </w:tr>
      <w:tr w:rsidR="00000000" w14:paraId="6435DAB6"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8BECFF" w14:textId="77777777" w:rsidR="00000000" w:rsidRDefault="00F53CE3">
            <w:pPr>
              <w:spacing w:before="120"/>
              <w:jc w:val="center"/>
            </w:pPr>
            <w:r>
              <w:rPr>
                <w:lang w:val="vi-VN"/>
              </w:rPr>
              <w:lastRenderedPageBreak/>
              <w:t>17</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FBDA4" w14:textId="77777777" w:rsidR="00000000" w:rsidRDefault="00F53CE3">
            <w:pPr>
              <w:spacing w:before="120"/>
            </w:pPr>
            <w:r>
              <w:rPr>
                <w:lang w:val="vi-VN"/>
              </w:rPr>
              <w:t>Thuốc thú y, vắcxin, chế ph</w:t>
            </w:r>
            <w:r>
              <w:rPr>
                <w:lang w:val="vi-VN"/>
              </w:rPr>
              <w:t>ẩm sinh học dùng trong thú y</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B0F99" w14:textId="77777777" w:rsidR="00000000" w:rsidRDefault="00F53CE3">
            <w:pPr>
              <w:spacing w:before="120" w:after="280" w:afterAutospacing="1"/>
            </w:pPr>
            <w:r>
              <w:rPr>
                <w:lang w:val="vi-VN"/>
              </w:rPr>
              <w:t>a) Định lượng;</w:t>
            </w:r>
          </w:p>
          <w:p w14:paraId="62C2444F" w14:textId="77777777" w:rsidR="00000000" w:rsidRDefault="00F53CE3">
            <w:pPr>
              <w:spacing w:before="120" w:after="280" w:afterAutospacing="1"/>
            </w:pPr>
            <w:r>
              <w:rPr>
                <w:lang w:val="vi-VN"/>
              </w:rPr>
              <w:t>b) Ngày sản xuất;</w:t>
            </w:r>
          </w:p>
          <w:p w14:paraId="51C381D6" w14:textId="77777777" w:rsidR="00000000" w:rsidRDefault="00F53CE3">
            <w:pPr>
              <w:spacing w:before="120" w:after="280" w:afterAutospacing="1"/>
            </w:pPr>
            <w:r>
              <w:rPr>
                <w:lang w:val="vi-VN"/>
              </w:rPr>
              <w:t>c) Hạn sử dụng;</w:t>
            </w:r>
          </w:p>
          <w:p w14:paraId="5458C13D" w14:textId="77777777" w:rsidR="00000000" w:rsidRDefault="00F53CE3">
            <w:pPr>
              <w:spacing w:before="120" w:after="280" w:afterAutospacing="1"/>
            </w:pPr>
            <w:r>
              <w:rPr>
                <w:lang w:val="vi-VN"/>
              </w:rPr>
              <w:t>d) Thành phần định lượng;</w:t>
            </w:r>
          </w:p>
          <w:p w14:paraId="6BFA1A79" w14:textId="77777777" w:rsidR="00000000" w:rsidRDefault="00F53CE3">
            <w:pPr>
              <w:spacing w:before="120" w:after="280" w:afterAutospacing="1"/>
            </w:pPr>
            <w:r>
              <w:rPr>
                <w:lang w:val="vi-VN"/>
              </w:rPr>
              <w:t>đ) Hướng dẫn sử dụng, bảo quản;</w:t>
            </w:r>
          </w:p>
          <w:p w14:paraId="74D68193" w14:textId="77777777" w:rsidR="00000000" w:rsidRDefault="00F53CE3">
            <w:pPr>
              <w:spacing w:before="120"/>
            </w:pPr>
            <w:r>
              <w:t xml:space="preserve">e) </w:t>
            </w:r>
            <w:r>
              <w:rPr>
                <w:lang w:val="vi-VN"/>
              </w:rPr>
              <w:t>Thông tin cảnh báo.</w:t>
            </w:r>
          </w:p>
        </w:tc>
      </w:tr>
      <w:tr w:rsidR="00000000" w14:paraId="3DE52D55"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147121" w14:textId="77777777" w:rsidR="00000000" w:rsidRDefault="00F53CE3">
            <w:pPr>
              <w:spacing w:before="120"/>
              <w:jc w:val="center"/>
            </w:pPr>
            <w:r>
              <w:rPr>
                <w:lang w:val="vi-VN"/>
              </w:rPr>
              <w:t>18</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4BFE1" w14:textId="77777777" w:rsidR="00000000" w:rsidRDefault="00F53CE3">
            <w:pPr>
              <w:spacing w:before="120"/>
            </w:pPr>
            <w:r>
              <w:rPr>
                <w:lang w:val="vi-VN"/>
              </w:rPr>
              <w:t>Thức ăn thủy sản</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1D9C1" w14:textId="77777777" w:rsidR="00000000" w:rsidRDefault="00F53CE3">
            <w:pPr>
              <w:spacing w:before="120" w:after="280" w:afterAutospacing="1"/>
            </w:pPr>
            <w:r>
              <w:t xml:space="preserve">a) </w:t>
            </w:r>
            <w:r>
              <w:rPr>
                <w:lang w:val="vi-VN"/>
              </w:rPr>
              <w:t>Định lượng;</w:t>
            </w:r>
          </w:p>
          <w:p w14:paraId="208B9D3D" w14:textId="77777777" w:rsidR="00000000" w:rsidRDefault="00F53CE3">
            <w:pPr>
              <w:spacing w:before="120" w:after="280" w:afterAutospacing="1"/>
            </w:pPr>
            <w:r>
              <w:rPr>
                <w:lang w:val="vi-VN"/>
              </w:rPr>
              <w:t>b) Ngày sản xuất;</w:t>
            </w:r>
          </w:p>
          <w:p w14:paraId="271C0055" w14:textId="77777777" w:rsidR="00000000" w:rsidRDefault="00F53CE3">
            <w:pPr>
              <w:spacing w:before="120" w:after="280" w:afterAutospacing="1"/>
            </w:pPr>
            <w:r>
              <w:rPr>
                <w:lang w:val="vi-VN"/>
              </w:rPr>
              <w:t>c) Hạn sử dụng;</w:t>
            </w:r>
          </w:p>
          <w:p w14:paraId="7845882E" w14:textId="77777777" w:rsidR="00000000" w:rsidRDefault="00F53CE3">
            <w:pPr>
              <w:spacing w:before="120" w:after="280" w:afterAutospacing="1"/>
            </w:pPr>
            <w:r>
              <w:rPr>
                <w:lang w:val="vi-VN"/>
              </w:rPr>
              <w:t>d) Thành phần định lượng;</w:t>
            </w:r>
          </w:p>
          <w:p w14:paraId="1E863B9B" w14:textId="77777777" w:rsidR="00000000" w:rsidRDefault="00F53CE3">
            <w:pPr>
              <w:spacing w:before="120" w:after="280" w:afterAutospacing="1"/>
            </w:pPr>
            <w:r>
              <w:rPr>
                <w:lang w:val="vi-VN"/>
              </w:rPr>
              <w:t>đ</w:t>
            </w:r>
            <w:r>
              <w:rPr>
                <w:lang w:val="vi-VN"/>
              </w:rPr>
              <w:t>) Hướng dẫn sử dụng, bảo quản;</w:t>
            </w:r>
          </w:p>
          <w:p w14:paraId="1EA97C8E" w14:textId="77777777" w:rsidR="00000000" w:rsidRDefault="00F53CE3">
            <w:pPr>
              <w:spacing w:before="120" w:after="280" w:afterAutospacing="1"/>
            </w:pPr>
            <w:r>
              <w:t xml:space="preserve">e) </w:t>
            </w:r>
            <w:r>
              <w:rPr>
                <w:lang w:val="vi-VN"/>
              </w:rPr>
              <w:t xml:space="preserve">Thông tin cảnh báo (nếu có); </w:t>
            </w:r>
          </w:p>
          <w:p w14:paraId="671C25DB" w14:textId="77777777" w:rsidR="00000000" w:rsidRDefault="00F53CE3">
            <w:pPr>
              <w:spacing w:before="120"/>
            </w:pPr>
            <w:r>
              <w:rPr>
                <w:lang w:val="vi-VN"/>
              </w:rPr>
              <w:t>g) Số điện thoại (nếu có).</w:t>
            </w:r>
          </w:p>
        </w:tc>
      </w:tr>
      <w:tr w:rsidR="00000000" w14:paraId="55BBBCFD"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08E980" w14:textId="77777777" w:rsidR="00000000" w:rsidRDefault="00F53CE3">
            <w:pPr>
              <w:spacing w:before="120"/>
              <w:jc w:val="center"/>
            </w:pPr>
            <w:r>
              <w:rPr>
                <w:lang w:val="vi-VN"/>
              </w:rPr>
              <w:t>19</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2A241" w14:textId="77777777" w:rsidR="00000000" w:rsidRDefault="00F53CE3">
            <w:pPr>
              <w:spacing w:before="120"/>
            </w:pPr>
            <w:r>
              <w:rPr>
                <w:lang w:val="vi-VN"/>
              </w:rPr>
              <w:t>Chế phẩm sinh học, vi sinh vật, hóa chất, chất xử lý cải tạo môi trường trong nuôi trồng thủy sản</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7476B" w14:textId="77777777" w:rsidR="00000000" w:rsidRDefault="00F53CE3">
            <w:pPr>
              <w:spacing w:before="120" w:after="280" w:afterAutospacing="1"/>
            </w:pPr>
            <w:r>
              <w:rPr>
                <w:lang w:val="vi-VN"/>
              </w:rPr>
              <w:t>a) Định lượng;</w:t>
            </w:r>
          </w:p>
          <w:p w14:paraId="008BA95E" w14:textId="77777777" w:rsidR="00000000" w:rsidRDefault="00F53CE3">
            <w:pPr>
              <w:spacing w:before="120" w:after="280" w:afterAutospacing="1"/>
            </w:pPr>
            <w:r>
              <w:rPr>
                <w:lang w:val="vi-VN"/>
              </w:rPr>
              <w:t>b) Ngày sản xuất;</w:t>
            </w:r>
          </w:p>
          <w:p w14:paraId="08ED384B" w14:textId="77777777" w:rsidR="00000000" w:rsidRDefault="00F53CE3">
            <w:pPr>
              <w:spacing w:before="120" w:after="280" w:afterAutospacing="1"/>
            </w:pPr>
            <w:r>
              <w:rPr>
                <w:lang w:val="vi-VN"/>
              </w:rPr>
              <w:t>c) Hạn sử dụng;</w:t>
            </w:r>
          </w:p>
          <w:p w14:paraId="0F95511E" w14:textId="77777777" w:rsidR="00000000" w:rsidRDefault="00F53CE3">
            <w:pPr>
              <w:spacing w:before="120" w:after="280" w:afterAutospacing="1"/>
            </w:pPr>
            <w:r>
              <w:rPr>
                <w:lang w:val="vi-VN"/>
              </w:rPr>
              <w:t xml:space="preserve">d) Thành phần </w:t>
            </w:r>
            <w:r>
              <w:rPr>
                <w:lang w:val="vi-VN"/>
              </w:rPr>
              <w:t>định lượng;</w:t>
            </w:r>
          </w:p>
          <w:p w14:paraId="6E55AFE5" w14:textId="77777777" w:rsidR="00000000" w:rsidRDefault="00F53CE3">
            <w:pPr>
              <w:spacing w:before="120" w:after="280" w:afterAutospacing="1"/>
            </w:pPr>
            <w:r>
              <w:rPr>
                <w:lang w:val="vi-VN"/>
              </w:rPr>
              <w:t>đ) Hướng dẫn sử dụng, bảo quản;</w:t>
            </w:r>
          </w:p>
          <w:p w14:paraId="6849CB07" w14:textId="77777777" w:rsidR="00000000" w:rsidRDefault="00F53CE3">
            <w:pPr>
              <w:spacing w:before="120" w:after="280" w:afterAutospacing="1"/>
            </w:pPr>
            <w:r>
              <w:t xml:space="preserve">e) </w:t>
            </w:r>
            <w:r>
              <w:rPr>
                <w:lang w:val="vi-VN"/>
              </w:rPr>
              <w:t xml:space="preserve">Thông tin cảnh báo (nếu có); </w:t>
            </w:r>
          </w:p>
          <w:p w14:paraId="71FEC440" w14:textId="77777777" w:rsidR="00000000" w:rsidRDefault="00F53CE3">
            <w:pPr>
              <w:spacing w:before="120"/>
            </w:pPr>
            <w:r>
              <w:rPr>
                <w:lang w:val="vi-VN"/>
              </w:rPr>
              <w:t>g) Số điện thoại (nếu có).</w:t>
            </w:r>
          </w:p>
        </w:tc>
      </w:tr>
      <w:tr w:rsidR="00000000" w14:paraId="5C9E3028"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4E2BED" w14:textId="77777777" w:rsidR="00000000" w:rsidRDefault="00F53CE3">
            <w:pPr>
              <w:spacing w:before="120"/>
              <w:jc w:val="center"/>
            </w:pPr>
            <w:r>
              <w:rPr>
                <w:lang w:val="vi-VN"/>
              </w:rPr>
              <w:t>20</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7D9CC" w14:textId="77777777" w:rsidR="00000000" w:rsidRDefault="00F53CE3">
            <w:pPr>
              <w:spacing w:before="120"/>
            </w:pPr>
            <w:r>
              <w:rPr>
                <w:lang w:val="vi-VN"/>
              </w:rPr>
              <w:t>Thuốc bảo vệ thực vật</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B3184" w14:textId="77777777" w:rsidR="00000000" w:rsidRDefault="00F53CE3">
            <w:pPr>
              <w:spacing w:before="120" w:after="280" w:afterAutospacing="1"/>
            </w:pPr>
            <w:r>
              <w:rPr>
                <w:lang w:val="vi-VN"/>
              </w:rPr>
              <w:t>a) Định lượng;</w:t>
            </w:r>
          </w:p>
          <w:p w14:paraId="3D575697" w14:textId="77777777" w:rsidR="00000000" w:rsidRDefault="00F53CE3">
            <w:pPr>
              <w:spacing w:before="120" w:after="280" w:afterAutospacing="1"/>
            </w:pPr>
            <w:r>
              <w:rPr>
                <w:lang w:val="vi-VN"/>
              </w:rPr>
              <w:t>b) Ngày sản xuất;</w:t>
            </w:r>
          </w:p>
          <w:p w14:paraId="5AA1BD30" w14:textId="77777777" w:rsidR="00000000" w:rsidRDefault="00F53CE3">
            <w:pPr>
              <w:spacing w:before="120" w:after="280" w:afterAutospacing="1"/>
            </w:pPr>
            <w:r>
              <w:rPr>
                <w:lang w:val="vi-VN"/>
              </w:rPr>
              <w:t>c) Hạn sử dụng;</w:t>
            </w:r>
          </w:p>
          <w:p w14:paraId="09E3CE94" w14:textId="77777777" w:rsidR="00000000" w:rsidRDefault="00F53CE3">
            <w:pPr>
              <w:spacing w:before="120" w:after="280" w:afterAutospacing="1"/>
            </w:pPr>
            <w:r>
              <w:rPr>
                <w:lang w:val="vi-VN"/>
              </w:rPr>
              <w:lastRenderedPageBreak/>
              <w:t xml:space="preserve">d) Thành phần hàm lượng; </w:t>
            </w:r>
          </w:p>
          <w:p w14:paraId="0378CC13" w14:textId="77777777" w:rsidR="00000000" w:rsidRDefault="00F53CE3">
            <w:pPr>
              <w:spacing w:before="120" w:after="280" w:afterAutospacing="1"/>
            </w:pPr>
            <w:r>
              <w:rPr>
                <w:lang w:val="vi-VN"/>
              </w:rPr>
              <w:t>đ) Thông tin cảnh báo;</w:t>
            </w:r>
          </w:p>
          <w:p w14:paraId="4C39B33E" w14:textId="77777777" w:rsidR="00000000" w:rsidRDefault="00F53CE3">
            <w:pPr>
              <w:spacing w:before="120"/>
            </w:pPr>
            <w:r>
              <w:rPr>
                <w:lang w:val="vi-VN"/>
              </w:rPr>
              <w:t xml:space="preserve">e) Hướng dẫn sử dụng, hướng </w:t>
            </w:r>
            <w:r>
              <w:rPr>
                <w:lang w:val="vi-VN"/>
              </w:rPr>
              <w:t>dẫn bảo quản.</w:t>
            </w:r>
          </w:p>
        </w:tc>
      </w:tr>
      <w:tr w:rsidR="00000000" w14:paraId="0FABD4D9"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AA582E" w14:textId="77777777" w:rsidR="00000000" w:rsidRDefault="00F53CE3">
            <w:pPr>
              <w:spacing w:before="120"/>
              <w:jc w:val="center"/>
            </w:pPr>
            <w:r>
              <w:rPr>
                <w:lang w:val="vi-VN"/>
              </w:rPr>
              <w:lastRenderedPageBreak/>
              <w:t>21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5BAE6" w14:textId="77777777" w:rsidR="00000000" w:rsidRDefault="00F53CE3">
            <w:pPr>
              <w:spacing w:before="120"/>
            </w:pPr>
            <w:r>
              <w:rPr>
                <w:lang w:val="vi-VN"/>
              </w:rPr>
              <w:t>Giống cây trồng</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FC965" w14:textId="77777777" w:rsidR="00000000" w:rsidRDefault="00F53CE3">
            <w:pPr>
              <w:spacing w:before="120" w:after="280" w:afterAutospacing="1"/>
            </w:pPr>
            <w:r>
              <w:rPr>
                <w:lang w:val="vi-VN"/>
              </w:rPr>
              <w:t>a) Định lượng;</w:t>
            </w:r>
          </w:p>
          <w:p w14:paraId="5B3DF83D" w14:textId="77777777" w:rsidR="00000000" w:rsidRDefault="00F53CE3">
            <w:pPr>
              <w:spacing w:before="120" w:after="280" w:afterAutospacing="1"/>
            </w:pPr>
            <w:r>
              <w:rPr>
                <w:lang w:val="vi-VN"/>
              </w:rPr>
              <w:t>b) Ngày sản xuất;</w:t>
            </w:r>
          </w:p>
          <w:p w14:paraId="7369201D" w14:textId="77777777" w:rsidR="00000000" w:rsidRDefault="00F53CE3">
            <w:pPr>
              <w:spacing w:before="120" w:after="280" w:afterAutospacing="1"/>
            </w:pPr>
            <w:r>
              <w:rPr>
                <w:lang w:val="vi-VN"/>
              </w:rPr>
              <w:t>c) Hạn sử dụng;</w:t>
            </w:r>
          </w:p>
          <w:p w14:paraId="2301DE37" w14:textId="77777777" w:rsidR="00000000" w:rsidRDefault="00F53CE3">
            <w:pPr>
              <w:spacing w:before="120" w:after="280" w:afterAutospacing="1"/>
            </w:pPr>
            <w:r>
              <w:rPr>
                <w:lang w:val="vi-VN"/>
              </w:rPr>
              <w:t>d) Hướng dẫn sử dụng, hướng dẫn bảo quản;</w:t>
            </w:r>
          </w:p>
          <w:p w14:paraId="19B6AA31" w14:textId="77777777" w:rsidR="00000000" w:rsidRDefault="00F53CE3">
            <w:pPr>
              <w:spacing w:before="120"/>
            </w:pPr>
            <w:r>
              <w:rPr>
                <w:lang w:val="vi-VN"/>
              </w:rPr>
              <w:t>e) Thông tin cảnh báo (nếu có).</w:t>
            </w:r>
          </w:p>
        </w:tc>
      </w:tr>
      <w:tr w:rsidR="00000000" w14:paraId="51A06FA8"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114167" w14:textId="77777777" w:rsidR="00000000" w:rsidRDefault="00F53CE3">
            <w:pPr>
              <w:spacing w:before="120"/>
              <w:jc w:val="center"/>
            </w:pPr>
            <w:r>
              <w:rPr>
                <w:lang w:val="vi-VN"/>
              </w:rPr>
              <w:t>22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6EB95" w14:textId="77777777" w:rsidR="00000000" w:rsidRDefault="00F53CE3">
            <w:pPr>
              <w:spacing w:before="120"/>
            </w:pPr>
            <w:r>
              <w:rPr>
                <w:lang w:val="vi-VN"/>
              </w:rPr>
              <w:t>Giống vật nuôi</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85A78" w14:textId="77777777" w:rsidR="00000000" w:rsidRDefault="00F53CE3">
            <w:pPr>
              <w:spacing w:before="120" w:after="280" w:afterAutospacing="1"/>
            </w:pPr>
            <w:r>
              <w:rPr>
                <w:lang w:val="vi-VN"/>
              </w:rPr>
              <w:t>a) Định lượng;</w:t>
            </w:r>
          </w:p>
          <w:p w14:paraId="1D036EEF" w14:textId="77777777" w:rsidR="00000000" w:rsidRDefault="00F53CE3">
            <w:pPr>
              <w:spacing w:before="120" w:after="280" w:afterAutospacing="1"/>
            </w:pPr>
            <w:r>
              <w:rPr>
                <w:lang w:val="vi-VN"/>
              </w:rPr>
              <w:t>b) Ngày sản xuất;</w:t>
            </w:r>
          </w:p>
          <w:p w14:paraId="27C3894A" w14:textId="77777777" w:rsidR="00000000" w:rsidRDefault="00F53CE3">
            <w:pPr>
              <w:spacing w:before="120" w:after="280" w:afterAutospacing="1"/>
            </w:pPr>
            <w:r>
              <w:rPr>
                <w:lang w:val="vi-VN"/>
              </w:rPr>
              <w:t>c) Hạn sử dụng;</w:t>
            </w:r>
          </w:p>
          <w:p w14:paraId="137693C8" w14:textId="77777777" w:rsidR="00000000" w:rsidRDefault="00F53CE3">
            <w:pPr>
              <w:spacing w:before="120" w:after="280" w:afterAutospacing="1"/>
            </w:pPr>
            <w:r>
              <w:rPr>
                <w:lang w:val="vi-VN"/>
              </w:rPr>
              <w:t>d) Hướng dẫn sử dụng, hướng dẫn</w:t>
            </w:r>
            <w:r>
              <w:rPr>
                <w:lang w:val="vi-VN"/>
              </w:rPr>
              <w:t xml:space="preserve"> bảo quản;</w:t>
            </w:r>
          </w:p>
          <w:p w14:paraId="47102677" w14:textId="77777777" w:rsidR="00000000" w:rsidRDefault="00F53CE3">
            <w:pPr>
              <w:spacing w:before="120"/>
            </w:pPr>
            <w:r>
              <w:rPr>
                <w:lang w:val="vi-VN"/>
              </w:rPr>
              <w:t>đ) Thông tin cảnh báo (nếu có).</w:t>
            </w:r>
          </w:p>
        </w:tc>
      </w:tr>
      <w:tr w:rsidR="00000000" w14:paraId="036CC206"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E8645D" w14:textId="77777777" w:rsidR="00000000" w:rsidRDefault="00F53CE3">
            <w:pPr>
              <w:spacing w:before="120"/>
              <w:jc w:val="center"/>
            </w:pPr>
            <w:r>
              <w:rPr>
                <w:lang w:val="vi-VN"/>
              </w:rPr>
              <w:t>23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EFF93" w14:textId="77777777" w:rsidR="00000000" w:rsidRDefault="00F53CE3">
            <w:pPr>
              <w:spacing w:before="120"/>
            </w:pPr>
            <w:r>
              <w:rPr>
                <w:lang w:val="vi-VN"/>
              </w:rPr>
              <w:t>Giống thủy sản</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FA8A7" w14:textId="77777777" w:rsidR="00000000" w:rsidRDefault="00F53CE3">
            <w:pPr>
              <w:spacing w:before="120" w:after="280" w:afterAutospacing="1"/>
            </w:pPr>
            <w:r>
              <w:rPr>
                <w:lang w:val="vi-VN"/>
              </w:rPr>
              <w:t>a) Tên giống thủy sản (bao gồm tên thương mại và tên khoa học);</w:t>
            </w:r>
          </w:p>
          <w:p w14:paraId="0F76116C" w14:textId="77777777" w:rsidR="00000000" w:rsidRDefault="00F53CE3">
            <w:pPr>
              <w:spacing w:before="120" w:after="280" w:afterAutospacing="1"/>
            </w:pPr>
            <w:r>
              <w:rPr>
                <w:lang w:val="vi-VN"/>
              </w:rPr>
              <w:t>b) Tên và địa chỉ của cơ sở sản xuất, ương dưỡng;</w:t>
            </w:r>
          </w:p>
          <w:p w14:paraId="3F870E5D" w14:textId="77777777" w:rsidR="00000000" w:rsidRDefault="00F53CE3">
            <w:pPr>
              <w:spacing w:before="120" w:after="280" w:afterAutospacing="1"/>
            </w:pPr>
            <w:r>
              <w:rPr>
                <w:lang w:val="vi-VN"/>
              </w:rPr>
              <w:t>c) Số lượng giống thủy sản;</w:t>
            </w:r>
          </w:p>
          <w:p w14:paraId="3B3ECD1E" w14:textId="77777777" w:rsidR="00000000" w:rsidRDefault="00F53CE3">
            <w:pPr>
              <w:spacing w:before="120" w:after="280" w:afterAutospacing="1"/>
            </w:pPr>
            <w:r>
              <w:rPr>
                <w:lang w:val="vi-VN"/>
              </w:rPr>
              <w:t>d) Chỉ tiêu chất lượng theo Tiêu chuẩn công bố áp dụ</w:t>
            </w:r>
            <w:r>
              <w:rPr>
                <w:lang w:val="vi-VN"/>
              </w:rPr>
              <w:t>ng;</w:t>
            </w:r>
          </w:p>
          <w:p w14:paraId="734FCEBD" w14:textId="77777777" w:rsidR="00000000" w:rsidRDefault="00F53CE3">
            <w:pPr>
              <w:spacing w:before="120" w:after="280" w:afterAutospacing="1"/>
            </w:pPr>
            <w:r>
              <w:rPr>
                <w:lang w:val="vi-VN"/>
              </w:rPr>
              <w:t>đ) Ngày xuất bán;</w:t>
            </w:r>
          </w:p>
          <w:p w14:paraId="57BB1681" w14:textId="77777777" w:rsidR="00000000" w:rsidRDefault="00F53CE3">
            <w:pPr>
              <w:spacing w:before="120" w:after="280" w:afterAutospacing="1"/>
            </w:pPr>
            <w:r>
              <w:rPr>
                <w:lang w:val="vi-VN"/>
              </w:rPr>
              <w:t>e) Thời hạn sử dụng (nếu có);</w:t>
            </w:r>
          </w:p>
          <w:p w14:paraId="3F5B37CB" w14:textId="77777777" w:rsidR="00000000" w:rsidRDefault="00F53CE3">
            <w:pPr>
              <w:spacing w:before="120" w:after="280" w:afterAutospacing="1"/>
            </w:pPr>
            <w:r>
              <w:t xml:space="preserve">g) </w:t>
            </w:r>
            <w:r>
              <w:rPr>
                <w:lang w:val="vi-VN"/>
              </w:rPr>
              <w:t>Hướng dẫn vận chuyển, bảo quản và sử dụng;</w:t>
            </w:r>
          </w:p>
          <w:p w14:paraId="297833ED" w14:textId="77777777" w:rsidR="00000000" w:rsidRDefault="00F53CE3">
            <w:pPr>
              <w:spacing w:before="120"/>
            </w:pPr>
            <w:r>
              <w:t xml:space="preserve">h) </w:t>
            </w:r>
            <w:r>
              <w:rPr>
                <w:lang w:val="vi-VN"/>
              </w:rPr>
              <w:t>Số điện thoại (nếu có).</w:t>
            </w:r>
          </w:p>
        </w:tc>
      </w:tr>
      <w:tr w:rsidR="00000000" w14:paraId="1405D4E3"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5C191F" w14:textId="77777777" w:rsidR="00000000" w:rsidRDefault="00F53CE3">
            <w:pPr>
              <w:spacing w:before="120"/>
              <w:jc w:val="center"/>
            </w:pPr>
            <w:r>
              <w:rPr>
                <w:lang w:val="vi-VN"/>
              </w:rPr>
              <w:t>24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CBC44" w14:textId="77777777" w:rsidR="00000000" w:rsidRDefault="00F53CE3">
            <w:pPr>
              <w:spacing w:before="120"/>
            </w:pPr>
            <w:r>
              <w:rPr>
                <w:lang w:val="vi-VN"/>
              </w:rPr>
              <w:t>Đồ chơi trẻ em</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F35DF" w14:textId="77777777" w:rsidR="00000000" w:rsidRDefault="00F53CE3">
            <w:pPr>
              <w:spacing w:before="120" w:after="280" w:afterAutospacing="1"/>
            </w:pPr>
            <w:r>
              <w:rPr>
                <w:lang w:val="vi-VN"/>
              </w:rPr>
              <w:t>a) Thành phần;</w:t>
            </w:r>
          </w:p>
          <w:p w14:paraId="41929C8E" w14:textId="77777777" w:rsidR="00000000" w:rsidRDefault="00F53CE3">
            <w:pPr>
              <w:spacing w:before="120" w:after="280" w:afterAutospacing="1"/>
            </w:pPr>
            <w:r>
              <w:rPr>
                <w:lang w:val="vi-VN"/>
              </w:rPr>
              <w:t>b) Thông số kỹ thuật;</w:t>
            </w:r>
          </w:p>
          <w:p w14:paraId="308CC6D5" w14:textId="77777777" w:rsidR="00000000" w:rsidRDefault="00F53CE3">
            <w:pPr>
              <w:spacing w:before="120" w:after="280" w:afterAutospacing="1"/>
            </w:pPr>
            <w:r>
              <w:rPr>
                <w:lang w:val="vi-VN"/>
              </w:rPr>
              <w:t>c) Thông tin cảnh báo;</w:t>
            </w:r>
          </w:p>
          <w:p w14:paraId="23B4ABA7" w14:textId="77777777" w:rsidR="00000000" w:rsidRDefault="00F53CE3">
            <w:pPr>
              <w:spacing w:before="120" w:after="280" w:afterAutospacing="1"/>
            </w:pPr>
            <w:r>
              <w:rPr>
                <w:lang w:val="vi-VN"/>
              </w:rPr>
              <w:lastRenderedPageBreak/>
              <w:t>d) Hướng dẫn sử dụng;</w:t>
            </w:r>
          </w:p>
          <w:p w14:paraId="6529EA13" w14:textId="77777777" w:rsidR="00000000" w:rsidRDefault="00F53CE3">
            <w:pPr>
              <w:spacing w:before="120"/>
            </w:pPr>
            <w:r>
              <w:rPr>
                <w:lang w:val="vi-VN"/>
              </w:rPr>
              <w:t>đ) Năm sản xuất.</w:t>
            </w:r>
          </w:p>
        </w:tc>
      </w:tr>
      <w:tr w:rsidR="00000000" w14:paraId="01DCEE31"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C4D737" w14:textId="77777777" w:rsidR="00000000" w:rsidRDefault="00F53CE3">
            <w:pPr>
              <w:spacing w:before="120"/>
              <w:jc w:val="center"/>
            </w:pPr>
            <w:r>
              <w:rPr>
                <w:lang w:val="vi-VN"/>
              </w:rPr>
              <w:lastRenderedPageBreak/>
              <w:t>25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12F26" w14:textId="77777777" w:rsidR="00000000" w:rsidRDefault="00F53CE3">
            <w:pPr>
              <w:spacing w:before="120"/>
            </w:pPr>
            <w:r>
              <w:rPr>
                <w:lang w:val="vi-VN"/>
              </w:rPr>
              <w:t xml:space="preserve">Sản phẩm </w:t>
            </w:r>
            <w:r>
              <w:rPr>
                <w:lang w:val="vi-VN"/>
              </w:rPr>
              <w:t>dệt, may, da, giầy</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A9A4D" w14:textId="77777777" w:rsidR="00000000" w:rsidRDefault="00F53CE3">
            <w:pPr>
              <w:spacing w:before="120" w:after="280" w:afterAutospacing="1"/>
            </w:pPr>
            <w:r>
              <w:rPr>
                <w:lang w:val="vi-VN"/>
              </w:rPr>
              <w:t>a) Thành phần hoặc thành phần định lượng;</w:t>
            </w:r>
          </w:p>
          <w:p w14:paraId="26FE391E" w14:textId="77777777" w:rsidR="00000000" w:rsidRDefault="00F53CE3">
            <w:pPr>
              <w:spacing w:before="120" w:after="280" w:afterAutospacing="1"/>
            </w:pPr>
            <w:r>
              <w:rPr>
                <w:lang w:val="vi-VN"/>
              </w:rPr>
              <w:t>b) Thông số kỹ thuật;</w:t>
            </w:r>
          </w:p>
          <w:p w14:paraId="01E1EFC5" w14:textId="77777777" w:rsidR="00000000" w:rsidRDefault="00F53CE3">
            <w:pPr>
              <w:spacing w:before="120" w:after="280" w:afterAutospacing="1"/>
            </w:pPr>
            <w:r>
              <w:rPr>
                <w:lang w:val="vi-VN"/>
              </w:rPr>
              <w:t>c) Thông tin cảnh báo;</w:t>
            </w:r>
          </w:p>
          <w:p w14:paraId="53B81110" w14:textId="77777777" w:rsidR="00000000" w:rsidRDefault="00F53CE3">
            <w:pPr>
              <w:spacing w:before="120" w:after="280" w:afterAutospacing="1"/>
            </w:pPr>
            <w:r>
              <w:rPr>
                <w:lang w:val="vi-VN"/>
              </w:rPr>
              <w:t>d) Hướng dẫn sử dụng, hướng dẫn bảo quản;</w:t>
            </w:r>
          </w:p>
          <w:p w14:paraId="57736B01" w14:textId="77777777" w:rsidR="00000000" w:rsidRDefault="00F53CE3">
            <w:pPr>
              <w:spacing w:before="120"/>
            </w:pPr>
            <w:r>
              <w:rPr>
                <w:lang w:val="vi-VN"/>
              </w:rPr>
              <w:t>đ) Năm sản xuất.</w:t>
            </w:r>
          </w:p>
        </w:tc>
      </w:tr>
      <w:tr w:rsidR="00000000" w14:paraId="3690DEF9"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AA85B3" w14:textId="77777777" w:rsidR="00000000" w:rsidRDefault="00F53CE3">
            <w:pPr>
              <w:spacing w:before="120"/>
              <w:jc w:val="center"/>
            </w:pPr>
            <w:r>
              <w:rPr>
                <w:lang w:val="vi-VN"/>
              </w:rPr>
              <w:t>26</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7EAD7" w14:textId="77777777" w:rsidR="00000000" w:rsidRDefault="00F53CE3">
            <w:pPr>
              <w:spacing w:before="120"/>
            </w:pPr>
            <w:r>
              <w:rPr>
                <w:lang w:val="vi-VN"/>
              </w:rPr>
              <w:t>Sản phẩm nhựa, cao su</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8F72B" w14:textId="77777777" w:rsidR="00000000" w:rsidRDefault="00F53CE3">
            <w:pPr>
              <w:spacing w:before="120" w:after="280" w:afterAutospacing="1"/>
            </w:pPr>
            <w:r>
              <w:rPr>
                <w:lang w:val="vi-VN"/>
              </w:rPr>
              <w:t>a) Định lượng;</w:t>
            </w:r>
          </w:p>
          <w:p w14:paraId="150F2E40" w14:textId="77777777" w:rsidR="00000000" w:rsidRDefault="00F53CE3">
            <w:pPr>
              <w:spacing w:before="120" w:after="280" w:afterAutospacing="1"/>
            </w:pPr>
            <w:r>
              <w:rPr>
                <w:lang w:val="vi-VN"/>
              </w:rPr>
              <w:t>b) Tháng sản xuất;</w:t>
            </w:r>
          </w:p>
          <w:p w14:paraId="026E09DF" w14:textId="77777777" w:rsidR="00000000" w:rsidRDefault="00F53CE3">
            <w:pPr>
              <w:spacing w:before="120" w:after="280" w:afterAutospacing="1"/>
            </w:pPr>
            <w:r>
              <w:rPr>
                <w:lang w:val="vi-VN"/>
              </w:rPr>
              <w:t>c) Thành phần;</w:t>
            </w:r>
          </w:p>
          <w:p w14:paraId="527D6177" w14:textId="77777777" w:rsidR="00000000" w:rsidRDefault="00F53CE3">
            <w:pPr>
              <w:spacing w:before="120" w:after="280" w:afterAutospacing="1"/>
            </w:pPr>
            <w:r>
              <w:t xml:space="preserve">d) </w:t>
            </w:r>
            <w:r>
              <w:rPr>
                <w:lang w:val="vi-VN"/>
              </w:rPr>
              <w:t>Thông số kỹ t</w:t>
            </w:r>
            <w:r>
              <w:rPr>
                <w:lang w:val="vi-VN"/>
              </w:rPr>
              <w:t xml:space="preserve">huật; </w:t>
            </w:r>
          </w:p>
          <w:p w14:paraId="2F10E794" w14:textId="77777777" w:rsidR="00000000" w:rsidRDefault="00F53CE3">
            <w:pPr>
              <w:spacing w:before="120"/>
            </w:pPr>
            <w:r>
              <w:rPr>
                <w:lang w:val="vi-VN"/>
              </w:rPr>
              <w:t>đ) Thông tin cảnh báo.</w:t>
            </w:r>
          </w:p>
        </w:tc>
      </w:tr>
      <w:tr w:rsidR="00000000" w14:paraId="40549A6B"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C6D7DC" w14:textId="77777777" w:rsidR="00000000" w:rsidRDefault="00F53CE3">
            <w:pPr>
              <w:spacing w:before="120"/>
              <w:jc w:val="center"/>
            </w:pPr>
            <w:r>
              <w:rPr>
                <w:lang w:val="vi-VN"/>
              </w:rPr>
              <w:t>27</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41838" w14:textId="77777777" w:rsidR="00000000" w:rsidRDefault="00F53CE3">
            <w:pPr>
              <w:spacing w:before="120"/>
            </w:pPr>
            <w:r>
              <w:rPr>
                <w:lang w:val="vi-VN"/>
              </w:rPr>
              <w:t>Giấy, bìa, cacton</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1FB93" w14:textId="77777777" w:rsidR="00000000" w:rsidRDefault="00F53CE3">
            <w:pPr>
              <w:spacing w:before="120" w:after="280" w:afterAutospacing="1"/>
            </w:pPr>
            <w:r>
              <w:rPr>
                <w:lang w:val="vi-VN"/>
              </w:rPr>
              <w:t>a) Định lượng;</w:t>
            </w:r>
          </w:p>
          <w:p w14:paraId="5E8D316F" w14:textId="77777777" w:rsidR="00000000" w:rsidRDefault="00F53CE3">
            <w:pPr>
              <w:spacing w:before="120" w:after="280" w:afterAutospacing="1"/>
            </w:pPr>
            <w:r>
              <w:rPr>
                <w:lang w:val="vi-VN"/>
              </w:rPr>
              <w:t>b) Tháng sản xuất;</w:t>
            </w:r>
          </w:p>
          <w:p w14:paraId="69AE530D" w14:textId="77777777" w:rsidR="00000000" w:rsidRDefault="00F53CE3">
            <w:pPr>
              <w:spacing w:before="120" w:after="280" w:afterAutospacing="1"/>
            </w:pPr>
            <w:r>
              <w:rPr>
                <w:lang w:val="vi-VN"/>
              </w:rPr>
              <w:t>c) Thông số kỹ thuật;</w:t>
            </w:r>
          </w:p>
          <w:p w14:paraId="5FB510DB" w14:textId="77777777" w:rsidR="00000000" w:rsidRDefault="00F53CE3">
            <w:pPr>
              <w:spacing w:before="120"/>
            </w:pPr>
            <w:r>
              <w:rPr>
                <w:lang w:val="vi-VN"/>
              </w:rPr>
              <w:t>d) Thông tin cảnh báo.</w:t>
            </w:r>
          </w:p>
        </w:tc>
      </w:tr>
      <w:tr w:rsidR="00000000" w14:paraId="07E2B528"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B4D430" w14:textId="77777777" w:rsidR="00000000" w:rsidRDefault="00F53CE3">
            <w:pPr>
              <w:spacing w:before="120"/>
              <w:jc w:val="center"/>
            </w:pPr>
            <w:r>
              <w:rPr>
                <w:lang w:val="vi-VN"/>
              </w:rPr>
              <w:t>28</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CFCB2" w14:textId="77777777" w:rsidR="00000000" w:rsidRDefault="00F53CE3">
            <w:pPr>
              <w:spacing w:before="120"/>
            </w:pPr>
            <w:r>
              <w:rPr>
                <w:lang w:val="vi-VN"/>
              </w:rPr>
              <w:t>Đồ dùng giảng dạy, đồ dùng học tập, văn phòng phẩm</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70889" w14:textId="77777777" w:rsidR="00000000" w:rsidRDefault="00F53CE3">
            <w:pPr>
              <w:spacing w:before="120" w:after="280" w:afterAutospacing="1"/>
            </w:pPr>
            <w:r>
              <w:rPr>
                <w:lang w:val="vi-VN"/>
              </w:rPr>
              <w:t>a) Định lượng;</w:t>
            </w:r>
          </w:p>
          <w:p w14:paraId="0ACF61BD" w14:textId="77777777" w:rsidR="00000000" w:rsidRDefault="00F53CE3">
            <w:pPr>
              <w:spacing w:before="120" w:after="280" w:afterAutospacing="1"/>
            </w:pPr>
            <w:r>
              <w:rPr>
                <w:lang w:val="vi-VN"/>
              </w:rPr>
              <w:t>b) Thông số kỹ thuật;</w:t>
            </w:r>
          </w:p>
          <w:p w14:paraId="50E54DB3" w14:textId="77777777" w:rsidR="00000000" w:rsidRDefault="00F53CE3">
            <w:pPr>
              <w:spacing w:before="120"/>
            </w:pPr>
            <w:r>
              <w:rPr>
                <w:lang w:val="vi-VN"/>
              </w:rPr>
              <w:t>c) Thông tin cảnh báo.</w:t>
            </w:r>
          </w:p>
        </w:tc>
      </w:tr>
      <w:tr w:rsidR="00000000" w14:paraId="15BD83CD"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4C6CF1" w14:textId="77777777" w:rsidR="00000000" w:rsidRDefault="00F53CE3">
            <w:pPr>
              <w:spacing w:before="120"/>
              <w:jc w:val="center"/>
            </w:pPr>
            <w:r>
              <w:rPr>
                <w:lang w:val="vi-VN"/>
              </w:rPr>
              <w:t>29</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C0FDF" w14:textId="77777777" w:rsidR="00000000" w:rsidRDefault="00F53CE3">
            <w:pPr>
              <w:spacing w:before="120"/>
            </w:pPr>
            <w:r>
              <w:rPr>
                <w:lang w:val="vi-VN"/>
              </w:rPr>
              <w:t>Ấn phẩ</w:t>
            </w:r>
            <w:r>
              <w:rPr>
                <w:lang w:val="vi-VN"/>
              </w:rPr>
              <w:t>m chính trị, kinh tế, văn hóa, khoa học, giáo dục, văn học, nghệ thuật, tôn giáo</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9D24D" w14:textId="77777777" w:rsidR="00000000" w:rsidRDefault="00F53CE3">
            <w:pPr>
              <w:spacing w:before="120" w:after="280" w:afterAutospacing="1"/>
            </w:pPr>
            <w:r>
              <w:rPr>
                <w:lang w:val="vi-VN"/>
              </w:rPr>
              <w:t>a) Nhà xuất bản (Nhà sản xuất), nhà in;</w:t>
            </w:r>
          </w:p>
          <w:p w14:paraId="0405AA38" w14:textId="77777777" w:rsidR="00000000" w:rsidRDefault="00F53CE3">
            <w:pPr>
              <w:spacing w:before="120" w:after="280" w:afterAutospacing="1"/>
            </w:pPr>
            <w:r>
              <w:rPr>
                <w:lang w:val="vi-VN"/>
              </w:rPr>
              <w:t>b) Tên tác giả, dịch giả;</w:t>
            </w:r>
          </w:p>
          <w:p w14:paraId="685FDC71" w14:textId="77777777" w:rsidR="00000000" w:rsidRDefault="00F53CE3">
            <w:pPr>
              <w:spacing w:before="120" w:after="280" w:afterAutospacing="1"/>
            </w:pPr>
            <w:r>
              <w:rPr>
                <w:lang w:val="vi-VN"/>
              </w:rPr>
              <w:t>c) Giấy phép xuất bản;</w:t>
            </w:r>
          </w:p>
          <w:p w14:paraId="4098BA6F" w14:textId="77777777" w:rsidR="00000000" w:rsidRDefault="00F53CE3">
            <w:pPr>
              <w:spacing w:before="120" w:after="280" w:afterAutospacing="1"/>
            </w:pPr>
            <w:r>
              <w:rPr>
                <w:lang w:val="vi-VN"/>
              </w:rPr>
              <w:t>d) Thông số kỹ thuật (khổ, kích thước, số trang);</w:t>
            </w:r>
          </w:p>
          <w:p w14:paraId="3E3516EE" w14:textId="77777777" w:rsidR="00000000" w:rsidRDefault="00F53CE3">
            <w:pPr>
              <w:spacing w:before="120"/>
            </w:pPr>
            <w:r>
              <w:rPr>
                <w:lang w:val="vi-VN"/>
              </w:rPr>
              <w:t>đ) Thông tin cảnh báo (nếu có).</w:t>
            </w:r>
          </w:p>
        </w:tc>
      </w:tr>
      <w:tr w:rsidR="00000000" w14:paraId="6ED15C6B"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76130F" w14:textId="77777777" w:rsidR="00000000" w:rsidRDefault="00F53CE3">
            <w:pPr>
              <w:spacing w:before="120"/>
              <w:jc w:val="center"/>
            </w:pPr>
            <w:r>
              <w:rPr>
                <w:lang w:val="vi-VN"/>
              </w:rPr>
              <w:lastRenderedPageBreak/>
              <w:t>30</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5FA25" w14:textId="77777777" w:rsidR="00000000" w:rsidRDefault="00F53CE3">
            <w:pPr>
              <w:spacing w:before="120"/>
            </w:pPr>
            <w:r>
              <w:rPr>
                <w:lang w:val="vi-VN"/>
              </w:rPr>
              <w:t>Nhạc cụ</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A332A" w14:textId="77777777" w:rsidR="00000000" w:rsidRDefault="00F53CE3">
            <w:pPr>
              <w:spacing w:before="120" w:after="280" w:afterAutospacing="1"/>
            </w:pPr>
            <w:r>
              <w:rPr>
                <w:lang w:val="vi-VN"/>
              </w:rPr>
              <w:t>a) Thông số kỹ thuật;</w:t>
            </w:r>
          </w:p>
          <w:p w14:paraId="4C297DF1" w14:textId="77777777" w:rsidR="00000000" w:rsidRDefault="00F53CE3">
            <w:pPr>
              <w:spacing w:before="120"/>
            </w:pPr>
            <w:r>
              <w:rPr>
                <w:lang w:val="vi-VN"/>
              </w:rPr>
              <w:t>b) Thông tin cảnh báo (nếu có).</w:t>
            </w:r>
          </w:p>
        </w:tc>
      </w:tr>
      <w:tr w:rsidR="00000000" w14:paraId="70EB204A"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D354DA" w14:textId="77777777" w:rsidR="00000000" w:rsidRDefault="00F53CE3">
            <w:pPr>
              <w:spacing w:before="120"/>
              <w:jc w:val="center"/>
            </w:pPr>
            <w:r>
              <w:rPr>
                <w:lang w:val="vi-VN"/>
              </w:rPr>
              <w:t>31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B2342" w14:textId="77777777" w:rsidR="00000000" w:rsidRDefault="00F53CE3">
            <w:pPr>
              <w:spacing w:before="120"/>
            </w:pPr>
            <w:r>
              <w:rPr>
                <w:lang w:val="vi-VN"/>
              </w:rPr>
              <w:t>Dụng cụ thể dục thể thao, máy tập thể dục thể thao</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482C2" w14:textId="77777777" w:rsidR="00000000" w:rsidRDefault="00F53CE3">
            <w:pPr>
              <w:spacing w:before="120" w:after="280" w:afterAutospacing="1"/>
            </w:pPr>
            <w:r>
              <w:rPr>
                <w:lang w:val="vi-VN"/>
              </w:rPr>
              <w:t>a) Định lượng;</w:t>
            </w:r>
          </w:p>
          <w:p w14:paraId="0488EF9F" w14:textId="77777777" w:rsidR="00000000" w:rsidRDefault="00F53CE3">
            <w:pPr>
              <w:spacing w:before="120" w:after="280" w:afterAutospacing="1"/>
            </w:pPr>
            <w:r>
              <w:rPr>
                <w:lang w:val="vi-VN"/>
              </w:rPr>
              <w:t>b) Năm sản xuất;</w:t>
            </w:r>
          </w:p>
          <w:p w14:paraId="145D6182" w14:textId="77777777" w:rsidR="00000000" w:rsidRDefault="00F53CE3">
            <w:pPr>
              <w:spacing w:before="120" w:after="280" w:afterAutospacing="1"/>
            </w:pPr>
            <w:r>
              <w:rPr>
                <w:lang w:val="vi-VN"/>
              </w:rPr>
              <w:t>c) Thành phần;</w:t>
            </w:r>
          </w:p>
          <w:p w14:paraId="5D727B49" w14:textId="77777777" w:rsidR="00000000" w:rsidRDefault="00F53CE3">
            <w:pPr>
              <w:spacing w:before="120" w:after="280" w:afterAutospacing="1"/>
            </w:pPr>
            <w:r>
              <w:rPr>
                <w:lang w:val="vi-VN"/>
              </w:rPr>
              <w:t xml:space="preserve">d) Thông số kỹ thuật; </w:t>
            </w:r>
          </w:p>
          <w:p w14:paraId="0BF08F2B" w14:textId="77777777" w:rsidR="00000000" w:rsidRDefault="00F53CE3">
            <w:pPr>
              <w:spacing w:before="120" w:after="280" w:afterAutospacing="1"/>
            </w:pPr>
            <w:r>
              <w:rPr>
                <w:lang w:val="vi-VN"/>
              </w:rPr>
              <w:t>đ) Hướng dẫn sử dụng;</w:t>
            </w:r>
          </w:p>
          <w:p w14:paraId="26B10A76" w14:textId="77777777" w:rsidR="00000000" w:rsidRDefault="00F53CE3">
            <w:pPr>
              <w:spacing w:before="120"/>
            </w:pPr>
            <w:r>
              <w:rPr>
                <w:lang w:val="vi-VN"/>
              </w:rPr>
              <w:t>e) Thông tin cảnh báo (nếu có).</w:t>
            </w:r>
          </w:p>
        </w:tc>
      </w:tr>
      <w:tr w:rsidR="00000000" w14:paraId="0DCBE7DA"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42A568" w14:textId="77777777" w:rsidR="00000000" w:rsidRDefault="00F53CE3">
            <w:pPr>
              <w:spacing w:before="120"/>
              <w:jc w:val="center"/>
            </w:pPr>
            <w:r>
              <w:rPr>
                <w:lang w:val="vi-VN"/>
              </w:rPr>
              <w:t>32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03743" w14:textId="77777777" w:rsidR="00000000" w:rsidRDefault="00F53CE3">
            <w:pPr>
              <w:spacing w:before="120"/>
            </w:pPr>
            <w:r>
              <w:rPr>
                <w:lang w:val="vi-VN"/>
              </w:rPr>
              <w:t>Đồ gỗ</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4CCD3" w14:textId="77777777" w:rsidR="00000000" w:rsidRDefault="00F53CE3">
            <w:pPr>
              <w:spacing w:before="120" w:after="280" w:afterAutospacing="1"/>
            </w:pPr>
            <w:r>
              <w:rPr>
                <w:lang w:val="vi-VN"/>
              </w:rPr>
              <w:t>a) Th</w:t>
            </w:r>
            <w:r>
              <w:rPr>
                <w:lang w:val="vi-VN"/>
              </w:rPr>
              <w:t>ành phần;</w:t>
            </w:r>
          </w:p>
          <w:p w14:paraId="6C927911" w14:textId="77777777" w:rsidR="00000000" w:rsidRDefault="00F53CE3">
            <w:pPr>
              <w:spacing w:before="120" w:after="280" w:afterAutospacing="1"/>
            </w:pPr>
            <w:r>
              <w:rPr>
                <w:lang w:val="vi-VN"/>
              </w:rPr>
              <w:t>b) Thông số kỹ thuật;</w:t>
            </w:r>
          </w:p>
          <w:p w14:paraId="4A3B66C7" w14:textId="77777777" w:rsidR="00000000" w:rsidRDefault="00F53CE3">
            <w:pPr>
              <w:spacing w:before="120" w:after="280" w:afterAutospacing="1"/>
            </w:pPr>
            <w:r>
              <w:rPr>
                <w:lang w:val="vi-VN"/>
              </w:rPr>
              <w:t>c) Hướng dẫn sử dụng, hướng dẫn bảo quản;</w:t>
            </w:r>
          </w:p>
          <w:p w14:paraId="63E2C5D2" w14:textId="77777777" w:rsidR="00000000" w:rsidRDefault="00F53CE3">
            <w:pPr>
              <w:spacing w:before="120"/>
            </w:pPr>
            <w:r>
              <w:rPr>
                <w:lang w:val="vi-VN"/>
              </w:rPr>
              <w:t>d) Thông tin cảnh báo (nếu có).</w:t>
            </w:r>
          </w:p>
        </w:tc>
      </w:tr>
      <w:tr w:rsidR="00000000" w14:paraId="2AAF4683"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8A5283" w14:textId="77777777" w:rsidR="00000000" w:rsidRDefault="00F53CE3">
            <w:pPr>
              <w:spacing w:before="120"/>
              <w:jc w:val="center"/>
            </w:pPr>
            <w:r>
              <w:rPr>
                <w:lang w:val="vi-VN"/>
              </w:rPr>
              <w:t>33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C4DE5" w14:textId="77777777" w:rsidR="00000000" w:rsidRDefault="00F53CE3">
            <w:pPr>
              <w:spacing w:before="120"/>
            </w:pPr>
            <w:r>
              <w:rPr>
                <w:lang w:val="vi-VN"/>
              </w:rPr>
              <w:t>Sản phẩm sành, sứ, thủy tinh</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53004" w14:textId="77777777" w:rsidR="00000000" w:rsidRDefault="00F53CE3">
            <w:pPr>
              <w:spacing w:before="120" w:after="280" w:afterAutospacing="1"/>
            </w:pPr>
            <w:r>
              <w:rPr>
                <w:lang w:val="vi-VN"/>
              </w:rPr>
              <w:t>a) Thành phần;</w:t>
            </w:r>
          </w:p>
          <w:p w14:paraId="1A6003F7" w14:textId="77777777" w:rsidR="00000000" w:rsidRDefault="00F53CE3">
            <w:pPr>
              <w:spacing w:before="120" w:after="280" w:afterAutospacing="1"/>
            </w:pPr>
            <w:r>
              <w:rPr>
                <w:lang w:val="vi-VN"/>
              </w:rPr>
              <w:t>b) Thông số kỹ thuật;</w:t>
            </w:r>
          </w:p>
          <w:p w14:paraId="7084CD9B" w14:textId="77777777" w:rsidR="00000000" w:rsidRDefault="00F53CE3">
            <w:pPr>
              <w:spacing w:before="120" w:after="280" w:afterAutospacing="1"/>
            </w:pPr>
            <w:r>
              <w:rPr>
                <w:lang w:val="vi-VN"/>
              </w:rPr>
              <w:t>c) Hướng dẫn sử dụng, hướng dẫn bảo quản;</w:t>
            </w:r>
          </w:p>
          <w:p w14:paraId="31D099F6" w14:textId="77777777" w:rsidR="00000000" w:rsidRDefault="00F53CE3">
            <w:pPr>
              <w:spacing w:before="120"/>
            </w:pPr>
            <w:r>
              <w:rPr>
                <w:lang w:val="vi-VN"/>
              </w:rPr>
              <w:t>d) Thông tin cảnh báo (nếu có).</w:t>
            </w:r>
          </w:p>
        </w:tc>
      </w:tr>
      <w:tr w:rsidR="00000000" w14:paraId="2FF4DC7D"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30E8C2" w14:textId="77777777" w:rsidR="00000000" w:rsidRDefault="00F53CE3">
            <w:pPr>
              <w:spacing w:before="120"/>
              <w:jc w:val="center"/>
            </w:pPr>
            <w:r>
              <w:rPr>
                <w:lang w:val="vi-VN"/>
              </w:rPr>
              <w:t>34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5E13CB" w14:textId="77777777" w:rsidR="00000000" w:rsidRDefault="00F53CE3">
            <w:pPr>
              <w:spacing w:before="120"/>
            </w:pPr>
            <w:r>
              <w:rPr>
                <w:lang w:val="vi-VN"/>
              </w:rPr>
              <w:t>Hà</w:t>
            </w:r>
            <w:r>
              <w:rPr>
                <w:lang w:val="vi-VN"/>
              </w:rPr>
              <w:t>ng thủ công mỹ nghệ</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A5139" w14:textId="77777777" w:rsidR="00000000" w:rsidRDefault="00F53CE3">
            <w:pPr>
              <w:spacing w:before="120" w:after="280" w:afterAutospacing="1"/>
            </w:pPr>
            <w:r>
              <w:rPr>
                <w:lang w:val="vi-VN"/>
              </w:rPr>
              <w:t>a) Thành phần;</w:t>
            </w:r>
          </w:p>
          <w:p w14:paraId="227AE8ED" w14:textId="77777777" w:rsidR="00000000" w:rsidRDefault="00F53CE3">
            <w:pPr>
              <w:spacing w:before="120" w:after="280" w:afterAutospacing="1"/>
            </w:pPr>
            <w:r>
              <w:rPr>
                <w:lang w:val="vi-VN"/>
              </w:rPr>
              <w:t>b) Thông số kỹ thuật;</w:t>
            </w:r>
          </w:p>
          <w:p w14:paraId="60469141" w14:textId="77777777" w:rsidR="00000000" w:rsidRDefault="00F53CE3">
            <w:pPr>
              <w:spacing w:before="120" w:after="280" w:afterAutospacing="1"/>
            </w:pPr>
            <w:r>
              <w:rPr>
                <w:lang w:val="vi-VN"/>
              </w:rPr>
              <w:t>c) Hướng dẫn sử dụng, hướng dẫn bảo quản;</w:t>
            </w:r>
          </w:p>
          <w:p w14:paraId="0E3F5D8F" w14:textId="77777777" w:rsidR="00000000" w:rsidRDefault="00F53CE3">
            <w:pPr>
              <w:spacing w:before="120"/>
            </w:pPr>
            <w:r>
              <w:rPr>
                <w:lang w:val="vi-VN"/>
              </w:rPr>
              <w:t>d) Thông tin cảnh báo (nếu có).</w:t>
            </w:r>
          </w:p>
        </w:tc>
      </w:tr>
      <w:tr w:rsidR="00000000" w14:paraId="7F7B67A5"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BB8153" w14:textId="77777777" w:rsidR="00000000" w:rsidRDefault="00F53CE3">
            <w:pPr>
              <w:spacing w:before="120"/>
              <w:jc w:val="center"/>
            </w:pPr>
            <w:r>
              <w:rPr>
                <w:lang w:val="vi-VN"/>
              </w:rPr>
              <w:t>35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D25CB" w14:textId="77777777" w:rsidR="00000000" w:rsidRDefault="00F53CE3">
            <w:pPr>
              <w:spacing w:before="120"/>
            </w:pPr>
            <w:r>
              <w:rPr>
                <w:lang w:val="vi-VN"/>
              </w:rPr>
              <w:t>Đồ gia dụng, thiết bị gia dụng (không dùng điện)</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FB205" w14:textId="77777777" w:rsidR="00000000" w:rsidRDefault="00F53CE3">
            <w:pPr>
              <w:spacing w:before="120" w:after="280" w:afterAutospacing="1"/>
            </w:pPr>
            <w:r>
              <w:rPr>
                <w:lang w:val="vi-VN"/>
              </w:rPr>
              <w:t>a) Thành phần;</w:t>
            </w:r>
          </w:p>
          <w:p w14:paraId="3CDD120E" w14:textId="77777777" w:rsidR="00000000" w:rsidRDefault="00F53CE3">
            <w:pPr>
              <w:spacing w:before="120" w:after="280" w:afterAutospacing="1"/>
            </w:pPr>
            <w:r>
              <w:rPr>
                <w:lang w:val="vi-VN"/>
              </w:rPr>
              <w:t>b) Thông số kỹ thuật;</w:t>
            </w:r>
          </w:p>
          <w:p w14:paraId="080A6B52" w14:textId="77777777" w:rsidR="00000000" w:rsidRDefault="00F53CE3">
            <w:pPr>
              <w:spacing w:before="120" w:after="280" w:afterAutospacing="1"/>
            </w:pPr>
            <w:r>
              <w:rPr>
                <w:lang w:val="vi-VN"/>
              </w:rPr>
              <w:t>c) Hướng dẫn sử dụng, hướng dẫn bảo</w:t>
            </w:r>
            <w:r>
              <w:rPr>
                <w:lang w:val="vi-VN"/>
              </w:rPr>
              <w:t xml:space="preserve"> quản;</w:t>
            </w:r>
          </w:p>
          <w:p w14:paraId="12C3E02A" w14:textId="77777777" w:rsidR="00000000" w:rsidRDefault="00F53CE3">
            <w:pPr>
              <w:spacing w:before="120"/>
            </w:pPr>
            <w:r>
              <w:rPr>
                <w:lang w:val="vi-VN"/>
              </w:rPr>
              <w:t>d) Thông tin cảnh báo (nếu có).</w:t>
            </w:r>
          </w:p>
        </w:tc>
      </w:tr>
      <w:tr w:rsidR="00000000" w14:paraId="20CA325B"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443494" w14:textId="77777777" w:rsidR="00000000" w:rsidRDefault="00F53CE3">
            <w:pPr>
              <w:spacing w:before="120"/>
              <w:jc w:val="center"/>
            </w:pPr>
            <w:r>
              <w:rPr>
                <w:lang w:val="vi-VN"/>
              </w:rPr>
              <w:lastRenderedPageBreak/>
              <w:t>36</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1F38D" w14:textId="77777777" w:rsidR="00000000" w:rsidRDefault="00F53CE3">
            <w:pPr>
              <w:spacing w:before="120"/>
            </w:pPr>
            <w:r>
              <w:rPr>
                <w:lang w:val="vi-VN"/>
              </w:rPr>
              <w:t>Bạc</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91D46" w14:textId="77777777" w:rsidR="00000000" w:rsidRDefault="00F53CE3">
            <w:pPr>
              <w:spacing w:before="120" w:after="280" w:afterAutospacing="1"/>
            </w:pPr>
            <w:r>
              <w:rPr>
                <w:lang w:val="vi-VN"/>
              </w:rPr>
              <w:t>a) Định lượng;</w:t>
            </w:r>
          </w:p>
          <w:p w14:paraId="2FB4D0FC" w14:textId="77777777" w:rsidR="00000000" w:rsidRDefault="00F53CE3">
            <w:pPr>
              <w:spacing w:before="120" w:after="280" w:afterAutospacing="1"/>
            </w:pPr>
            <w:r>
              <w:rPr>
                <w:lang w:val="vi-VN"/>
              </w:rPr>
              <w:t>b) Thành phần định lượng;</w:t>
            </w:r>
          </w:p>
          <w:p w14:paraId="46C2231F" w14:textId="77777777" w:rsidR="00000000" w:rsidRDefault="00F53CE3">
            <w:pPr>
              <w:spacing w:before="120"/>
            </w:pPr>
            <w:r>
              <w:rPr>
                <w:lang w:val="vi-VN"/>
              </w:rPr>
              <w:t>c) Thông tin cảnh báo (nếu có).</w:t>
            </w:r>
          </w:p>
        </w:tc>
      </w:tr>
      <w:tr w:rsidR="00000000" w14:paraId="74FBE90F"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FA9B96" w14:textId="77777777" w:rsidR="00000000" w:rsidRDefault="00F53CE3">
            <w:pPr>
              <w:spacing w:before="120"/>
              <w:jc w:val="center"/>
            </w:pPr>
            <w:r>
              <w:rPr>
                <w:lang w:val="vi-VN"/>
              </w:rPr>
              <w:t>37</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F8AC1" w14:textId="77777777" w:rsidR="00000000" w:rsidRDefault="00F53CE3">
            <w:pPr>
              <w:spacing w:before="120"/>
            </w:pPr>
            <w:r>
              <w:rPr>
                <w:lang w:val="vi-VN"/>
              </w:rPr>
              <w:t>Đá quý</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AEFF9" w14:textId="77777777" w:rsidR="00000000" w:rsidRDefault="00F53CE3">
            <w:pPr>
              <w:spacing w:before="120" w:after="280" w:afterAutospacing="1"/>
            </w:pPr>
            <w:r>
              <w:rPr>
                <w:lang w:val="vi-VN"/>
              </w:rPr>
              <w:t>a) Định lượng;</w:t>
            </w:r>
          </w:p>
          <w:p w14:paraId="3604DF7A" w14:textId="77777777" w:rsidR="00000000" w:rsidRDefault="00F53CE3">
            <w:pPr>
              <w:spacing w:before="120" w:after="280" w:afterAutospacing="1"/>
            </w:pPr>
            <w:r>
              <w:rPr>
                <w:lang w:val="vi-VN"/>
              </w:rPr>
              <w:t>b) Thông số kỹ thuật;</w:t>
            </w:r>
          </w:p>
          <w:p w14:paraId="73FE11C0" w14:textId="77777777" w:rsidR="00000000" w:rsidRDefault="00F53CE3">
            <w:pPr>
              <w:spacing w:before="120"/>
            </w:pPr>
            <w:r>
              <w:rPr>
                <w:lang w:val="vi-VN"/>
              </w:rPr>
              <w:t>c) Thông tin cảnh báo (nếu có).</w:t>
            </w:r>
          </w:p>
        </w:tc>
      </w:tr>
      <w:tr w:rsidR="00000000" w14:paraId="16F4A28D"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28DD74" w14:textId="77777777" w:rsidR="00000000" w:rsidRDefault="00F53CE3">
            <w:pPr>
              <w:spacing w:before="120"/>
              <w:jc w:val="center"/>
            </w:pPr>
            <w:r>
              <w:rPr>
                <w:lang w:val="vi-VN"/>
              </w:rPr>
              <w:t>38</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4B8D4" w14:textId="77777777" w:rsidR="00000000" w:rsidRDefault="00F53CE3">
            <w:pPr>
              <w:spacing w:before="120"/>
            </w:pPr>
            <w:r>
              <w:rPr>
                <w:lang w:val="vi-VN"/>
              </w:rPr>
              <w:t>Vàng trang sức, mỹ nghệ</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3896F" w14:textId="77777777" w:rsidR="00000000" w:rsidRDefault="00F53CE3">
            <w:pPr>
              <w:spacing w:before="120" w:after="280" w:afterAutospacing="1"/>
            </w:pPr>
            <w:r>
              <w:rPr>
                <w:lang w:val="vi-VN"/>
              </w:rPr>
              <w:t>a) Hàm lượng;</w:t>
            </w:r>
          </w:p>
          <w:p w14:paraId="3FEC6128" w14:textId="77777777" w:rsidR="00000000" w:rsidRDefault="00F53CE3">
            <w:pPr>
              <w:spacing w:before="120" w:after="280" w:afterAutospacing="1"/>
            </w:pPr>
            <w:r>
              <w:rPr>
                <w:lang w:val="vi-VN"/>
              </w:rPr>
              <w:t>b) Khối lượng;</w:t>
            </w:r>
          </w:p>
          <w:p w14:paraId="6A5822B5" w14:textId="77777777" w:rsidR="00000000" w:rsidRDefault="00F53CE3">
            <w:pPr>
              <w:spacing w:before="120" w:after="280" w:afterAutospacing="1"/>
            </w:pPr>
            <w:r>
              <w:rPr>
                <w:lang w:val="vi-VN"/>
              </w:rPr>
              <w:t>c) Khối lượng vật gắn (nếu có);</w:t>
            </w:r>
          </w:p>
          <w:p w14:paraId="5238582A" w14:textId="77777777" w:rsidR="00000000" w:rsidRDefault="00F53CE3">
            <w:pPr>
              <w:spacing w:before="120" w:after="280" w:afterAutospacing="1"/>
            </w:pPr>
            <w:r>
              <w:rPr>
                <w:lang w:val="vi-VN"/>
              </w:rPr>
              <w:t>d) Mã ký hiệu sản phẩm;</w:t>
            </w:r>
          </w:p>
          <w:p w14:paraId="569B1800" w14:textId="77777777" w:rsidR="00000000" w:rsidRDefault="00F53CE3">
            <w:pPr>
              <w:spacing w:before="120"/>
            </w:pPr>
            <w:r>
              <w:rPr>
                <w:lang w:val="vi-VN"/>
              </w:rPr>
              <w:t>đ) Thông tin cảnh báo (nếu có).</w:t>
            </w:r>
          </w:p>
        </w:tc>
      </w:tr>
      <w:tr w:rsidR="00000000" w14:paraId="31D3E90B"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0CB9F0" w14:textId="77777777" w:rsidR="00000000" w:rsidRDefault="00F53CE3">
            <w:pPr>
              <w:spacing w:before="120"/>
              <w:jc w:val="center"/>
            </w:pPr>
            <w:r>
              <w:rPr>
                <w:lang w:val="vi-VN"/>
              </w:rPr>
              <w:t>39</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6074C" w14:textId="77777777" w:rsidR="00000000" w:rsidRDefault="00F53CE3">
            <w:pPr>
              <w:spacing w:before="120"/>
            </w:pPr>
            <w:r>
              <w:rPr>
                <w:lang w:val="vi-VN"/>
              </w:rPr>
              <w:t>Trang thiết bị bảo hộ lao động, phòng cháy chữa cháy</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2EA05" w14:textId="77777777" w:rsidR="00000000" w:rsidRDefault="00F53CE3">
            <w:pPr>
              <w:spacing w:before="120" w:after="280" w:afterAutospacing="1"/>
            </w:pPr>
            <w:r>
              <w:rPr>
                <w:lang w:val="vi-VN"/>
              </w:rPr>
              <w:t>a) Định lượng;</w:t>
            </w:r>
          </w:p>
          <w:p w14:paraId="59287B96" w14:textId="77777777" w:rsidR="00000000" w:rsidRDefault="00F53CE3">
            <w:pPr>
              <w:spacing w:before="120" w:after="280" w:afterAutospacing="1"/>
            </w:pPr>
            <w:r>
              <w:t xml:space="preserve">b) </w:t>
            </w:r>
            <w:r>
              <w:rPr>
                <w:lang w:val="vi-VN"/>
              </w:rPr>
              <w:t>Ngày sản xuất;</w:t>
            </w:r>
          </w:p>
          <w:p w14:paraId="011A0510" w14:textId="77777777" w:rsidR="00000000" w:rsidRDefault="00F53CE3">
            <w:pPr>
              <w:spacing w:before="120" w:after="280" w:afterAutospacing="1"/>
            </w:pPr>
            <w:r>
              <w:rPr>
                <w:lang w:val="vi-VN"/>
              </w:rPr>
              <w:t>c) Hạn sử dụng;</w:t>
            </w:r>
          </w:p>
          <w:p w14:paraId="5E40D994" w14:textId="77777777" w:rsidR="00000000" w:rsidRDefault="00F53CE3">
            <w:pPr>
              <w:spacing w:before="120" w:after="280" w:afterAutospacing="1"/>
            </w:pPr>
            <w:r>
              <w:rPr>
                <w:lang w:val="vi-VN"/>
              </w:rPr>
              <w:t>d) Thành phần;</w:t>
            </w:r>
          </w:p>
          <w:p w14:paraId="78E7E764" w14:textId="77777777" w:rsidR="00000000" w:rsidRDefault="00F53CE3">
            <w:pPr>
              <w:spacing w:before="120" w:after="280" w:afterAutospacing="1"/>
            </w:pPr>
            <w:r>
              <w:rPr>
                <w:lang w:val="vi-VN"/>
              </w:rPr>
              <w:t>đ) Thông số kỹ thuật;</w:t>
            </w:r>
          </w:p>
          <w:p w14:paraId="73A4F0D2" w14:textId="77777777" w:rsidR="00000000" w:rsidRDefault="00F53CE3">
            <w:pPr>
              <w:spacing w:before="120" w:after="280" w:afterAutospacing="1"/>
            </w:pPr>
            <w:r>
              <w:rPr>
                <w:lang w:val="vi-VN"/>
              </w:rPr>
              <w:t>e) Thông tin cảnh báo;</w:t>
            </w:r>
          </w:p>
          <w:p w14:paraId="19B78E1F" w14:textId="77777777" w:rsidR="00000000" w:rsidRDefault="00F53CE3">
            <w:pPr>
              <w:spacing w:before="120"/>
            </w:pPr>
            <w:r>
              <w:rPr>
                <w:lang w:val="vi-VN"/>
              </w:rPr>
              <w:t>g</w:t>
            </w:r>
            <w:r>
              <w:rPr>
                <w:lang w:val="vi-VN"/>
              </w:rPr>
              <w:t>) Hướng dẫn sử dụng, hướng dẫn bảo quản;</w:t>
            </w:r>
          </w:p>
        </w:tc>
      </w:tr>
      <w:tr w:rsidR="00000000" w14:paraId="3CE428A7"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A0242A" w14:textId="77777777" w:rsidR="00000000" w:rsidRDefault="00F53CE3">
            <w:pPr>
              <w:spacing w:before="120"/>
              <w:jc w:val="center"/>
            </w:pPr>
            <w:r>
              <w:rPr>
                <w:lang w:val="vi-VN"/>
              </w:rPr>
              <w:t>40</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81893" w14:textId="77777777" w:rsidR="00000000" w:rsidRDefault="00F53CE3">
            <w:pPr>
              <w:spacing w:before="120"/>
            </w:pPr>
            <w:r>
              <w:rPr>
                <w:lang w:val="vi-VN"/>
              </w:rPr>
              <w:t>Thiết bị bưu chính, viễn thông, công nghệ thông tin, điện, điện tử; Sản phẩm công nghệ thông tin được tân trang, làm mới.</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3BDE3" w14:textId="77777777" w:rsidR="00000000" w:rsidRDefault="00F53CE3">
            <w:pPr>
              <w:spacing w:before="120" w:after="280" w:afterAutospacing="1"/>
            </w:pPr>
            <w:r>
              <w:rPr>
                <w:lang w:val="vi-VN"/>
              </w:rPr>
              <w:t>a) Năm sản xuất;</w:t>
            </w:r>
          </w:p>
          <w:p w14:paraId="09C851F5" w14:textId="77777777" w:rsidR="00000000" w:rsidRDefault="00F53CE3">
            <w:pPr>
              <w:spacing w:before="120" w:after="280" w:afterAutospacing="1"/>
            </w:pPr>
            <w:r>
              <w:rPr>
                <w:lang w:val="vi-VN"/>
              </w:rPr>
              <w:t>b) Thông số kỹ thuật;</w:t>
            </w:r>
          </w:p>
          <w:p w14:paraId="64FCE916" w14:textId="77777777" w:rsidR="00000000" w:rsidRDefault="00F53CE3">
            <w:pPr>
              <w:spacing w:before="120" w:after="280" w:afterAutospacing="1"/>
            </w:pPr>
            <w:r>
              <w:rPr>
                <w:lang w:val="vi-VN"/>
              </w:rPr>
              <w:t>c) Thông tin cảnh báo;</w:t>
            </w:r>
          </w:p>
          <w:p w14:paraId="5586DCF6" w14:textId="77777777" w:rsidR="00000000" w:rsidRDefault="00F53CE3">
            <w:pPr>
              <w:spacing w:before="120" w:after="280" w:afterAutospacing="1"/>
            </w:pPr>
            <w:r>
              <w:rPr>
                <w:lang w:val="vi-VN"/>
              </w:rPr>
              <w:t>d) Hướng dẫn sử dụng, hướng</w:t>
            </w:r>
            <w:r>
              <w:rPr>
                <w:lang w:val="vi-VN"/>
              </w:rPr>
              <w:t xml:space="preserve"> dẫn bảo quản;</w:t>
            </w:r>
          </w:p>
          <w:p w14:paraId="31D7BFC1" w14:textId="77777777" w:rsidR="00000000" w:rsidRDefault="00F53CE3">
            <w:pPr>
              <w:spacing w:before="120"/>
            </w:pPr>
            <w:r>
              <w:rPr>
                <w:lang w:val="vi-VN"/>
              </w:rPr>
              <w:t>đ) Với sản phẩm công nghệ thông tin được tân trang làm mới phải ghi rõ bằng tiếng Việt là “sản phẩm tân trang làm mới” hoặc bằng tiếng Anh có ý nghĩa tương đương.</w:t>
            </w:r>
          </w:p>
        </w:tc>
      </w:tr>
      <w:tr w:rsidR="00000000" w14:paraId="25345AA4"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F86AD5" w14:textId="77777777" w:rsidR="00000000" w:rsidRDefault="00F53CE3">
            <w:pPr>
              <w:spacing w:before="120"/>
              <w:jc w:val="center"/>
            </w:pPr>
            <w:r>
              <w:rPr>
                <w:lang w:val="vi-VN"/>
              </w:rPr>
              <w:lastRenderedPageBreak/>
              <w:t>41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730E4" w14:textId="77777777" w:rsidR="00000000" w:rsidRDefault="00F53CE3">
            <w:pPr>
              <w:spacing w:before="120"/>
            </w:pPr>
            <w:r>
              <w:rPr>
                <w:lang w:val="vi-VN"/>
              </w:rPr>
              <w:t>Máy móc, trang thiết bị cơ khí</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B678D" w14:textId="77777777" w:rsidR="00000000" w:rsidRDefault="00F53CE3">
            <w:pPr>
              <w:spacing w:before="120" w:after="280" w:afterAutospacing="1"/>
            </w:pPr>
            <w:r>
              <w:rPr>
                <w:lang w:val="vi-VN"/>
              </w:rPr>
              <w:t>a) Định lượng;</w:t>
            </w:r>
          </w:p>
          <w:p w14:paraId="01108C6E" w14:textId="77777777" w:rsidR="00000000" w:rsidRDefault="00F53CE3">
            <w:pPr>
              <w:spacing w:before="120" w:after="280" w:afterAutospacing="1"/>
            </w:pPr>
            <w:r>
              <w:rPr>
                <w:lang w:val="vi-VN"/>
              </w:rPr>
              <w:t>b) Tháng sản xuất;</w:t>
            </w:r>
          </w:p>
          <w:p w14:paraId="72E80344" w14:textId="77777777" w:rsidR="00000000" w:rsidRDefault="00F53CE3">
            <w:pPr>
              <w:spacing w:before="120" w:after="280" w:afterAutospacing="1"/>
            </w:pPr>
            <w:r>
              <w:rPr>
                <w:lang w:val="vi-VN"/>
              </w:rPr>
              <w:t xml:space="preserve">c) Thông </w:t>
            </w:r>
            <w:r>
              <w:rPr>
                <w:lang w:val="vi-VN"/>
              </w:rPr>
              <w:t>số kỹ thuật;</w:t>
            </w:r>
          </w:p>
          <w:p w14:paraId="49D24775" w14:textId="77777777" w:rsidR="00000000" w:rsidRDefault="00F53CE3">
            <w:pPr>
              <w:spacing w:before="120" w:after="280" w:afterAutospacing="1"/>
            </w:pPr>
            <w:r>
              <w:rPr>
                <w:lang w:val="vi-VN"/>
              </w:rPr>
              <w:t>d) Thông tin cảnh báo an toàn;</w:t>
            </w:r>
          </w:p>
          <w:p w14:paraId="230C2D58" w14:textId="77777777" w:rsidR="00000000" w:rsidRDefault="00F53CE3">
            <w:pPr>
              <w:spacing w:before="120"/>
            </w:pPr>
            <w:r>
              <w:rPr>
                <w:lang w:val="vi-VN"/>
              </w:rPr>
              <w:t>đ) Hướng dẫn sử dụng, hướng dẫn bảo quản.</w:t>
            </w:r>
          </w:p>
        </w:tc>
      </w:tr>
      <w:tr w:rsidR="00000000" w14:paraId="12C4B8A6"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861EF7" w14:textId="77777777" w:rsidR="00000000" w:rsidRDefault="00F53CE3">
            <w:pPr>
              <w:spacing w:before="120"/>
              <w:jc w:val="center"/>
            </w:pPr>
            <w:r>
              <w:rPr>
                <w:lang w:val="vi-VN"/>
              </w:rPr>
              <w:t>42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EDE53" w14:textId="77777777" w:rsidR="00000000" w:rsidRDefault="00F53CE3">
            <w:pPr>
              <w:spacing w:before="120"/>
            </w:pPr>
            <w:r>
              <w:rPr>
                <w:lang w:val="vi-VN"/>
              </w:rPr>
              <w:t>Máy móc, trang thiết bị đo lường, thử nghiệm</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3BB8B" w14:textId="77777777" w:rsidR="00000000" w:rsidRDefault="00F53CE3">
            <w:pPr>
              <w:spacing w:before="120" w:after="280" w:afterAutospacing="1"/>
            </w:pPr>
            <w:r>
              <w:rPr>
                <w:lang w:val="vi-VN"/>
              </w:rPr>
              <w:t>a) Định lượng;</w:t>
            </w:r>
          </w:p>
          <w:p w14:paraId="6ABE8F79" w14:textId="77777777" w:rsidR="00000000" w:rsidRDefault="00F53CE3">
            <w:pPr>
              <w:spacing w:before="120" w:after="280" w:afterAutospacing="1"/>
            </w:pPr>
            <w:r>
              <w:rPr>
                <w:lang w:val="vi-VN"/>
              </w:rPr>
              <w:t>b) Tháng sản xuất;</w:t>
            </w:r>
          </w:p>
          <w:p w14:paraId="2B92F5D7" w14:textId="77777777" w:rsidR="00000000" w:rsidRDefault="00F53CE3">
            <w:pPr>
              <w:spacing w:before="120" w:after="280" w:afterAutospacing="1"/>
            </w:pPr>
            <w:r>
              <w:rPr>
                <w:lang w:val="vi-VN"/>
              </w:rPr>
              <w:t>c) Thông số kỹ thuật;</w:t>
            </w:r>
          </w:p>
          <w:p w14:paraId="3FEE0DA0" w14:textId="77777777" w:rsidR="00000000" w:rsidRDefault="00F53CE3">
            <w:pPr>
              <w:spacing w:before="120" w:after="280" w:afterAutospacing="1"/>
            </w:pPr>
            <w:r>
              <w:rPr>
                <w:lang w:val="vi-VN"/>
              </w:rPr>
              <w:t>d) Thông tin cảnh báo;</w:t>
            </w:r>
          </w:p>
          <w:p w14:paraId="2A8D88C5" w14:textId="77777777" w:rsidR="00000000" w:rsidRDefault="00F53CE3">
            <w:pPr>
              <w:spacing w:before="120"/>
            </w:pPr>
            <w:r>
              <w:rPr>
                <w:lang w:val="vi-VN"/>
              </w:rPr>
              <w:t>đ) Hướng dẫn sử dụng, hướng dẫn bảo quản.</w:t>
            </w:r>
          </w:p>
        </w:tc>
      </w:tr>
      <w:tr w:rsidR="00000000" w14:paraId="251F22FA"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EC6BEF" w14:textId="77777777" w:rsidR="00000000" w:rsidRDefault="00F53CE3">
            <w:pPr>
              <w:spacing w:before="120"/>
              <w:jc w:val="center"/>
            </w:pPr>
            <w:r>
              <w:rPr>
                <w:lang w:val="vi-VN"/>
              </w:rPr>
              <w:t>43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56912" w14:textId="77777777" w:rsidR="00000000" w:rsidRDefault="00F53CE3">
            <w:pPr>
              <w:spacing w:before="120"/>
            </w:pPr>
            <w:r>
              <w:rPr>
                <w:lang w:val="vi-VN"/>
              </w:rPr>
              <w:t>Sản phẩm luyện kim</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CCA8B0" w14:textId="77777777" w:rsidR="00000000" w:rsidRDefault="00F53CE3">
            <w:pPr>
              <w:spacing w:before="120" w:after="280" w:afterAutospacing="1"/>
            </w:pPr>
            <w:r>
              <w:rPr>
                <w:lang w:val="vi-VN"/>
              </w:rPr>
              <w:t>a) Định lượng;</w:t>
            </w:r>
          </w:p>
          <w:p w14:paraId="667036E9" w14:textId="77777777" w:rsidR="00000000" w:rsidRDefault="00F53CE3">
            <w:pPr>
              <w:spacing w:before="120" w:after="280" w:afterAutospacing="1"/>
            </w:pPr>
            <w:r>
              <w:rPr>
                <w:lang w:val="vi-VN"/>
              </w:rPr>
              <w:t>b) Thành phần định lượng;</w:t>
            </w:r>
          </w:p>
          <w:p w14:paraId="79F773B7" w14:textId="77777777" w:rsidR="00000000" w:rsidRDefault="00F53CE3">
            <w:pPr>
              <w:spacing w:before="120"/>
            </w:pPr>
            <w:r>
              <w:rPr>
                <w:lang w:val="vi-VN"/>
              </w:rPr>
              <w:t>c) Thông số kỹ thuật.</w:t>
            </w:r>
          </w:p>
        </w:tc>
      </w:tr>
      <w:tr w:rsidR="00000000" w14:paraId="05971A1E"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8D8F16" w14:textId="77777777" w:rsidR="00000000" w:rsidRDefault="00F53CE3">
            <w:pPr>
              <w:spacing w:before="120"/>
              <w:jc w:val="center"/>
            </w:pPr>
            <w:r>
              <w:rPr>
                <w:lang w:val="vi-VN"/>
              </w:rPr>
              <w:t>44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716A8" w14:textId="77777777" w:rsidR="00000000" w:rsidRDefault="00F53CE3">
            <w:pPr>
              <w:spacing w:before="120"/>
            </w:pPr>
            <w:r>
              <w:rPr>
                <w:lang w:val="vi-VN"/>
              </w:rPr>
              <w:t>Dụng cụ đánh b</w:t>
            </w:r>
            <w:r>
              <w:t>ắ</w:t>
            </w:r>
            <w:r>
              <w:rPr>
                <w:lang w:val="vi-VN"/>
              </w:rPr>
              <w:t>t thủy sản</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D18CD" w14:textId="77777777" w:rsidR="00000000" w:rsidRDefault="00F53CE3">
            <w:pPr>
              <w:spacing w:before="120" w:after="280" w:afterAutospacing="1"/>
            </w:pPr>
            <w:r>
              <w:rPr>
                <w:lang w:val="vi-VN"/>
              </w:rPr>
              <w:t>a) Thành phần;</w:t>
            </w:r>
          </w:p>
          <w:p w14:paraId="6BDD4E5B" w14:textId="77777777" w:rsidR="00000000" w:rsidRDefault="00F53CE3">
            <w:pPr>
              <w:spacing w:before="120" w:after="280" w:afterAutospacing="1"/>
            </w:pPr>
            <w:r>
              <w:rPr>
                <w:lang w:val="vi-VN"/>
              </w:rPr>
              <w:t>b) Thông số kỹ thuật;</w:t>
            </w:r>
          </w:p>
          <w:p w14:paraId="2413E9C1" w14:textId="77777777" w:rsidR="00000000" w:rsidRDefault="00F53CE3">
            <w:pPr>
              <w:spacing w:before="120" w:after="280" w:afterAutospacing="1"/>
            </w:pPr>
            <w:r>
              <w:rPr>
                <w:lang w:val="vi-VN"/>
              </w:rPr>
              <w:t>c) Thông tin cảnh báo (nếu có);</w:t>
            </w:r>
          </w:p>
          <w:p w14:paraId="2AFB4BC9" w14:textId="77777777" w:rsidR="00000000" w:rsidRDefault="00F53CE3">
            <w:pPr>
              <w:spacing w:before="120"/>
            </w:pPr>
            <w:r>
              <w:rPr>
                <w:lang w:val="vi-VN"/>
              </w:rPr>
              <w:t>d) Số điện thoại (nếu có).</w:t>
            </w:r>
          </w:p>
        </w:tc>
      </w:tr>
      <w:tr w:rsidR="00000000" w14:paraId="35C87A8F"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D197F0" w14:textId="77777777" w:rsidR="00000000" w:rsidRDefault="00F53CE3">
            <w:pPr>
              <w:spacing w:before="120"/>
              <w:jc w:val="center"/>
            </w:pPr>
            <w:r>
              <w:rPr>
                <w:lang w:val="vi-VN"/>
              </w:rPr>
              <w:t>45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E9E04" w14:textId="77777777" w:rsidR="00000000" w:rsidRDefault="00F53CE3">
            <w:pPr>
              <w:spacing w:before="120"/>
            </w:pPr>
            <w:r>
              <w:t>Ô</w:t>
            </w:r>
            <w:r>
              <w:rPr>
                <w:lang w:val="vi-VN"/>
              </w:rPr>
              <w:t xml:space="preserve"> tô</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C0D266" w14:textId="77777777" w:rsidR="00000000" w:rsidRDefault="00F53CE3">
            <w:pPr>
              <w:spacing w:before="120" w:after="280" w:afterAutospacing="1"/>
            </w:pPr>
            <w:r>
              <w:rPr>
                <w:lang w:val="vi-VN"/>
              </w:rPr>
              <w:t>a) Tên nhà sản xuất;</w:t>
            </w:r>
          </w:p>
          <w:p w14:paraId="4A546FD1" w14:textId="77777777" w:rsidR="00000000" w:rsidRDefault="00F53CE3">
            <w:pPr>
              <w:spacing w:before="120" w:after="280" w:afterAutospacing="1"/>
            </w:pPr>
            <w:r>
              <w:rPr>
                <w:lang w:val="vi-VN"/>
              </w:rPr>
              <w:t xml:space="preserve">b) Nhãn hiệu, </w:t>
            </w:r>
            <w:r>
              <w:rPr>
                <w:lang w:val="vi-VN"/>
              </w:rPr>
              <w:t>tên thương mại (Commercial name), mã ki</w:t>
            </w:r>
            <w:r>
              <w:t>ể</w:t>
            </w:r>
            <w:r>
              <w:rPr>
                <w:lang w:val="vi-VN"/>
              </w:rPr>
              <w:t>u loại (Model code);</w:t>
            </w:r>
          </w:p>
          <w:p w14:paraId="245279D2" w14:textId="77777777" w:rsidR="00000000" w:rsidRDefault="00F53CE3">
            <w:pPr>
              <w:spacing w:before="120" w:after="280" w:afterAutospacing="1"/>
            </w:pPr>
            <w:r>
              <w:rPr>
                <w:lang w:val="vi-VN"/>
              </w:rPr>
              <w:t>c) Số khung hoặc số VIN;</w:t>
            </w:r>
          </w:p>
          <w:p w14:paraId="0B183F6A" w14:textId="77777777" w:rsidR="00000000" w:rsidRDefault="00F53CE3">
            <w:pPr>
              <w:spacing w:before="120" w:after="280" w:afterAutospacing="1"/>
            </w:pPr>
            <w:r>
              <w:rPr>
                <w:lang w:val="vi-VN"/>
              </w:rPr>
              <w:t>d) Khối lượng bản thân;</w:t>
            </w:r>
          </w:p>
          <w:p w14:paraId="3C457BFB" w14:textId="77777777" w:rsidR="00000000" w:rsidRDefault="00F53CE3">
            <w:pPr>
              <w:spacing w:before="120" w:after="280" w:afterAutospacing="1"/>
            </w:pPr>
            <w:r>
              <w:rPr>
                <w:lang w:val="vi-VN"/>
              </w:rPr>
              <w:t>đ) Số người cho phép chở (đối với xe chở người);</w:t>
            </w:r>
          </w:p>
          <w:p w14:paraId="50B2280C" w14:textId="77777777" w:rsidR="00000000" w:rsidRDefault="00F53CE3">
            <w:pPr>
              <w:spacing w:before="120" w:after="280" w:afterAutospacing="1"/>
            </w:pPr>
            <w:r>
              <w:rPr>
                <w:lang w:val="vi-VN"/>
              </w:rPr>
              <w:t>e) Kh</w:t>
            </w:r>
            <w:r>
              <w:t>ố</w:t>
            </w:r>
            <w:r>
              <w:rPr>
                <w:lang w:val="vi-VN"/>
              </w:rPr>
              <w:t>i lượng toàn bộ thiết kế;</w:t>
            </w:r>
          </w:p>
          <w:p w14:paraId="5DB7225C" w14:textId="77777777" w:rsidR="00000000" w:rsidRDefault="00F53CE3">
            <w:pPr>
              <w:spacing w:before="120" w:after="280" w:afterAutospacing="1"/>
            </w:pPr>
            <w:r>
              <w:t xml:space="preserve">g) </w:t>
            </w:r>
            <w:r>
              <w:rPr>
                <w:lang w:val="vi-VN"/>
              </w:rPr>
              <w:t xml:space="preserve">Số chứng nhận phê duyệt kiểu (Type Approved) - đối với xe sản </w:t>
            </w:r>
            <w:r>
              <w:rPr>
                <w:lang w:val="vi-VN"/>
              </w:rPr>
              <w:t xml:space="preserve">xuất </w:t>
            </w:r>
            <w:r>
              <w:rPr>
                <w:lang w:val="vi-VN"/>
              </w:rPr>
              <w:lastRenderedPageBreak/>
              <w:t>lắp ráp trong nước;</w:t>
            </w:r>
          </w:p>
          <w:p w14:paraId="55AE00A2" w14:textId="77777777" w:rsidR="00000000" w:rsidRDefault="00F53CE3">
            <w:pPr>
              <w:spacing w:before="120" w:after="280" w:afterAutospacing="1"/>
            </w:pPr>
            <w:r>
              <w:t xml:space="preserve">h) </w:t>
            </w:r>
            <w:r>
              <w:rPr>
                <w:lang w:val="vi-VN"/>
              </w:rPr>
              <w:t>Năm sản xuất;</w:t>
            </w:r>
          </w:p>
          <w:p w14:paraId="0F5B1F32" w14:textId="77777777" w:rsidR="00000000" w:rsidRDefault="00F53CE3">
            <w:pPr>
              <w:spacing w:before="120"/>
            </w:pPr>
            <w:r>
              <w:t xml:space="preserve">i) </w:t>
            </w:r>
            <w:r>
              <w:rPr>
                <w:lang w:val="vi-VN"/>
              </w:rPr>
              <w:t>Thông tin cảnh báo (nếu có).</w:t>
            </w:r>
          </w:p>
        </w:tc>
      </w:tr>
      <w:tr w:rsidR="00000000" w14:paraId="2C1BB967"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129F08" w14:textId="77777777" w:rsidR="00000000" w:rsidRDefault="00F53CE3">
            <w:pPr>
              <w:spacing w:before="120"/>
              <w:jc w:val="center"/>
            </w:pPr>
            <w:r>
              <w:rPr>
                <w:lang w:val="vi-VN"/>
              </w:rPr>
              <w:lastRenderedPageBreak/>
              <w:t>46</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BE300" w14:textId="77777777" w:rsidR="00000000" w:rsidRDefault="00F53CE3">
            <w:pPr>
              <w:spacing w:before="120"/>
            </w:pPr>
            <w:r>
              <w:rPr>
                <w:lang w:val="vi-VN"/>
              </w:rPr>
              <w:t>Rơmooc, sơmi rơmooc</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062D2" w14:textId="77777777" w:rsidR="00000000" w:rsidRDefault="00F53CE3">
            <w:pPr>
              <w:spacing w:before="120" w:after="280" w:afterAutospacing="1"/>
            </w:pPr>
            <w:r>
              <w:rPr>
                <w:lang w:val="vi-VN"/>
              </w:rPr>
              <w:t>a) Tên nhà sản xuất;</w:t>
            </w:r>
          </w:p>
          <w:p w14:paraId="020BFABE" w14:textId="77777777" w:rsidR="00000000" w:rsidRDefault="00F53CE3">
            <w:pPr>
              <w:spacing w:before="120" w:after="280" w:afterAutospacing="1"/>
            </w:pPr>
            <w:r>
              <w:rPr>
                <w:lang w:val="vi-VN"/>
              </w:rPr>
              <w:t>b) Nhãn hiệu, tên thương mại (Commercial name), mã kiểu loại (model code);</w:t>
            </w:r>
          </w:p>
          <w:p w14:paraId="209F0672" w14:textId="77777777" w:rsidR="00000000" w:rsidRDefault="00F53CE3">
            <w:pPr>
              <w:spacing w:before="120" w:after="280" w:afterAutospacing="1"/>
            </w:pPr>
            <w:r>
              <w:rPr>
                <w:lang w:val="vi-VN"/>
              </w:rPr>
              <w:t>c) Số khung hoặc số VIN;</w:t>
            </w:r>
          </w:p>
          <w:p w14:paraId="0FC6F878" w14:textId="77777777" w:rsidR="00000000" w:rsidRDefault="00F53CE3">
            <w:pPr>
              <w:spacing w:before="120" w:after="280" w:afterAutospacing="1"/>
            </w:pPr>
            <w:r>
              <w:rPr>
                <w:lang w:val="vi-VN"/>
              </w:rPr>
              <w:t>d) Khối lượng bản thân;</w:t>
            </w:r>
          </w:p>
          <w:p w14:paraId="5F36CEC9" w14:textId="77777777" w:rsidR="00000000" w:rsidRDefault="00F53CE3">
            <w:pPr>
              <w:spacing w:before="120" w:after="280" w:afterAutospacing="1"/>
            </w:pPr>
            <w:r>
              <w:rPr>
                <w:lang w:val="vi-VN"/>
              </w:rPr>
              <w:t>e) Khối lượng</w:t>
            </w:r>
            <w:r>
              <w:rPr>
                <w:lang w:val="vi-VN"/>
              </w:rPr>
              <w:t xml:space="preserve"> toàn bộ thiết kế;</w:t>
            </w:r>
          </w:p>
          <w:p w14:paraId="54A7E1E4" w14:textId="77777777" w:rsidR="00000000" w:rsidRDefault="00F53CE3">
            <w:pPr>
              <w:spacing w:before="120" w:after="280" w:afterAutospacing="1"/>
            </w:pPr>
            <w:r>
              <w:t xml:space="preserve">g) </w:t>
            </w:r>
            <w:r>
              <w:rPr>
                <w:lang w:val="vi-VN"/>
              </w:rPr>
              <w:t>Số chứng nhận phê duyệt kiểu (Type Approved) - đối với xe sản xuất lắp ráp trong nước;</w:t>
            </w:r>
          </w:p>
          <w:p w14:paraId="4791BEBF" w14:textId="77777777" w:rsidR="00000000" w:rsidRDefault="00F53CE3">
            <w:pPr>
              <w:spacing w:before="120" w:after="280" w:afterAutospacing="1"/>
            </w:pPr>
            <w:r>
              <w:t xml:space="preserve">h) </w:t>
            </w:r>
            <w:r>
              <w:rPr>
                <w:lang w:val="vi-VN"/>
              </w:rPr>
              <w:t>Năm sản xuất;</w:t>
            </w:r>
          </w:p>
          <w:p w14:paraId="3D4F73D6" w14:textId="77777777" w:rsidR="00000000" w:rsidRDefault="00F53CE3">
            <w:pPr>
              <w:spacing w:before="120"/>
            </w:pPr>
            <w:r>
              <w:t xml:space="preserve">i) </w:t>
            </w:r>
            <w:r>
              <w:rPr>
                <w:lang w:val="vi-VN"/>
              </w:rPr>
              <w:t>Thông tin cảnh báo (nếu có).</w:t>
            </w:r>
          </w:p>
        </w:tc>
      </w:tr>
      <w:tr w:rsidR="00000000" w14:paraId="3EF009C2"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A46408" w14:textId="77777777" w:rsidR="00000000" w:rsidRDefault="00F53CE3">
            <w:pPr>
              <w:spacing w:before="120"/>
              <w:jc w:val="center"/>
            </w:pPr>
            <w:r>
              <w:rPr>
                <w:lang w:val="vi-VN"/>
              </w:rPr>
              <w:t>47</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E68EA" w14:textId="77777777" w:rsidR="00000000" w:rsidRDefault="00F53CE3">
            <w:pPr>
              <w:spacing w:before="120"/>
            </w:pPr>
            <w:r>
              <w:rPr>
                <w:lang w:val="vi-VN"/>
              </w:rPr>
              <w:t>Mô tô, xe máy</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BA2F7" w14:textId="77777777" w:rsidR="00000000" w:rsidRDefault="00F53CE3">
            <w:pPr>
              <w:spacing w:before="120" w:after="280" w:afterAutospacing="1"/>
            </w:pPr>
            <w:r>
              <w:rPr>
                <w:lang w:val="vi-VN"/>
              </w:rPr>
              <w:t>a) Tên nhà sản xuất;</w:t>
            </w:r>
          </w:p>
          <w:p w14:paraId="38179BEC" w14:textId="77777777" w:rsidR="00000000" w:rsidRDefault="00F53CE3">
            <w:pPr>
              <w:spacing w:before="120" w:after="280" w:afterAutospacing="1"/>
            </w:pPr>
            <w:r>
              <w:rPr>
                <w:lang w:val="vi-VN"/>
              </w:rPr>
              <w:t>b) Nhãn hiệu, tên thương mại (Commer</w:t>
            </w:r>
            <w:r>
              <w:t>ci</w:t>
            </w:r>
            <w:r>
              <w:rPr>
                <w:lang w:val="vi-VN"/>
              </w:rPr>
              <w:t>al name), mã kiểu loạ</w:t>
            </w:r>
            <w:r>
              <w:rPr>
                <w:lang w:val="vi-VN"/>
              </w:rPr>
              <w:t>i (Model code);</w:t>
            </w:r>
          </w:p>
          <w:p w14:paraId="7CC57D6E" w14:textId="77777777" w:rsidR="00000000" w:rsidRDefault="00F53CE3">
            <w:pPr>
              <w:spacing w:before="120" w:after="280" w:afterAutospacing="1"/>
            </w:pPr>
            <w:r>
              <w:rPr>
                <w:lang w:val="vi-VN"/>
              </w:rPr>
              <w:t>c) Số khung;</w:t>
            </w:r>
          </w:p>
          <w:p w14:paraId="3F69D6DA" w14:textId="77777777" w:rsidR="00000000" w:rsidRDefault="00F53CE3">
            <w:pPr>
              <w:spacing w:before="120" w:after="280" w:afterAutospacing="1"/>
            </w:pPr>
            <w:r>
              <w:t xml:space="preserve">d) </w:t>
            </w:r>
            <w:r>
              <w:rPr>
                <w:lang w:val="vi-VN"/>
              </w:rPr>
              <w:t xml:space="preserve">Khối lượng bản thân; </w:t>
            </w:r>
          </w:p>
          <w:p w14:paraId="5A6446A1" w14:textId="77777777" w:rsidR="00000000" w:rsidRDefault="00F53CE3">
            <w:pPr>
              <w:spacing w:before="120" w:after="280" w:afterAutospacing="1"/>
            </w:pPr>
            <w:r>
              <w:rPr>
                <w:lang w:val="vi-VN"/>
              </w:rPr>
              <w:t>đ) Dung tích xi lanh;</w:t>
            </w:r>
          </w:p>
          <w:p w14:paraId="53F67BBC" w14:textId="77777777" w:rsidR="00000000" w:rsidRDefault="00F53CE3">
            <w:pPr>
              <w:spacing w:before="120" w:after="280" w:afterAutospacing="1"/>
            </w:pPr>
            <w:r>
              <w:t xml:space="preserve">g) </w:t>
            </w:r>
            <w:r>
              <w:rPr>
                <w:lang w:val="vi-VN"/>
              </w:rPr>
              <w:t>Số chứng nhận phê duyệt kiểu (Type Approved) - đối với xe sản xuất lắp ráp trong nước;</w:t>
            </w:r>
          </w:p>
          <w:p w14:paraId="31F5AEB1" w14:textId="77777777" w:rsidR="00000000" w:rsidRDefault="00F53CE3">
            <w:pPr>
              <w:spacing w:before="120" w:after="280" w:afterAutospacing="1"/>
            </w:pPr>
            <w:r>
              <w:t xml:space="preserve">h) </w:t>
            </w:r>
            <w:r>
              <w:rPr>
                <w:lang w:val="vi-VN"/>
              </w:rPr>
              <w:t>Năm sản xuất;</w:t>
            </w:r>
          </w:p>
          <w:p w14:paraId="393B9C82" w14:textId="77777777" w:rsidR="00000000" w:rsidRDefault="00F53CE3">
            <w:pPr>
              <w:spacing w:before="120"/>
            </w:pPr>
            <w:r>
              <w:t xml:space="preserve">i) </w:t>
            </w:r>
            <w:r>
              <w:rPr>
                <w:lang w:val="vi-VN"/>
              </w:rPr>
              <w:t>Thông tin cảnh báo (nếu có).</w:t>
            </w:r>
          </w:p>
        </w:tc>
      </w:tr>
      <w:tr w:rsidR="00000000" w14:paraId="4B049920"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B32BD9" w14:textId="77777777" w:rsidR="00000000" w:rsidRDefault="00F53CE3">
            <w:pPr>
              <w:spacing w:before="120"/>
              <w:jc w:val="center"/>
            </w:pPr>
            <w:r>
              <w:rPr>
                <w:lang w:val="vi-VN"/>
              </w:rPr>
              <w:t>48</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A5EB8B" w14:textId="77777777" w:rsidR="00000000" w:rsidRDefault="00F53CE3">
            <w:pPr>
              <w:spacing w:before="120"/>
            </w:pPr>
            <w:r>
              <w:rPr>
                <w:lang w:val="vi-VN"/>
              </w:rPr>
              <w:t>Xe máy chuyên dùng</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9E074" w14:textId="77777777" w:rsidR="00000000" w:rsidRDefault="00F53CE3">
            <w:pPr>
              <w:spacing w:before="120" w:after="280" w:afterAutospacing="1"/>
            </w:pPr>
            <w:r>
              <w:rPr>
                <w:lang w:val="vi-VN"/>
              </w:rPr>
              <w:t>a) Tên nhà sản xuấ</w:t>
            </w:r>
            <w:r>
              <w:rPr>
                <w:lang w:val="vi-VN"/>
              </w:rPr>
              <w:t>t;</w:t>
            </w:r>
          </w:p>
          <w:p w14:paraId="56349B61" w14:textId="77777777" w:rsidR="00000000" w:rsidRDefault="00F53CE3">
            <w:pPr>
              <w:spacing w:before="120" w:after="280" w:afterAutospacing="1"/>
            </w:pPr>
            <w:r>
              <w:rPr>
                <w:lang w:val="vi-VN"/>
              </w:rPr>
              <w:t>b) Nhãn hiệu, tên thương mại (Commercial name), mã kiểu loại (Model code);</w:t>
            </w:r>
          </w:p>
          <w:p w14:paraId="3B39BEE4" w14:textId="77777777" w:rsidR="00000000" w:rsidRDefault="00F53CE3">
            <w:pPr>
              <w:spacing w:before="120" w:after="280" w:afterAutospacing="1"/>
            </w:pPr>
            <w:r>
              <w:rPr>
                <w:lang w:val="vi-VN"/>
              </w:rPr>
              <w:t>c) Số khung;</w:t>
            </w:r>
          </w:p>
          <w:p w14:paraId="315D04D3" w14:textId="77777777" w:rsidR="00000000" w:rsidRDefault="00F53CE3">
            <w:pPr>
              <w:spacing w:before="120" w:after="280" w:afterAutospacing="1"/>
            </w:pPr>
            <w:r>
              <w:rPr>
                <w:lang w:val="vi-VN"/>
              </w:rPr>
              <w:t xml:space="preserve">d) Thông số kỹ thuật đặc trưng; </w:t>
            </w:r>
          </w:p>
          <w:p w14:paraId="588EDDE1" w14:textId="77777777" w:rsidR="00000000" w:rsidRDefault="00F53CE3">
            <w:pPr>
              <w:spacing w:before="120" w:after="280" w:afterAutospacing="1"/>
            </w:pPr>
            <w:r>
              <w:rPr>
                <w:lang w:val="vi-VN"/>
              </w:rPr>
              <w:t>đ) Năm sản xuất;</w:t>
            </w:r>
          </w:p>
          <w:p w14:paraId="7BE2E8A9" w14:textId="77777777" w:rsidR="00000000" w:rsidRDefault="00F53CE3">
            <w:pPr>
              <w:spacing w:before="120"/>
            </w:pPr>
            <w:r>
              <w:rPr>
                <w:lang w:val="vi-VN"/>
              </w:rPr>
              <w:t>e) Thông tin cảnh báo (nếu có).</w:t>
            </w:r>
          </w:p>
        </w:tc>
      </w:tr>
      <w:tr w:rsidR="00000000" w14:paraId="12374BFF"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7332AD" w14:textId="77777777" w:rsidR="00000000" w:rsidRDefault="00F53CE3">
            <w:pPr>
              <w:spacing w:before="120"/>
              <w:jc w:val="center"/>
            </w:pPr>
            <w:r>
              <w:rPr>
                <w:lang w:val="vi-VN"/>
              </w:rPr>
              <w:t>49</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BC65B" w14:textId="77777777" w:rsidR="00000000" w:rsidRDefault="00F53CE3">
            <w:pPr>
              <w:spacing w:before="120"/>
            </w:pPr>
            <w:r>
              <w:rPr>
                <w:lang w:val="vi-VN"/>
              </w:rPr>
              <w:t>Xe chở người b</w:t>
            </w:r>
            <w:r>
              <w:t>ố</w:t>
            </w:r>
            <w:r>
              <w:rPr>
                <w:lang w:val="vi-VN"/>
              </w:rPr>
              <w:t>n bánh có g</w:t>
            </w:r>
            <w:r>
              <w:t>ắ</w:t>
            </w:r>
            <w:r>
              <w:rPr>
                <w:lang w:val="vi-VN"/>
              </w:rPr>
              <w:t>n động cơ</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54AAE" w14:textId="77777777" w:rsidR="00000000" w:rsidRDefault="00F53CE3">
            <w:pPr>
              <w:spacing w:before="120" w:after="280" w:afterAutospacing="1"/>
            </w:pPr>
            <w:r>
              <w:rPr>
                <w:lang w:val="vi-VN"/>
              </w:rPr>
              <w:t>f) Tên nhà sản xuất;</w:t>
            </w:r>
          </w:p>
          <w:p w14:paraId="7D2EC2D6" w14:textId="77777777" w:rsidR="00000000" w:rsidRDefault="00F53CE3">
            <w:pPr>
              <w:spacing w:before="120" w:after="280" w:afterAutospacing="1"/>
            </w:pPr>
            <w:r>
              <w:rPr>
                <w:lang w:val="vi-VN"/>
              </w:rPr>
              <w:t>g) Nhãn hiệu, tên thư</w:t>
            </w:r>
            <w:r>
              <w:rPr>
                <w:lang w:val="vi-VN"/>
              </w:rPr>
              <w:t>ơng mại (Commercial name), mã kiểu loại (Model code);</w:t>
            </w:r>
          </w:p>
          <w:p w14:paraId="05F577F1" w14:textId="77777777" w:rsidR="00000000" w:rsidRDefault="00F53CE3">
            <w:pPr>
              <w:spacing w:before="120" w:after="280" w:afterAutospacing="1"/>
            </w:pPr>
            <w:r>
              <w:rPr>
                <w:lang w:val="vi-VN"/>
              </w:rPr>
              <w:t>h) Khối lượng bản thân;</w:t>
            </w:r>
          </w:p>
          <w:p w14:paraId="3507171E" w14:textId="77777777" w:rsidR="00000000" w:rsidRDefault="00F53CE3">
            <w:pPr>
              <w:spacing w:before="120" w:after="280" w:afterAutospacing="1"/>
            </w:pPr>
            <w:r>
              <w:rPr>
                <w:lang w:val="vi-VN"/>
              </w:rPr>
              <w:t>i) Số người cho phép chở;</w:t>
            </w:r>
          </w:p>
          <w:p w14:paraId="6C0EA712" w14:textId="77777777" w:rsidR="00000000" w:rsidRDefault="00F53CE3">
            <w:pPr>
              <w:spacing w:before="120" w:after="280" w:afterAutospacing="1"/>
            </w:pPr>
            <w:r>
              <w:rPr>
                <w:lang w:val="vi-VN"/>
              </w:rPr>
              <w:t>đ) Khối lượng toàn bộ thiết kế;</w:t>
            </w:r>
          </w:p>
          <w:p w14:paraId="092C6131" w14:textId="77777777" w:rsidR="00000000" w:rsidRDefault="00F53CE3">
            <w:pPr>
              <w:spacing w:before="120" w:after="280" w:afterAutospacing="1"/>
            </w:pPr>
            <w:r>
              <w:rPr>
                <w:lang w:val="vi-VN"/>
              </w:rPr>
              <w:t>e) S</w:t>
            </w:r>
            <w:r>
              <w:t xml:space="preserve">ố </w:t>
            </w:r>
            <w:r>
              <w:rPr>
                <w:lang w:val="vi-VN"/>
              </w:rPr>
              <w:t>khung hoặc số VIN;</w:t>
            </w:r>
          </w:p>
          <w:p w14:paraId="06994DD3" w14:textId="77777777" w:rsidR="00000000" w:rsidRDefault="00F53CE3">
            <w:pPr>
              <w:spacing w:before="120" w:after="280" w:afterAutospacing="1"/>
            </w:pPr>
            <w:r>
              <w:t xml:space="preserve">g) </w:t>
            </w:r>
            <w:r>
              <w:rPr>
                <w:lang w:val="vi-VN"/>
              </w:rPr>
              <w:t xml:space="preserve">Số chứng nhận phê duyệt kiểu (Type Approved) - đối với xe sản xuất </w:t>
            </w:r>
            <w:r>
              <w:t>lắ</w:t>
            </w:r>
            <w:r>
              <w:rPr>
                <w:lang w:val="vi-VN"/>
              </w:rPr>
              <w:t>p ráp trong nước;</w:t>
            </w:r>
          </w:p>
          <w:p w14:paraId="424B53E5" w14:textId="77777777" w:rsidR="00000000" w:rsidRDefault="00F53CE3">
            <w:pPr>
              <w:spacing w:before="120" w:after="280" w:afterAutospacing="1"/>
            </w:pPr>
            <w:r>
              <w:t xml:space="preserve">h) </w:t>
            </w:r>
            <w:r>
              <w:rPr>
                <w:lang w:val="vi-VN"/>
              </w:rPr>
              <w:t>Nă</w:t>
            </w:r>
            <w:r>
              <w:rPr>
                <w:lang w:val="vi-VN"/>
              </w:rPr>
              <w:t>m sản xuất;</w:t>
            </w:r>
          </w:p>
          <w:p w14:paraId="5EDE5387" w14:textId="77777777" w:rsidR="00000000" w:rsidRDefault="00F53CE3">
            <w:pPr>
              <w:spacing w:before="120"/>
            </w:pPr>
            <w:r>
              <w:t xml:space="preserve">i) </w:t>
            </w:r>
            <w:r>
              <w:rPr>
                <w:lang w:val="vi-VN"/>
              </w:rPr>
              <w:t>Thông tin cảnh báo (nếu có).</w:t>
            </w:r>
          </w:p>
        </w:tc>
      </w:tr>
      <w:tr w:rsidR="00000000" w14:paraId="111D0F6A"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6B22F7" w14:textId="77777777" w:rsidR="00000000" w:rsidRDefault="00F53CE3">
            <w:pPr>
              <w:spacing w:before="120"/>
              <w:jc w:val="center"/>
            </w:pPr>
            <w:r>
              <w:rPr>
                <w:lang w:val="vi-VN"/>
              </w:rPr>
              <w:t>50</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959D0" w14:textId="77777777" w:rsidR="00000000" w:rsidRDefault="00F53CE3">
            <w:pPr>
              <w:spacing w:before="120"/>
            </w:pPr>
            <w:r>
              <w:rPr>
                <w:lang w:val="vi-VN"/>
              </w:rPr>
              <w:t>Xe đạp</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7529D" w14:textId="77777777" w:rsidR="00000000" w:rsidRDefault="00F53CE3">
            <w:pPr>
              <w:spacing w:before="120" w:after="280" w:afterAutospacing="1"/>
            </w:pPr>
            <w:r>
              <w:rPr>
                <w:lang w:val="vi-VN"/>
              </w:rPr>
              <w:t>a) Tên nhà sản xuất;</w:t>
            </w:r>
          </w:p>
          <w:p w14:paraId="66D9008A" w14:textId="77777777" w:rsidR="00000000" w:rsidRDefault="00F53CE3">
            <w:pPr>
              <w:spacing w:before="120" w:after="280" w:afterAutospacing="1"/>
            </w:pPr>
            <w:r>
              <w:rPr>
                <w:lang w:val="vi-VN"/>
              </w:rPr>
              <w:t>b) Năm sản xuất;</w:t>
            </w:r>
          </w:p>
          <w:p w14:paraId="2DF68E1E" w14:textId="77777777" w:rsidR="00000000" w:rsidRDefault="00F53CE3">
            <w:pPr>
              <w:spacing w:before="120" w:after="280" w:afterAutospacing="1"/>
            </w:pPr>
            <w:r>
              <w:rPr>
                <w:lang w:val="vi-VN"/>
              </w:rPr>
              <w:t>c) Thông số kỹ thuật cơ bản;</w:t>
            </w:r>
          </w:p>
          <w:p w14:paraId="66B6E286" w14:textId="77777777" w:rsidR="00000000" w:rsidRDefault="00F53CE3">
            <w:pPr>
              <w:spacing w:before="120"/>
            </w:pPr>
            <w:r>
              <w:rPr>
                <w:lang w:val="vi-VN"/>
              </w:rPr>
              <w:t>d) Thông tin cảnh báo (nếu có).</w:t>
            </w:r>
          </w:p>
        </w:tc>
      </w:tr>
      <w:tr w:rsidR="00000000" w14:paraId="5FA9C140"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E51C18" w14:textId="77777777" w:rsidR="00000000" w:rsidRDefault="00F53CE3">
            <w:pPr>
              <w:spacing w:before="120"/>
              <w:jc w:val="center"/>
            </w:pPr>
            <w:r>
              <w:rPr>
                <w:lang w:val="vi-VN"/>
              </w:rPr>
              <w:t>51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37C3E" w14:textId="77777777" w:rsidR="00000000" w:rsidRDefault="00F53CE3">
            <w:pPr>
              <w:spacing w:before="120"/>
            </w:pPr>
            <w:r>
              <w:rPr>
                <w:lang w:val="vi-VN"/>
              </w:rPr>
              <w:t>Phụ tùng của phương tiện giao thông</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220DA" w14:textId="77777777" w:rsidR="00000000" w:rsidRDefault="00F53CE3">
            <w:pPr>
              <w:spacing w:before="120" w:after="280" w:afterAutospacing="1"/>
            </w:pPr>
            <w:r>
              <w:rPr>
                <w:lang w:val="vi-VN"/>
              </w:rPr>
              <w:t>a) Nhãn hiệu, tên thương mại (Commercial name), mã kiểu loại (</w:t>
            </w:r>
            <w:r>
              <w:rPr>
                <w:lang w:val="vi-VN"/>
              </w:rPr>
              <w:t>Model code) (nếu có);</w:t>
            </w:r>
          </w:p>
          <w:p w14:paraId="74632C39" w14:textId="77777777" w:rsidR="00000000" w:rsidRDefault="00F53CE3">
            <w:pPr>
              <w:spacing w:before="120" w:after="280" w:afterAutospacing="1"/>
            </w:pPr>
            <w:r>
              <w:rPr>
                <w:lang w:val="vi-VN"/>
              </w:rPr>
              <w:t>b) Mã phụ tùng (part number);</w:t>
            </w:r>
          </w:p>
          <w:p w14:paraId="1BA48F87" w14:textId="77777777" w:rsidR="00000000" w:rsidRDefault="00F53CE3">
            <w:pPr>
              <w:spacing w:before="120" w:after="280" w:afterAutospacing="1"/>
            </w:pPr>
            <w:r>
              <w:rPr>
                <w:lang w:val="vi-VN"/>
              </w:rPr>
              <w:t>c) Năm sản xuất (nếu có);</w:t>
            </w:r>
          </w:p>
          <w:p w14:paraId="1322FB99" w14:textId="77777777" w:rsidR="00000000" w:rsidRDefault="00F53CE3">
            <w:pPr>
              <w:spacing w:before="120" w:after="280" w:afterAutospacing="1"/>
            </w:pPr>
            <w:r>
              <w:t xml:space="preserve">d) </w:t>
            </w:r>
            <w:r>
              <w:rPr>
                <w:lang w:val="vi-VN"/>
              </w:rPr>
              <w:t xml:space="preserve">Thông số kỹ thuật (nếu có); </w:t>
            </w:r>
          </w:p>
          <w:p w14:paraId="401ACFFC" w14:textId="77777777" w:rsidR="00000000" w:rsidRDefault="00F53CE3">
            <w:pPr>
              <w:spacing w:before="120"/>
            </w:pPr>
            <w:r>
              <w:rPr>
                <w:lang w:val="vi-VN"/>
              </w:rPr>
              <w:t>đ) Thông tin, cảnh báo (nếu có).</w:t>
            </w:r>
          </w:p>
        </w:tc>
      </w:tr>
      <w:tr w:rsidR="00000000" w14:paraId="15C80787"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6791C4" w14:textId="77777777" w:rsidR="00000000" w:rsidRDefault="00F53CE3">
            <w:pPr>
              <w:spacing w:before="120"/>
              <w:jc w:val="center"/>
            </w:pPr>
            <w:r>
              <w:rPr>
                <w:lang w:val="vi-VN"/>
              </w:rPr>
              <w:t>52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4FB3B1" w14:textId="77777777" w:rsidR="00000000" w:rsidRDefault="00F53CE3">
            <w:pPr>
              <w:spacing w:before="120"/>
            </w:pPr>
            <w:r>
              <w:rPr>
                <w:lang w:val="vi-VN"/>
              </w:rPr>
              <w:t>Vật liệu xây dựng và trang trí nội thất</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D5C94" w14:textId="77777777" w:rsidR="00000000" w:rsidRDefault="00F53CE3">
            <w:pPr>
              <w:spacing w:before="120" w:after="280" w:afterAutospacing="1"/>
            </w:pPr>
            <w:r>
              <w:rPr>
                <w:lang w:val="vi-VN"/>
              </w:rPr>
              <w:t>a) Định lượng;</w:t>
            </w:r>
          </w:p>
          <w:p w14:paraId="57C553FC" w14:textId="77777777" w:rsidR="00000000" w:rsidRDefault="00F53CE3">
            <w:pPr>
              <w:spacing w:before="120" w:after="280" w:afterAutospacing="1"/>
            </w:pPr>
            <w:r>
              <w:rPr>
                <w:lang w:val="vi-VN"/>
              </w:rPr>
              <w:t>b) Thông số kỹ thuật;</w:t>
            </w:r>
          </w:p>
          <w:p w14:paraId="4833C98E" w14:textId="77777777" w:rsidR="00000000" w:rsidRDefault="00F53CE3">
            <w:pPr>
              <w:spacing w:before="120" w:after="280" w:afterAutospacing="1"/>
            </w:pPr>
            <w:r>
              <w:rPr>
                <w:lang w:val="vi-VN"/>
              </w:rPr>
              <w:t>c) Tháng sản xuất;</w:t>
            </w:r>
          </w:p>
          <w:p w14:paraId="05C832B8" w14:textId="77777777" w:rsidR="00000000" w:rsidRDefault="00F53CE3">
            <w:pPr>
              <w:spacing w:before="120" w:after="280" w:afterAutospacing="1"/>
            </w:pPr>
            <w:r>
              <w:rPr>
                <w:lang w:val="vi-VN"/>
              </w:rPr>
              <w:t xml:space="preserve">d) Hướng dẫn </w:t>
            </w:r>
            <w:r>
              <w:rPr>
                <w:lang w:val="vi-VN"/>
              </w:rPr>
              <w:t>sử dụng, hướng dẫn bảo quản;</w:t>
            </w:r>
          </w:p>
          <w:p w14:paraId="6C4E600F" w14:textId="77777777" w:rsidR="00000000" w:rsidRDefault="00F53CE3">
            <w:pPr>
              <w:spacing w:before="120"/>
            </w:pPr>
            <w:r>
              <w:rPr>
                <w:lang w:val="vi-VN"/>
              </w:rPr>
              <w:t>đ) Thông tin cảnh báo (nếu có).</w:t>
            </w:r>
          </w:p>
        </w:tc>
      </w:tr>
      <w:tr w:rsidR="00000000" w14:paraId="08FC8E06"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D5850F" w14:textId="77777777" w:rsidR="00000000" w:rsidRDefault="00F53CE3">
            <w:pPr>
              <w:spacing w:before="120"/>
              <w:jc w:val="center"/>
            </w:pPr>
            <w:r>
              <w:rPr>
                <w:lang w:val="vi-VN"/>
              </w:rPr>
              <w:t>53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E6112" w14:textId="77777777" w:rsidR="00000000" w:rsidRDefault="00F53CE3">
            <w:pPr>
              <w:spacing w:before="120"/>
            </w:pPr>
            <w:r>
              <w:rPr>
                <w:lang w:val="vi-VN"/>
              </w:rPr>
              <w:t>Các sản phẩm từ dầu mỏ</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EDA76" w14:textId="77777777" w:rsidR="00000000" w:rsidRDefault="00F53CE3">
            <w:pPr>
              <w:spacing w:before="120" w:after="280" w:afterAutospacing="1"/>
            </w:pPr>
            <w:r>
              <w:rPr>
                <w:lang w:val="vi-VN"/>
              </w:rPr>
              <w:t>a) Định lượng;</w:t>
            </w:r>
          </w:p>
          <w:p w14:paraId="0ACFC26D" w14:textId="77777777" w:rsidR="00000000" w:rsidRDefault="00F53CE3">
            <w:pPr>
              <w:spacing w:before="120" w:after="280" w:afterAutospacing="1"/>
            </w:pPr>
            <w:r>
              <w:rPr>
                <w:lang w:val="vi-VN"/>
              </w:rPr>
              <w:t>b) Thành phần;</w:t>
            </w:r>
          </w:p>
          <w:p w14:paraId="5F62961B" w14:textId="77777777" w:rsidR="00000000" w:rsidRDefault="00F53CE3">
            <w:pPr>
              <w:spacing w:before="120" w:after="280" w:afterAutospacing="1"/>
            </w:pPr>
            <w:r>
              <w:rPr>
                <w:lang w:val="vi-VN"/>
              </w:rPr>
              <w:t>c) Thông tin, cảnh báo;</w:t>
            </w:r>
          </w:p>
          <w:p w14:paraId="642560B9" w14:textId="77777777" w:rsidR="00000000" w:rsidRDefault="00F53CE3">
            <w:pPr>
              <w:spacing w:before="120"/>
            </w:pPr>
            <w:r>
              <w:rPr>
                <w:lang w:val="vi-VN"/>
              </w:rPr>
              <w:t>d) Hướng dẫn sử dụng, hướng dẫn bảo quản.</w:t>
            </w:r>
          </w:p>
        </w:tc>
      </w:tr>
      <w:tr w:rsidR="00000000" w14:paraId="4BB06630"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E13679" w14:textId="77777777" w:rsidR="00000000" w:rsidRDefault="00F53CE3">
            <w:pPr>
              <w:spacing w:before="120"/>
              <w:jc w:val="center"/>
            </w:pPr>
            <w:r>
              <w:rPr>
                <w:lang w:val="vi-VN"/>
              </w:rPr>
              <w:t>54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3A5EF" w14:textId="77777777" w:rsidR="00000000" w:rsidRDefault="00F53CE3">
            <w:pPr>
              <w:spacing w:before="120"/>
            </w:pPr>
            <w:r>
              <w:rPr>
                <w:lang w:val="vi-VN"/>
              </w:rPr>
              <w:t>Chất tẩy rửa</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1A3D5" w14:textId="77777777" w:rsidR="00000000" w:rsidRDefault="00F53CE3">
            <w:pPr>
              <w:spacing w:before="120" w:after="280" w:afterAutospacing="1"/>
            </w:pPr>
            <w:r>
              <w:rPr>
                <w:lang w:val="vi-VN"/>
              </w:rPr>
              <w:t>a) Định lượng;</w:t>
            </w:r>
          </w:p>
          <w:p w14:paraId="6266EC55" w14:textId="77777777" w:rsidR="00000000" w:rsidRDefault="00F53CE3">
            <w:pPr>
              <w:spacing w:before="120" w:after="280" w:afterAutospacing="1"/>
            </w:pPr>
            <w:r>
              <w:rPr>
                <w:lang w:val="vi-VN"/>
              </w:rPr>
              <w:t>b) Tháng sản xuất;</w:t>
            </w:r>
          </w:p>
          <w:p w14:paraId="21855D6F" w14:textId="77777777" w:rsidR="00000000" w:rsidRDefault="00F53CE3">
            <w:pPr>
              <w:spacing w:before="120" w:after="280" w:afterAutospacing="1"/>
            </w:pPr>
            <w:r>
              <w:rPr>
                <w:lang w:val="vi-VN"/>
              </w:rPr>
              <w:t>c) Thành phần hoặc th</w:t>
            </w:r>
            <w:r>
              <w:rPr>
                <w:lang w:val="vi-VN"/>
              </w:rPr>
              <w:t>ành phần định lượng;</w:t>
            </w:r>
          </w:p>
          <w:p w14:paraId="145E3C06" w14:textId="77777777" w:rsidR="00000000" w:rsidRDefault="00F53CE3">
            <w:pPr>
              <w:spacing w:before="120" w:after="280" w:afterAutospacing="1"/>
            </w:pPr>
            <w:r>
              <w:t xml:space="preserve">d) </w:t>
            </w:r>
            <w:r>
              <w:rPr>
                <w:lang w:val="vi-VN"/>
              </w:rPr>
              <w:t xml:space="preserve">Thông tin, cảnh báo; </w:t>
            </w:r>
          </w:p>
          <w:p w14:paraId="7E317DB4" w14:textId="77777777" w:rsidR="00000000" w:rsidRDefault="00F53CE3">
            <w:pPr>
              <w:spacing w:before="120"/>
            </w:pPr>
            <w:r>
              <w:rPr>
                <w:lang w:val="vi-VN"/>
              </w:rPr>
              <w:t>đ) Hướng dẫn sử dụng.</w:t>
            </w:r>
          </w:p>
        </w:tc>
      </w:tr>
      <w:tr w:rsidR="00000000" w14:paraId="2F8F738E"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4D2CC2" w14:textId="77777777" w:rsidR="00000000" w:rsidRDefault="00F53CE3">
            <w:pPr>
              <w:spacing w:before="120"/>
              <w:jc w:val="center"/>
            </w:pPr>
            <w:r>
              <w:rPr>
                <w:lang w:val="vi-VN"/>
              </w:rPr>
              <w:t>55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AE8D7" w14:textId="77777777" w:rsidR="00000000" w:rsidRDefault="00F53CE3">
            <w:pPr>
              <w:spacing w:before="120"/>
            </w:pPr>
            <w:r>
              <w:rPr>
                <w:lang w:val="vi-VN"/>
              </w:rPr>
              <w:t>Hóa chất</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35C32" w14:textId="77777777" w:rsidR="00000000" w:rsidRDefault="00F53CE3">
            <w:pPr>
              <w:spacing w:before="120" w:after="280" w:afterAutospacing="1"/>
            </w:pPr>
            <w:r>
              <w:rPr>
                <w:lang w:val="vi-VN"/>
              </w:rPr>
              <w:t>a) Định lượng;</w:t>
            </w:r>
          </w:p>
          <w:p w14:paraId="0374A6B6" w14:textId="77777777" w:rsidR="00000000" w:rsidRDefault="00F53CE3">
            <w:pPr>
              <w:spacing w:before="120" w:after="280" w:afterAutospacing="1"/>
            </w:pPr>
            <w:r>
              <w:rPr>
                <w:lang w:val="vi-VN"/>
              </w:rPr>
              <w:t>b) Ngày sản xuất;</w:t>
            </w:r>
          </w:p>
          <w:p w14:paraId="2D2C3E9A" w14:textId="77777777" w:rsidR="00000000" w:rsidRDefault="00F53CE3">
            <w:pPr>
              <w:spacing w:before="120" w:after="280" w:afterAutospacing="1"/>
            </w:pPr>
            <w:r>
              <w:rPr>
                <w:lang w:val="vi-VN"/>
              </w:rPr>
              <w:t>c) Hạn sử dụng (nếu có);</w:t>
            </w:r>
          </w:p>
          <w:p w14:paraId="156A736A" w14:textId="77777777" w:rsidR="00000000" w:rsidRDefault="00F53CE3">
            <w:pPr>
              <w:spacing w:before="120" w:after="280" w:afterAutospacing="1"/>
            </w:pPr>
            <w:r>
              <w:rPr>
                <w:lang w:val="vi-VN"/>
              </w:rPr>
              <w:t>d) Thành phần hoặc thành phần định lượng;</w:t>
            </w:r>
          </w:p>
          <w:p w14:paraId="2FDA5857" w14:textId="77777777" w:rsidR="00000000" w:rsidRDefault="00F53CE3">
            <w:pPr>
              <w:spacing w:before="120" w:after="280" w:afterAutospacing="1"/>
            </w:pPr>
            <w:r>
              <w:rPr>
                <w:lang w:val="vi-VN"/>
              </w:rPr>
              <w:t>đ) Mã nhận dạng hóa chất (nếu có);</w:t>
            </w:r>
          </w:p>
          <w:p w14:paraId="667BC93C" w14:textId="77777777" w:rsidR="00000000" w:rsidRDefault="00F53CE3">
            <w:pPr>
              <w:spacing w:before="120" w:after="280" w:afterAutospacing="1"/>
            </w:pPr>
            <w:r>
              <w:rPr>
                <w:lang w:val="vi-VN"/>
              </w:rPr>
              <w:t>e) Hình đ</w:t>
            </w:r>
            <w:r>
              <w:t xml:space="preserve">ồ </w:t>
            </w:r>
            <w:r>
              <w:rPr>
                <w:lang w:val="vi-VN"/>
              </w:rPr>
              <w:t>cảnh báo, từ cảnh báo, cảnh b</w:t>
            </w:r>
            <w:r>
              <w:rPr>
                <w:lang w:val="vi-VN"/>
              </w:rPr>
              <w:t>áo nguy cơ (nếu có);</w:t>
            </w:r>
          </w:p>
          <w:p w14:paraId="35E3F583" w14:textId="77777777" w:rsidR="00000000" w:rsidRDefault="00F53CE3">
            <w:pPr>
              <w:spacing w:before="120" w:after="280" w:afterAutospacing="1"/>
            </w:pPr>
            <w:r>
              <w:t xml:space="preserve">g) </w:t>
            </w:r>
            <w:r>
              <w:rPr>
                <w:lang w:val="vi-VN"/>
              </w:rPr>
              <w:t>Biện pháp phòng ngừa (nếu có);</w:t>
            </w:r>
          </w:p>
          <w:p w14:paraId="054E7FF4" w14:textId="77777777" w:rsidR="00000000" w:rsidRDefault="00F53CE3">
            <w:pPr>
              <w:spacing w:before="120"/>
            </w:pPr>
            <w:r>
              <w:t xml:space="preserve">h) </w:t>
            </w:r>
            <w:r>
              <w:rPr>
                <w:lang w:val="vi-VN"/>
              </w:rPr>
              <w:t>Hướng dẫn sử dụng, hướng dẫn bảo quản.</w:t>
            </w:r>
          </w:p>
        </w:tc>
      </w:tr>
      <w:tr w:rsidR="00000000" w14:paraId="3FAE153E"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50E61B" w14:textId="77777777" w:rsidR="00000000" w:rsidRDefault="00F53CE3">
            <w:pPr>
              <w:spacing w:before="120"/>
              <w:jc w:val="center"/>
            </w:pPr>
            <w:r>
              <w:rPr>
                <w:lang w:val="vi-VN"/>
              </w:rPr>
              <w:t>56</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85348" w14:textId="77777777" w:rsidR="00000000" w:rsidRDefault="00F53CE3">
            <w:pPr>
              <w:spacing w:before="120"/>
            </w:pPr>
            <w:r>
              <w:rPr>
                <w:lang w:val="vi-VN"/>
              </w:rPr>
              <w:t>Phân bón</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FB0D8" w14:textId="77777777" w:rsidR="00000000" w:rsidRDefault="00F53CE3">
            <w:pPr>
              <w:spacing w:before="120" w:after="280" w:afterAutospacing="1"/>
            </w:pPr>
            <w:r>
              <w:rPr>
                <w:lang w:val="vi-VN"/>
              </w:rPr>
              <w:t>a) Định lượng;</w:t>
            </w:r>
          </w:p>
          <w:p w14:paraId="35F03772" w14:textId="77777777" w:rsidR="00000000" w:rsidRDefault="00F53CE3">
            <w:pPr>
              <w:spacing w:before="120" w:after="280" w:afterAutospacing="1"/>
            </w:pPr>
            <w:r>
              <w:rPr>
                <w:lang w:val="vi-VN"/>
              </w:rPr>
              <w:t>b) Ngày sản xuất;</w:t>
            </w:r>
          </w:p>
          <w:p w14:paraId="5B8BD63F" w14:textId="77777777" w:rsidR="00000000" w:rsidRDefault="00F53CE3">
            <w:pPr>
              <w:spacing w:before="120" w:after="280" w:afterAutospacing="1"/>
            </w:pPr>
            <w:r>
              <w:rPr>
                <w:lang w:val="vi-VN"/>
              </w:rPr>
              <w:t>c) Hạn sử dụng;</w:t>
            </w:r>
          </w:p>
          <w:p w14:paraId="1EA713D1" w14:textId="77777777" w:rsidR="00000000" w:rsidRDefault="00F53CE3">
            <w:pPr>
              <w:spacing w:before="120" w:after="280" w:afterAutospacing="1"/>
            </w:pPr>
            <w:r>
              <w:rPr>
                <w:lang w:val="vi-VN"/>
              </w:rPr>
              <w:t>d) Thành phần hoặc thành phần định lượng;</w:t>
            </w:r>
          </w:p>
          <w:p w14:paraId="0AB0061B" w14:textId="77777777" w:rsidR="00000000" w:rsidRDefault="00F53CE3">
            <w:pPr>
              <w:spacing w:before="120" w:after="280" w:afterAutospacing="1"/>
            </w:pPr>
            <w:r>
              <w:rPr>
                <w:lang w:val="vi-VN"/>
              </w:rPr>
              <w:t>đ) Thông tin cảnh báo;</w:t>
            </w:r>
          </w:p>
          <w:p w14:paraId="1DE6F0BC" w14:textId="77777777" w:rsidR="00000000" w:rsidRDefault="00F53CE3">
            <w:pPr>
              <w:spacing w:before="120"/>
            </w:pPr>
            <w:r>
              <w:t xml:space="preserve">e) </w:t>
            </w:r>
            <w:r>
              <w:rPr>
                <w:lang w:val="vi-VN"/>
              </w:rPr>
              <w:t xml:space="preserve">Hướng dẫn sử dụng, hướng dẫn </w:t>
            </w:r>
            <w:r>
              <w:rPr>
                <w:lang w:val="vi-VN"/>
              </w:rPr>
              <w:t>bảo quản;</w:t>
            </w:r>
          </w:p>
        </w:tc>
      </w:tr>
      <w:tr w:rsidR="00000000" w14:paraId="398F29F8"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71C72A" w14:textId="77777777" w:rsidR="00000000" w:rsidRDefault="00F53CE3">
            <w:pPr>
              <w:spacing w:before="120"/>
              <w:jc w:val="center"/>
            </w:pPr>
            <w:r>
              <w:rPr>
                <w:lang w:val="vi-VN"/>
              </w:rPr>
              <w:t>57</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24F5A" w14:textId="77777777" w:rsidR="00000000" w:rsidRDefault="00F53CE3">
            <w:pPr>
              <w:spacing w:before="120"/>
            </w:pPr>
            <w:r>
              <w:rPr>
                <w:lang w:val="vi-VN"/>
              </w:rPr>
              <w:t>Vật liệu nổ công nghiệp</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B1945" w14:textId="77777777" w:rsidR="00000000" w:rsidRDefault="00F53CE3">
            <w:pPr>
              <w:spacing w:before="120" w:after="280" w:afterAutospacing="1"/>
            </w:pPr>
            <w:r>
              <w:rPr>
                <w:lang w:val="vi-VN"/>
              </w:rPr>
              <w:t>a) Định lượng;</w:t>
            </w:r>
          </w:p>
          <w:p w14:paraId="7565435B" w14:textId="77777777" w:rsidR="00000000" w:rsidRDefault="00F53CE3">
            <w:pPr>
              <w:spacing w:before="120" w:after="280" w:afterAutospacing="1"/>
            </w:pPr>
            <w:r>
              <w:rPr>
                <w:lang w:val="vi-VN"/>
              </w:rPr>
              <w:t>b) Ngày sản xuất;</w:t>
            </w:r>
          </w:p>
          <w:p w14:paraId="48D5EB5A" w14:textId="77777777" w:rsidR="00000000" w:rsidRDefault="00F53CE3">
            <w:pPr>
              <w:spacing w:before="120" w:after="280" w:afterAutospacing="1"/>
            </w:pPr>
            <w:r>
              <w:rPr>
                <w:lang w:val="vi-VN"/>
              </w:rPr>
              <w:t>c) Hạn sử dụng;</w:t>
            </w:r>
          </w:p>
          <w:p w14:paraId="51B2A7BF" w14:textId="77777777" w:rsidR="00000000" w:rsidRDefault="00F53CE3">
            <w:pPr>
              <w:spacing w:before="120" w:after="280" w:afterAutospacing="1"/>
            </w:pPr>
            <w:r>
              <w:rPr>
                <w:lang w:val="vi-VN"/>
              </w:rPr>
              <w:t>d) Thành phần hoặc thành phần định lượng;</w:t>
            </w:r>
          </w:p>
          <w:p w14:paraId="4DDA323D" w14:textId="77777777" w:rsidR="00000000" w:rsidRDefault="00F53CE3">
            <w:pPr>
              <w:spacing w:before="120" w:after="280" w:afterAutospacing="1"/>
            </w:pPr>
            <w:r>
              <w:rPr>
                <w:lang w:val="vi-VN"/>
              </w:rPr>
              <w:t>đ) Thông tin cảnh báo;</w:t>
            </w:r>
          </w:p>
          <w:p w14:paraId="46C61E8F" w14:textId="77777777" w:rsidR="00000000" w:rsidRDefault="00F53CE3">
            <w:pPr>
              <w:spacing w:before="120"/>
            </w:pPr>
            <w:r>
              <w:t xml:space="preserve">e) </w:t>
            </w:r>
            <w:r>
              <w:rPr>
                <w:lang w:val="vi-VN"/>
              </w:rPr>
              <w:t>Hướng dẫn sử dụng, hướng dẫn bảo quản.</w:t>
            </w:r>
          </w:p>
        </w:tc>
      </w:tr>
      <w:tr w:rsidR="00000000" w14:paraId="0CB3B1C6"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49D6A6" w14:textId="77777777" w:rsidR="00000000" w:rsidRDefault="00F53CE3">
            <w:pPr>
              <w:spacing w:before="120"/>
              <w:jc w:val="center"/>
            </w:pPr>
            <w:r>
              <w:rPr>
                <w:lang w:val="vi-VN"/>
              </w:rPr>
              <w:t>58</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C8A0D" w14:textId="77777777" w:rsidR="00000000" w:rsidRDefault="00F53CE3">
            <w:pPr>
              <w:spacing w:before="120"/>
            </w:pPr>
            <w:r>
              <w:rPr>
                <w:lang w:val="vi-VN"/>
              </w:rPr>
              <w:t>Kính mắt</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8F634" w14:textId="77777777" w:rsidR="00000000" w:rsidRDefault="00F53CE3">
            <w:pPr>
              <w:spacing w:before="120" w:after="280" w:afterAutospacing="1"/>
            </w:pPr>
            <w:r>
              <w:rPr>
                <w:lang w:val="vi-VN"/>
              </w:rPr>
              <w:t>a) Thành phần;</w:t>
            </w:r>
          </w:p>
          <w:p w14:paraId="75DA0ECA" w14:textId="77777777" w:rsidR="00000000" w:rsidRDefault="00F53CE3">
            <w:pPr>
              <w:spacing w:before="120" w:after="280" w:afterAutospacing="1"/>
            </w:pPr>
            <w:r>
              <w:rPr>
                <w:lang w:val="vi-VN"/>
              </w:rPr>
              <w:t>b) Thông số kỹ thuật;</w:t>
            </w:r>
          </w:p>
          <w:p w14:paraId="49765CC9" w14:textId="77777777" w:rsidR="00000000" w:rsidRDefault="00F53CE3">
            <w:pPr>
              <w:spacing w:before="120" w:after="280" w:afterAutospacing="1"/>
            </w:pPr>
            <w:r>
              <w:rPr>
                <w:lang w:val="vi-VN"/>
              </w:rPr>
              <w:t>c) Thông tin</w:t>
            </w:r>
            <w:r>
              <w:rPr>
                <w:lang w:val="vi-VN"/>
              </w:rPr>
              <w:t xml:space="preserve"> cảnh báo (nếu có);</w:t>
            </w:r>
          </w:p>
          <w:p w14:paraId="5CD2592B" w14:textId="77777777" w:rsidR="00000000" w:rsidRDefault="00F53CE3">
            <w:pPr>
              <w:spacing w:before="120"/>
            </w:pPr>
            <w:r>
              <w:rPr>
                <w:lang w:val="vi-VN"/>
              </w:rPr>
              <w:t>d) Hướng dẫn sử dụng.</w:t>
            </w:r>
          </w:p>
        </w:tc>
      </w:tr>
      <w:tr w:rsidR="00000000" w14:paraId="32A21A87"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B7A2AA" w14:textId="77777777" w:rsidR="00000000" w:rsidRDefault="00F53CE3">
            <w:pPr>
              <w:spacing w:before="120"/>
              <w:jc w:val="center"/>
            </w:pPr>
            <w:r>
              <w:rPr>
                <w:lang w:val="vi-VN"/>
              </w:rPr>
              <w:t>59</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83443" w14:textId="77777777" w:rsidR="00000000" w:rsidRDefault="00F53CE3">
            <w:pPr>
              <w:spacing w:before="120"/>
            </w:pPr>
            <w:r>
              <w:rPr>
                <w:lang w:val="vi-VN"/>
              </w:rPr>
              <w:t>Đồng hồ</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9ECBF" w14:textId="77777777" w:rsidR="00000000" w:rsidRDefault="00F53CE3">
            <w:pPr>
              <w:spacing w:before="120" w:after="280" w:afterAutospacing="1"/>
            </w:pPr>
            <w:r>
              <w:rPr>
                <w:lang w:val="vi-VN"/>
              </w:rPr>
              <w:t>a) Thành phần;</w:t>
            </w:r>
          </w:p>
          <w:p w14:paraId="196C1F59" w14:textId="77777777" w:rsidR="00000000" w:rsidRDefault="00F53CE3">
            <w:pPr>
              <w:spacing w:before="120" w:after="280" w:afterAutospacing="1"/>
            </w:pPr>
            <w:r>
              <w:rPr>
                <w:lang w:val="vi-VN"/>
              </w:rPr>
              <w:t>b) Thông số kỹ thuật;</w:t>
            </w:r>
          </w:p>
          <w:p w14:paraId="63FB6981" w14:textId="77777777" w:rsidR="00000000" w:rsidRDefault="00F53CE3">
            <w:pPr>
              <w:spacing w:before="120" w:after="280" w:afterAutospacing="1"/>
            </w:pPr>
            <w:r>
              <w:rPr>
                <w:lang w:val="vi-VN"/>
              </w:rPr>
              <w:t>c) Thông tin cảnh báo (nếu có);</w:t>
            </w:r>
          </w:p>
          <w:p w14:paraId="3F0B6157" w14:textId="77777777" w:rsidR="00000000" w:rsidRDefault="00F53CE3">
            <w:pPr>
              <w:spacing w:before="120"/>
            </w:pPr>
            <w:r>
              <w:rPr>
                <w:lang w:val="vi-VN"/>
              </w:rPr>
              <w:t>d) Hướng dẫn sử dụng.</w:t>
            </w:r>
          </w:p>
        </w:tc>
      </w:tr>
      <w:tr w:rsidR="00000000" w14:paraId="12AA9691"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E0714E" w14:textId="77777777" w:rsidR="00000000" w:rsidRDefault="00F53CE3">
            <w:pPr>
              <w:spacing w:before="120"/>
              <w:jc w:val="center"/>
            </w:pPr>
            <w:r>
              <w:rPr>
                <w:lang w:val="vi-VN"/>
              </w:rPr>
              <w:t>60</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78305" w14:textId="77777777" w:rsidR="00000000" w:rsidRDefault="00F53CE3">
            <w:pPr>
              <w:spacing w:before="120"/>
            </w:pPr>
            <w:r>
              <w:rPr>
                <w:lang w:val="vi-VN"/>
              </w:rPr>
              <w:t>Bỉm, băng vệ sinh, kh</w:t>
            </w:r>
            <w:r>
              <w:t>ẩ</w:t>
            </w:r>
            <w:r>
              <w:rPr>
                <w:lang w:val="vi-VN"/>
              </w:rPr>
              <w:t>u trang, bông tẩy trang, bông vệ sinh tai, giấy vệ sinh</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A2DD0" w14:textId="77777777" w:rsidR="00000000" w:rsidRDefault="00F53CE3">
            <w:pPr>
              <w:spacing w:before="120" w:after="280" w:afterAutospacing="1"/>
            </w:pPr>
            <w:r>
              <w:rPr>
                <w:lang w:val="vi-VN"/>
              </w:rPr>
              <w:t>a) Thành phần;</w:t>
            </w:r>
          </w:p>
          <w:p w14:paraId="1D5C339F" w14:textId="77777777" w:rsidR="00000000" w:rsidRDefault="00F53CE3">
            <w:pPr>
              <w:spacing w:before="120" w:after="280" w:afterAutospacing="1"/>
            </w:pPr>
            <w:r>
              <w:rPr>
                <w:lang w:val="vi-VN"/>
              </w:rPr>
              <w:t>b) Thông số kỹ</w:t>
            </w:r>
            <w:r>
              <w:rPr>
                <w:lang w:val="vi-VN"/>
              </w:rPr>
              <w:t xml:space="preserve"> thuật;</w:t>
            </w:r>
          </w:p>
          <w:p w14:paraId="753510EF" w14:textId="77777777" w:rsidR="00000000" w:rsidRDefault="00F53CE3">
            <w:pPr>
              <w:spacing w:before="120" w:after="280" w:afterAutospacing="1"/>
            </w:pPr>
            <w:r>
              <w:rPr>
                <w:lang w:val="vi-VN"/>
              </w:rPr>
              <w:t>c) Hướng dẫn sử dụng;</w:t>
            </w:r>
          </w:p>
          <w:p w14:paraId="0FD7872E" w14:textId="77777777" w:rsidR="00000000" w:rsidRDefault="00F53CE3">
            <w:pPr>
              <w:spacing w:before="120" w:after="280" w:afterAutospacing="1"/>
            </w:pPr>
            <w:r>
              <w:rPr>
                <w:lang w:val="vi-VN"/>
              </w:rPr>
              <w:t xml:space="preserve">d) Thông tin cảnh báo (nếu có); </w:t>
            </w:r>
          </w:p>
          <w:p w14:paraId="5A69A7FB" w14:textId="77777777" w:rsidR="00000000" w:rsidRDefault="00F53CE3">
            <w:pPr>
              <w:spacing w:before="120" w:after="280" w:afterAutospacing="1"/>
            </w:pPr>
            <w:r>
              <w:rPr>
                <w:lang w:val="vi-VN"/>
              </w:rPr>
              <w:t>đ) Tháng sản xuất;</w:t>
            </w:r>
          </w:p>
          <w:p w14:paraId="225E31D6" w14:textId="77777777" w:rsidR="00000000" w:rsidRDefault="00F53CE3">
            <w:pPr>
              <w:spacing w:before="120"/>
            </w:pPr>
            <w:r>
              <w:rPr>
                <w:lang w:val="vi-VN"/>
              </w:rPr>
              <w:t>e) Hạn sử dụng.</w:t>
            </w:r>
          </w:p>
        </w:tc>
      </w:tr>
      <w:tr w:rsidR="00000000" w14:paraId="393409EB"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5EF884" w14:textId="77777777" w:rsidR="00000000" w:rsidRDefault="00F53CE3">
            <w:pPr>
              <w:spacing w:before="120"/>
              <w:jc w:val="center"/>
            </w:pPr>
            <w:r>
              <w:rPr>
                <w:lang w:val="vi-VN"/>
              </w:rPr>
              <w:t>61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0B081" w14:textId="77777777" w:rsidR="00000000" w:rsidRDefault="00F53CE3">
            <w:pPr>
              <w:spacing w:before="120"/>
            </w:pPr>
            <w:r>
              <w:rPr>
                <w:lang w:val="vi-VN"/>
              </w:rPr>
              <w:t>Bàn chải đánh răng</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00274" w14:textId="77777777" w:rsidR="00000000" w:rsidRDefault="00F53CE3">
            <w:pPr>
              <w:spacing w:before="120" w:after="280" w:afterAutospacing="1"/>
            </w:pPr>
            <w:r>
              <w:rPr>
                <w:lang w:val="vi-VN"/>
              </w:rPr>
              <w:t>a) Thành phần;</w:t>
            </w:r>
          </w:p>
          <w:p w14:paraId="21DB01D2" w14:textId="77777777" w:rsidR="00000000" w:rsidRDefault="00F53CE3">
            <w:pPr>
              <w:spacing w:before="120" w:after="280" w:afterAutospacing="1"/>
            </w:pPr>
            <w:r>
              <w:rPr>
                <w:lang w:val="vi-VN"/>
              </w:rPr>
              <w:t>b) Thông số kỹ thuật;</w:t>
            </w:r>
          </w:p>
          <w:p w14:paraId="69E19B6B" w14:textId="77777777" w:rsidR="00000000" w:rsidRDefault="00F53CE3">
            <w:pPr>
              <w:spacing w:before="120" w:after="280" w:afterAutospacing="1"/>
            </w:pPr>
            <w:r>
              <w:rPr>
                <w:lang w:val="vi-VN"/>
              </w:rPr>
              <w:t>c) Hướng dẫn sử dụng;</w:t>
            </w:r>
          </w:p>
          <w:p w14:paraId="0F1458AD" w14:textId="77777777" w:rsidR="00000000" w:rsidRDefault="00F53CE3">
            <w:pPr>
              <w:spacing w:before="120" w:after="280" w:afterAutospacing="1"/>
            </w:pPr>
            <w:r>
              <w:t xml:space="preserve">d) </w:t>
            </w:r>
            <w:r>
              <w:rPr>
                <w:lang w:val="vi-VN"/>
              </w:rPr>
              <w:t xml:space="preserve">Thông tin cảnh báo (nếu có); </w:t>
            </w:r>
          </w:p>
          <w:p w14:paraId="1A9AA18B" w14:textId="77777777" w:rsidR="00000000" w:rsidRDefault="00F53CE3">
            <w:pPr>
              <w:spacing w:before="120"/>
            </w:pPr>
            <w:r>
              <w:rPr>
                <w:lang w:val="vi-VN"/>
              </w:rPr>
              <w:t>đ) Tháng sản xuất.</w:t>
            </w:r>
          </w:p>
        </w:tc>
      </w:tr>
      <w:tr w:rsidR="00000000" w14:paraId="209651A3"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6D4D99" w14:textId="77777777" w:rsidR="00000000" w:rsidRDefault="00F53CE3">
            <w:pPr>
              <w:spacing w:before="120"/>
              <w:jc w:val="center"/>
            </w:pPr>
            <w:r>
              <w:rPr>
                <w:lang w:val="vi-VN"/>
              </w:rPr>
              <w:t>62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6962A" w14:textId="77777777" w:rsidR="00000000" w:rsidRDefault="00F53CE3">
            <w:pPr>
              <w:spacing w:before="120"/>
            </w:pPr>
            <w:r>
              <w:rPr>
                <w:lang w:val="vi-VN"/>
              </w:rPr>
              <w:t>Khăn ướt</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B89D9" w14:textId="77777777" w:rsidR="00000000" w:rsidRDefault="00F53CE3">
            <w:pPr>
              <w:spacing w:before="120" w:after="280" w:afterAutospacing="1"/>
            </w:pPr>
            <w:r>
              <w:rPr>
                <w:lang w:val="vi-VN"/>
              </w:rPr>
              <w:t>a) Thành ph</w:t>
            </w:r>
            <w:r>
              <w:rPr>
                <w:lang w:val="vi-VN"/>
              </w:rPr>
              <w:t>ần;</w:t>
            </w:r>
          </w:p>
          <w:p w14:paraId="6AE41356" w14:textId="77777777" w:rsidR="00000000" w:rsidRDefault="00F53CE3">
            <w:pPr>
              <w:spacing w:before="120" w:after="280" w:afterAutospacing="1"/>
            </w:pPr>
            <w:r>
              <w:rPr>
                <w:lang w:val="vi-VN"/>
              </w:rPr>
              <w:t>b) Thông số kỹ thuật;</w:t>
            </w:r>
          </w:p>
          <w:p w14:paraId="4AC6AB59" w14:textId="77777777" w:rsidR="00000000" w:rsidRDefault="00F53CE3">
            <w:pPr>
              <w:spacing w:before="120" w:after="280" w:afterAutospacing="1"/>
            </w:pPr>
            <w:r>
              <w:rPr>
                <w:lang w:val="vi-VN"/>
              </w:rPr>
              <w:t>c) Hướng dẫn sử dụng;</w:t>
            </w:r>
          </w:p>
          <w:p w14:paraId="42A85EC2" w14:textId="77777777" w:rsidR="00000000" w:rsidRDefault="00F53CE3">
            <w:pPr>
              <w:spacing w:before="120" w:after="280" w:afterAutospacing="1"/>
            </w:pPr>
            <w:r>
              <w:rPr>
                <w:lang w:val="vi-VN"/>
              </w:rPr>
              <w:t xml:space="preserve">d) Thông tin cảnh báo (nếu có); </w:t>
            </w:r>
          </w:p>
          <w:p w14:paraId="504801C1" w14:textId="77777777" w:rsidR="00000000" w:rsidRDefault="00F53CE3">
            <w:pPr>
              <w:spacing w:before="120" w:after="280" w:afterAutospacing="1"/>
            </w:pPr>
            <w:r>
              <w:rPr>
                <w:lang w:val="vi-VN"/>
              </w:rPr>
              <w:t>đ) Ngày sản xuất;</w:t>
            </w:r>
          </w:p>
          <w:p w14:paraId="75783BAD" w14:textId="77777777" w:rsidR="00000000" w:rsidRDefault="00F53CE3">
            <w:pPr>
              <w:spacing w:before="120"/>
            </w:pPr>
            <w:r>
              <w:rPr>
                <w:lang w:val="vi-VN"/>
              </w:rPr>
              <w:t>e) Hạn sử dụng.</w:t>
            </w:r>
          </w:p>
        </w:tc>
      </w:tr>
      <w:tr w:rsidR="00000000" w14:paraId="49F7295E"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C6A25F" w14:textId="77777777" w:rsidR="00000000" w:rsidRDefault="00F53CE3">
            <w:pPr>
              <w:spacing w:before="120"/>
              <w:jc w:val="center"/>
            </w:pPr>
            <w:r>
              <w:rPr>
                <w:lang w:val="vi-VN"/>
              </w:rPr>
              <w:t>63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FED46" w14:textId="77777777" w:rsidR="00000000" w:rsidRDefault="00F53CE3">
            <w:pPr>
              <w:spacing w:before="120"/>
            </w:pPr>
            <w:r>
              <w:rPr>
                <w:lang w:val="vi-VN"/>
              </w:rPr>
              <w:t>Máy móc, dụng cụ làm đẹp</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EA3AC" w14:textId="77777777" w:rsidR="00000000" w:rsidRDefault="00F53CE3">
            <w:pPr>
              <w:spacing w:before="120" w:after="280" w:afterAutospacing="1"/>
            </w:pPr>
            <w:r>
              <w:rPr>
                <w:lang w:val="vi-VN"/>
              </w:rPr>
              <w:t>a) Thông số kỹ thuật;</w:t>
            </w:r>
          </w:p>
          <w:p w14:paraId="60E9C018" w14:textId="77777777" w:rsidR="00000000" w:rsidRDefault="00F53CE3">
            <w:pPr>
              <w:spacing w:before="120" w:after="280" w:afterAutospacing="1"/>
            </w:pPr>
            <w:r>
              <w:rPr>
                <w:lang w:val="vi-VN"/>
              </w:rPr>
              <w:t>b) Hướng dẫn sử dụng;</w:t>
            </w:r>
          </w:p>
          <w:p w14:paraId="027B44EB" w14:textId="77777777" w:rsidR="00000000" w:rsidRDefault="00F53CE3">
            <w:pPr>
              <w:spacing w:before="120" w:after="280" w:afterAutospacing="1"/>
            </w:pPr>
            <w:r>
              <w:rPr>
                <w:lang w:val="vi-VN"/>
              </w:rPr>
              <w:t>c) Thông tin cảnh báo (nếu có);</w:t>
            </w:r>
          </w:p>
          <w:p w14:paraId="4E0FA9F0" w14:textId="77777777" w:rsidR="00000000" w:rsidRDefault="00F53CE3">
            <w:pPr>
              <w:spacing w:before="120"/>
            </w:pPr>
            <w:r>
              <w:rPr>
                <w:lang w:val="vi-VN"/>
              </w:rPr>
              <w:t>d) Năm sản xuất.</w:t>
            </w:r>
          </w:p>
        </w:tc>
      </w:tr>
      <w:tr w:rsidR="00000000" w14:paraId="1801528A"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FAC913" w14:textId="77777777" w:rsidR="00000000" w:rsidRDefault="00F53CE3">
            <w:pPr>
              <w:spacing w:before="120"/>
              <w:jc w:val="center"/>
            </w:pPr>
            <w:r>
              <w:rPr>
                <w:lang w:val="vi-VN"/>
              </w:rPr>
              <w:t>64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0B426" w14:textId="77777777" w:rsidR="00000000" w:rsidRDefault="00F53CE3">
            <w:pPr>
              <w:spacing w:before="120"/>
            </w:pPr>
            <w:r>
              <w:rPr>
                <w:lang w:val="vi-VN"/>
              </w:rPr>
              <w:t>Dụng cụ, vật li</w:t>
            </w:r>
            <w:r>
              <w:rPr>
                <w:lang w:val="vi-VN"/>
              </w:rPr>
              <w:t>ệu bao gói chứa đựng thực phẩm</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BCBE7" w14:textId="77777777" w:rsidR="00000000" w:rsidRDefault="00F53CE3">
            <w:pPr>
              <w:spacing w:before="120" w:after="280" w:afterAutospacing="1"/>
            </w:pPr>
            <w:r>
              <w:rPr>
                <w:lang w:val="vi-VN"/>
              </w:rPr>
              <w:t>a) Thành phần;</w:t>
            </w:r>
          </w:p>
          <w:p w14:paraId="7A9A3C4C" w14:textId="77777777" w:rsidR="00000000" w:rsidRDefault="00F53CE3">
            <w:pPr>
              <w:spacing w:before="120" w:after="280" w:afterAutospacing="1"/>
            </w:pPr>
            <w:r>
              <w:rPr>
                <w:lang w:val="vi-VN"/>
              </w:rPr>
              <w:t>b) Thông số kỹ thuật;</w:t>
            </w:r>
          </w:p>
          <w:p w14:paraId="0A083895" w14:textId="77777777" w:rsidR="00000000" w:rsidRDefault="00F53CE3">
            <w:pPr>
              <w:spacing w:before="120" w:after="280" w:afterAutospacing="1"/>
            </w:pPr>
            <w:r>
              <w:rPr>
                <w:lang w:val="vi-VN"/>
              </w:rPr>
              <w:t>c) Hướng dẫn sử dụng;</w:t>
            </w:r>
          </w:p>
          <w:p w14:paraId="786F611A" w14:textId="77777777" w:rsidR="00000000" w:rsidRDefault="00F53CE3">
            <w:pPr>
              <w:spacing w:before="120" w:after="280" w:afterAutospacing="1"/>
            </w:pPr>
            <w:r>
              <w:t xml:space="preserve">d) </w:t>
            </w:r>
            <w:r>
              <w:rPr>
                <w:lang w:val="vi-VN"/>
              </w:rPr>
              <w:t xml:space="preserve">Thông tin cảnh báo (nếu có); </w:t>
            </w:r>
          </w:p>
          <w:p w14:paraId="63ED0C64" w14:textId="77777777" w:rsidR="00000000" w:rsidRDefault="00F53CE3">
            <w:pPr>
              <w:spacing w:before="120"/>
            </w:pPr>
            <w:r>
              <w:rPr>
                <w:lang w:val="vi-VN"/>
              </w:rPr>
              <w:t>đ) Ngày sản xuất.</w:t>
            </w:r>
          </w:p>
        </w:tc>
      </w:tr>
      <w:tr w:rsidR="00000000" w14:paraId="04EDE221"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C8356E" w14:textId="77777777" w:rsidR="00000000" w:rsidRDefault="00F53CE3">
            <w:pPr>
              <w:spacing w:before="120"/>
              <w:jc w:val="center"/>
            </w:pPr>
            <w:r>
              <w:rPr>
                <w:lang w:val="vi-VN"/>
              </w:rPr>
              <w:t>65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66066" w14:textId="77777777" w:rsidR="00000000" w:rsidRDefault="00F53CE3">
            <w:pPr>
              <w:spacing w:before="120"/>
            </w:pPr>
            <w:r>
              <w:rPr>
                <w:lang w:val="vi-VN"/>
              </w:rPr>
              <w:t>Mũ bảo hi</w:t>
            </w:r>
            <w:r>
              <w:t>ể</w:t>
            </w:r>
            <w:r>
              <w:rPr>
                <w:lang w:val="vi-VN"/>
              </w:rPr>
              <w:t>m dùng cho người đi mô tô, xe gắn máy, xe đạp điện, xe máy điện, xe đạp máy (gọi tắt là mũ bảo hiểm)</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D2609" w14:textId="77777777" w:rsidR="00000000" w:rsidRDefault="00F53CE3">
            <w:pPr>
              <w:spacing w:before="120" w:after="280" w:afterAutospacing="1"/>
            </w:pPr>
            <w:r>
              <w:rPr>
                <w:lang w:val="vi-VN"/>
              </w:rPr>
              <w:t>a) Cỡ mũ;</w:t>
            </w:r>
          </w:p>
          <w:p w14:paraId="46C90036" w14:textId="77777777" w:rsidR="00000000" w:rsidRDefault="00F53CE3">
            <w:pPr>
              <w:spacing w:before="120" w:after="280" w:afterAutospacing="1"/>
            </w:pPr>
            <w:r>
              <w:rPr>
                <w:lang w:val="vi-VN"/>
              </w:rPr>
              <w:t>b) Tháng, năm sản xuất;</w:t>
            </w:r>
          </w:p>
          <w:p w14:paraId="2819E266" w14:textId="77777777" w:rsidR="00000000" w:rsidRDefault="00F53CE3">
            <w:pPr>
              <w:spacing w:before="120" w:after="280" w:afterAutospacing="1"/>
            </w:pPr>
            <w:r>
              <w:rPr>
                <w:lang w:val="vi-VN"/>
              </w:rPr>
              <w:t>c) Kiểu mũ (Model);</w:t>
            </w:r>
          </w:p>
          <w:p w14:paraId="040F212D" w14:textId="77777777" w:rsidR="00000000" w:rsidRDefault="00F53CE3">
            <w:pPr>
              <w:spacing w:before="120" w:after="280" w:afterAutospacing="1"/>
            </w:pPr>
            <w:r>
              <w:rPr>
                <w:lang w:val="vi-VN"/>
              </w:rPr>
              <w:t>d) Định lượng;</w:t>
            </w:r>
          </w:p>
          <w:p w14:paraId="53785EB7" w14:textId="77777777" w:rsidR="00000000" w:rsidRDefault="00F53CE3">
            <w:pPr>
              <w:spacing w:before="120" w:after="280" w:afterAutospacing="1"/>
            </w:pPr>
            <w:r>
              <w:rPr>
                <w:lang w:val="vi-VN"/>
              </w:rPr>
              <w:t>đ) Hướng dẫn sử dụng;</w:t>
            </w:r>
          </w:p>
          <w:p w14:paraId="4BD66221" w14:textId="77777777" w:rsidR="00000000" w:rsidRDefault="00F53CE3">
            <w:pPr>
              <w:spacing w:before="120" w:after="280" w:afterAutospacing="1"/>
            </w:pPr>
            <w:r>
              <w:rPr>
                <w:lang w:val="vi-VN"/>
              </w:rPr>
              <w:t>e) Ghi cụm từ: “Mũ bảo hiểm dùng cho người đi mô tô, xe máy”;</w:t>
            </w:r>
          </w:p>
          <w:p w14:paraId="7A7F690C" w14:textId="77777777" w:rsidR="00000000" w:rsidRDefault="00F53CE3">
            <w:pPr>
              <w:spacing w:before="120"/>
            </w:pPr>
            <w:r>
              <w:rPr>
                <w:lang w:val="vi-VN"/>
              </w:rPr>
              <w:t>g) Thông tin cảnh báo (nếu có).</w:t>
            </w:r>
          </w:p>
        </w:tc>
      </w:tr>
      <w:tr w:rsidR="00000000" w14:paraId="33A70BC2"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08CDB4" w14:textId="77777777" w:rsidR="00000000" w:rsidRDefault="00F53CE3">
            <w:pPr>
              <w:spacing w:before="120"/>
              <w:jc w:val="center"/>
            </w:pPr>
            <w:r>
              <w:rPr>
                <w:lang w:val="vi-VN"/>
              </w:rPr>
              <w:t>66</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83155" w14:textId="77777777" w:rsidR="00000000" w:rsidRDefault="00F53CE3">
            <w:pPr>
              <w:spacing w:before="120"/>
            </w:pPr>
            <w:r>
              <w:rPr>
                <w:lang w:val="vi-VN"/>
              </w:rPr>
              <w:t>Xe đạp điện, xe máy điện, xe đạp máy</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95388" w14:textId="77777777" w:rsidR="00000000" w:rsidRDefault="00F53CE3">
            <w:pPr>
              <w:spacing w:before="120" w:after="280" w:afterAutospacing="1"/>
            </w:pPr>
            <w:r>
              <w:rPr>
                <w:lang w:val="vi-VN"/>
              </w:rPr>
              <w:t>a) Nhãn hiệu;</w:t>
            </w:r>
          </w:p>
          <w:p w14:paraId="0AA67774" w14:textId="77777777" w:rsidR="00000000" w:rsidRDefault="00F53CE3">
            <w:pPr>
              <w:spacing w:before="120" w:after="280" w:afterAutospacing="1"/>
            </w:pPr>
            <w:r>
              <w:rPr>
                <w:lang w:val="vi-VN"/>
              </w:rPr>
              <w:t>b) Loại Model;</w:t>
            </w:r>
          </w:p>
          <w:p w14:paraId="2F41581C" w14:textId="77777777" w:rsidR="00000000" w:rsidRDefault="00F53CE3">
            <w:pPr>
              <w:spacing w:before="120" w:after="280" w:afterAutospacing="1"/>
            </w:pPr>
            <w:r>
              <w:rPr>
                <w:lang w:val="vi-VN"/>
              </w:rPr>
              <w:t>c</w:t>
            </w:r>
            <w:r>
              <w:rPr>
                <w:lang w:val="vi-VN"/>
              </w:rPr>
              <w:t>) Tự trọng (Khối lượng bản thân);</w:t>
            </w:r>
          </w:p>
          <w:p w14:paraId="78DE0222" w14:textId="77777777" w:rsidR="00000000" w:rsidRDefault="00F53CE3">
            <w:pPr>
              <w:spacing w:before="120" w:after="280" w:afterAutospacing="1"/>
            </w:pPr>
            <w:r>
              <w:rPr>
                <w:lang w:val="vi-VN"/>
              </w:rPr>
              <w:t xml:space="preserve">d) Thông số kỹ thuật; </w:t>
            </w:r>
          </w:p>
          <w:p w14:paraId="7804DBFE" w14:textId="77777777" w:rsidR="00000000" w:rsidRDefault="00F53CE3">
            <w:pPr>
              <w:spacing w:before="120" w:after="280" w:afterAutospacing="1"/>
            </w:pPr>
            <w:r>
              <w:rPr>
                <w:lang w:val="vi-VN"/>
              </w:rPr>
              <w:t>đ) Năm sản xuất;</w:t>
            </w:r>
          </w:p>
          <w:p w14:paraId="6D789309" w14:textId="77777777" w:rsidR="00000000" w:rsidRDefault="00F53CE3">
            <w:pPr>
              <w:spacing w:before="120" w:after="280" w:afterAutospacing="1"/>
            </w:pPr>
            <w:r>
              <w:rPr>
                <w:lang w:val="vi-VN"/>
              </w:rPr>
              <w:t>e) Hướng dẫn sử dụng;</w:t>
            </w:r>
          </w:p>
          <w:p w14:paraId="45ADB289" w14:textId="77777777" w:rsidR="00000000" w:rsidRDefault="00F53CE3">
            <w:pPr>
              <w:spacing w:before="120"/>
            </w:pPr>
            <w:r>
              <w:rPr>
                <w:lang w:val="vi-VN"/>
              </w:rPr>
              <w:t>g) Thông tin cảnh báo (nếu có).</w:t>
            </w:r>
          </w:p>
        </w:tc>
      </w:tr>
    </w:tbl>
    <w:p w14:paraId="2A7AF116" w14:textId="77777777" w:rsidR="00000000" w:rsidRDefault="00F53CE3">
      <w:pPr>
        <w:spacing w:before="120" w:after="280" w:afterAutospacing="1"/>
      </w:pPr>
      <w:r>
        <w:rPr>
          <w:lang w:val="vi-VN"/>
        </w:rPr>
        <w:t> </w:t>
      </w:r>
    </w:p>
    <w:p w14:paraId="497FAA24" w14:textId="77777777" w:rsidR="00000000" w:rsidRDefault="00F53CE3">
      <w:pPr>
        <w:spacing w:before="120" w:after="280" w:afterAutospacing="1"/>
        <w:jc w:val="center"/>
      </w:pPr>
      <w:bookmarkStart w:id="58" w:name="chuong_pl_2"/>
      <w:r>
        <w:rPr>
          <w:b/>
          <w:bCs/>
          <w:lang w:val="vi-VN"/>
        </w:rPr>
        <w:t>PHỤ LỤC II</w:t>
      </w:r>
      <w:bookmarkEnd w:id="58"/>
    </w:p>
    <w:p w14:paraId="41AEF60E" w14:textId="77777777" w:rsidR="00000000" w:rsidRDefault="00F53CE3">
      <w:pPr>
        <w:spacing w:before="120" w:after="280" w:afterAutospacing="1"/>
        <w:jc w:val="center"/>
      </w:pPr>
      <w:bookmarkStart w:id="59" w:name="chuong_pl_2_name"/>
      <w:r>
        <w:t xml:space="preserve">QUY ĐỊNH CÁCH </w:t>
      </w:r>
      <w:bookmarkEnd w:id="59"/>
      <w:r>
        <w:rPr>
          <w:lang w:val="vi-VN"/>
        </w:rPr>
        <w:t>GHI ĐỊNH LƯỢNG CỦA HÀNG HÓA</w:t>
      </w:r>
      <w:r>
        <w:br/>
      </w:r>
      <w:r>
        <w:rPr>
          <w:i/>
          <w:iCs/>
        </w:rPr>
        <w:t xml:space="preserve">(Kèm </w:t>
      </w:r>
      <w:r>
        <w:rPr>
          <w:i/>
          <w:iCs/>
          <w:lang w:val="vi-VN"/>
        </w:rPr>
        <w:t>theo Nghị định số 43/2017/NĐ-CP ngà</w:t>
      </w:r>
      <w:r>
        <w:rPr>
          <w:i/>
          <w:iCs/>
        </w:rPr>
        <w:t xml:space="preserve">y 14 </w:t>
      </w:r>
      <w:r>
        <w:rPr>
          <w:i/>
          <w:iCs/>
          <w:lang w:val="vi-VN"/>
        </w:rPr>
        <w:t xml:space="preserve">tháng 4 năm 2017 của Chính </w:t>
      </w:r>
      <w:r>
        <w:rPr>
          <w:i/>
          <w:iCs/>
          <w:lang w:val="vi-VN"/>
        </w:rPr>
        <w:t>phủ)</w:t>
      </w:r>
    </w:p>
    <w:p w14:paraId="70223BCB" w14:textId="77777777" w:rsidR="00000000" w:rsidRDefault="00F53CE3">
      <w:pPr>
        <w:spacing w:before="120" w:after="280" w:afterAutospacing="1"/>
      </w:pPr>
      <w:r>
        <w:rPr>
          <w:b/>
          <w:bCs/>
        </w:rPr>
        <w:t xml:space="preserve">1. </w:t>
      </w:r>
      <w:r>
        <w:rPr>
          <w:b/>
          <w:bCs/>
          <w:lang w:val="vi-VN"/>
        </w:rPr>
        <w:t xml:space="preserve">Cách thể hiện một số đơn vị đo được dùng để ghi định </w:t>
      </w:r>
      <w:r>
        <w:rPr>
          <w:b/>
          <w:bCs/>
        </w:rPr>
        <w:t>l</w:t>
      </w:r>
      <w:r>
        <w:rPr>
          <w:b/>
          <w:bCs/>
          <w:lang w:val="vi-VN"/>
        </w:rPr>
        <w:t>ượng trên nhãn hàng hóa</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02"/>
        <w:gridCol w:w="3456"/>
        <w:gridCol w:w="5182"/>
      </w:tblGrid>
      <w:tr w:rsidR="00000000" w14:paraId="79DD5CFF" w14:textId="77777777">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5CCA3D" w14:textId="77777777" w:rsidR="00000000" w:rsidRDefault="00F53CE3">
            <w:pPr>
              <w:spacing w:before="120"/>
              <w:jc w:val="center"/>
            </w:pPr>
            <w:r>
              <w:rPr>
                <w:b/>
                <w:bCs/>
                <w:lang w:val="vi-VN"/>
              </w:rPr>
              <w:t>STT</w:t>
            </w:r>
          </w:p>
        </w:tc>
        <w:tc>
          <w:tcPr>
            <w:tcW w:w="18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C76ACA" w14:textId="77777777" w:rsidR="00000000" w:rsidRDefault="00F53CE3">
            <w:pPr>
              <w:spacing w:before="120"/>
              <w:jc w:val="center"/>
            </w:pPr>
            <w:r>
              <w:rPr>
                <w:b/>
                <w:bCs/>
                <w:lang w:val="vi-VN"/>
              </w:rPr>
              <w:t>ĐƠN VỊ ĐO</w:t>
            </w:r>
          </w:p>
        </w:tc>
        <w:tc>
          <w:tcPr>
            <w:tcW w:w="2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3589F21" w14:textId="77777777" w:rsidR="00000000" w:rsidRDefault="00F53CE3">
            <w:pPr>
              <w:spacing w:before="120"/>
              <w:jc w:val="center"/>
            </w:pPr>
            <w:r>
              <w:rPr>
                <w:b/>
                <w:bCs/>
                <w:lang w:val="vi-VN"/>
              </w:rPr>
              <w:t>CÁCH THỂ HIỆN</w:t>
            </w:r>
          </w:p>
        </w:tc>
      </w:tr>
      <w:tr w:rsidR="00000000" w14:paraId="1DA42B49" w14:textId="77777777">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45A2B1" w14:textId="77777777" w:rsidR="00000000" w:rsidRDefault="00F53CE3">
            <w:pPr>
              <w:spacing w:before="120"/>
              <w:jc w:val="center"/>
            </w:pPr>
            <w:r>
              <w:rPr>
                <w:lang w:val="vi-VN"/>
              </w:rPr>
              <w:t>1</w:t>
            </w:r>
          </w:p>
        </w:tc>
        <w:tc>
          <w:tcPr>
            <w:tcW w:w="18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7F241C" w14:textId="77777777" w:rsidR="00000000" w:rsidRDefault="00F53CE3">
            <w:pPr>
              <w:spacing w:before="120"/>
            </w:pPr>
            <w:r>
              <w:rPr>
                <w:lang w:val="vi-VN"/>
              </w:rPr>
              <w:t>Đơn vị đo khối lượng</w:t>
            </w:r>
          </w:p>
        </w:tc>
        <w:tc>
          <w:tcPr>
            <w:tcW w:w="2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6992EC5" w14:textId="77777777" w:rsidR="00000000" w:rsidRDefault="00F53CE3">
            <w:pPr>
              <w:spacing w:before="120"/>
            </w:pPr>
            <w:r>
              <w:rPr>
                <w:lang w:val="vi-VN"/>
              </w:rPr>
              <w:t>kilôgam (kg), gam (g), miligam (mg), microgam (µg).</w:t>
            </w:r>
          </w:p>
        </w:tc>
      </w:tr>
      <w:tr w:rsidR="00000000" w14:paraId="085C485B" w14:textId="77777777">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1D62B1" w14:textId="77777777" w:rsidR="00000000" w:rsidRDefault="00F53CE3">
            <w:pPr>
              <w:spacing w:before="120"/>
              <w:jc w:val="center"/>
            </w:pPr>
            <w:bookmarkStart w:id="60" w:name="muc_2_1"/>
            <w:r>
              <w:rPr>
                <w:lang w:val="vi-VN"/>
              </w:rPr>
              <w:t>2</w:t>
            </w:r>
            <w:bookmarkEnd w:id="60"/>
          </w:p>
        </w:tc>
        <w:tc>
          <w:tcPr>
            <w:tcW w:w="18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5FEB9C" w14:textId="77777777" w:rsidR="00000000" w:rsidRDefault="00F53CE3">
            <w:pPr>
              <w:spacing w:before="120"/>
            </w:pPr>
            <w:bookmarkStart w:id="61" w:name="muc_2_1_name"/>
            <w:r>
              <w:rPr>
                <w:lang w:val="vi-VN"/>
              </w:rPr>
              <w:t>Đơn vị đo thể tích</w:t>
            </w:r>
            <w:bookmarkEnd w:id="61"/>
          </w:p>
        </w:tc>
        <w:tc>
          <w:tcPr>
            <w:tcW w:w="2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2DE61D6" w14:textId="77777777" w:rsidR="00000000" w:rsidRDefault="00F53CE3">
            <w:pPr>
              <w:spacing w:before="120"/>
            </w:pPr>
            <w:r>
              <w:rPr>
                <w:lang w:val="vi-VN"/>
              </w:rPr>
              <w:t>lít (</w:t>
            </w:r>
            <w:r>
              <w:t>l</w:t>
            </w:r>
            <w:r>
              <w:rPr>
                <w:lang w:val="vi-VN"/>
              </w:rPr>
              <w:t>), mililít (ml); microlít (µl).</w:t>
            </w:r>
          </w:p>
        </w:tc>
      </w:tr>
      <w:tr w:rsidR="00000000" w14:paraId="576A17CC" w14:textId="77777777">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5076F7" w14:textId="77777777" w:rsidR="00000000" w:rsidRDefault="00F53CE3">
            <w:pPr>
              <w:spacing w:before="120"/>
              <w:jc w:val="center"/>
            </w:pPr>
            <w:r>
              <w:rPr>
                <w:lang w:val="vi-VN"/>
              </w:rPr>
              <w:t>3</w:t>
            </w:r>
          </w:p>
        </w:tc>
        <w:tc>
          <w:tcPr>
            <w:tcW w:w="18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F0CC81" w14:textId="77777777" w:rsidR="00000000" w:rsidRDefault="00F53CE3">
            <w:pPr>
              <w:spacing w:before="120"/>
            </w:pPr>
            <w:r>
              <w:rPr>
                <w:lang w:val="vi-VN"/>
              </w:rPr>
              <w:t>Trư</w:t>
            </w:r>
            <w:r>
              <w:rPr>
                <w:lang w:val="vi-VN"/>
              </w:rPr>
              <w:t>ờng hợp hàng hóa ở trạng thái rắn thì dùng đơn vị đo thể tích</w:t>
            </w:r>
          </w:p>
        </w:tc>
        <w:tc>
          <w:tcPr>
            <w:tcW w:w="2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4E2447B" w14:textId="77777777" w:rsidR="00000000" w:rsidRDefault="00F53CE3">
            <w:pPr>
              <w:spacing w:before="120"/>
            </w:pPr>
            <w:r>
              <w:rPr>
                <w:lang w:val="vi-VN"/>
              </w:rPr>
              <w:t>mét khối (m</w:t>
            </w:r>
            <w:r>
              <w:rPr>
                <w:vertAlign w:val="superscript"/>
                <w:lang w:val="vi-VN"/>
              </w:rPr>
              <w:t>3</w:t>
            </w:r>
            <w:r>
              <w:rPr>
                <w:lang w:val="vi-VN"/>
              </w:rPr>
              <w:t>), decimét khối (dm</w:t>
            </w:r>
            <w:r>
              <w:rPr>
                <w:vertAlign w:val="superscript"/>
                <w:lang w:val="vi-VN"/>
              </w:rPr>
              <w:t>3</w:t>
            </w:r>
            <w:r>
              <w:rPr>
                <w:lang w:val="vi-VN"/>
              </w:rPr>
              <w:t>), centimét khối (cm</w:t>
            </w:r>
            <w:r>
              <w:rPr>
                <w:vertAlign w:val="superscript"/>
                <w:lang w:val="vi-VN"/>
              </w:rPr>
              <w:t>3</w:t>
            </w:r>
            <w:r>
              <w:rPr>
                <w:lang w:val="vi-VN"/>
              </w:rPr>
              <w:t>), milimét khối (mm</w:t>
            </w:r>
            <w:r>
              <w:rPr>
                <w:vertAlign w:val="superscript"/>
                <w:lang w:val="vi-VN"/>
              </w:rPr>
              <w:t>3</w:t>
            </w:r>
            <w:r>
              <w:rPr>
                <w:lang w:val="vi-VN"/>
              </w:rPr>
              <w:t>).</w:t>
            </w:r>
          </w:p>
        </w:tc>
      </w:tr>
      <w:tr w:rsidR="00000000" w14:paraId="72E79C68" w14:textId="77777777">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1FC348" w14:textId="77777777" w:rsidR="00000000" w:rsidRDefault="00F53CE3">
            <w:pPr>
              <w:spacing w:before="120"/>
              <w:jc w:val="center"/>
            </w:pPr>
            <w:r>
              <w:rPr>
                <w:lang w:val="vi-VN"/>
              </w:rPr>
              <w:t>4</w:t>
            </w:r>
          </w:p>
        </w:tc>
        <w:tc>
          <w:tcPr>
            <w:tcW w:w="18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93504A" w14:textId="77777777" w:rsidR="00000000" w:rsidRDefault="00F53CE3">
            <w:pPr>
              <w:spacing w:before="120"/>
            </w:pPr>
            <w:r>
              <w:rPr>
                <w:lang w:val="vi-VN"/>
              </w:rPr>
              <w:t>Đơn vị đo diện tích</w:t>
            </w:r>
          </w:p>
        </w:tc>
        <w:tc>
          <w:tcPr>
            <w:tcW w:w="2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37BE406" w14:textId="77777777" w:rsidR="00000000" w:rsidRDefault="00F53CE3">
            <w:pPr>
              <w:spacing w:before="120"/>
            </w:pPr>
            <w:r>
              <w:rPr>
                <w:lang w:val="vi-VN"/>
              </w:rPr>
              <w:t>mét vuông (m</w:t>
            </w:r>
            <w:r>
              <w:rPr>
                <w:vertAlign w:val="superscript"/>
                <w:lang w:val="vi-VN"/>
              </w:rPr>
              <w:t>2</w:t>
            </w:r>
            <w:r>
              <w:rPr>
                <w:lang w:val="vi-VN"/>
              </w:rPr>
              <w:t>), decimét vuông (dm</w:t>
            </w:r>
            <w:r>
              <w:rPr>
                <w:vertAlign w:val="superscript"/>
                <w:lang w:val="vi-VN"/>
              </w:rPr>
              <w:t>2</w:t>
            </w:r>
            <w:r>
              <w:rPr>
                <w:lang w:val="vi-VN"/>
              </w:rPr>
              <w:t>), centimét vuông (cm</w:t>
            </w:r>
            <w:r>
              <w:rPr>
                <w:vertAlign w:val="superscript"/>
                <w:lang w:val="vi-VN"/>
              </w:rPr>
              <w:t>2</w:t>
            </w:r>
            <w:r>
              <w:rPr>
                <w:lang w:val="vi-VN"/>
              </w:rPr>
              <w:t>), milimét vuông (mm</w:t>
            </w:r>
            <w:r>
              <w:rPr>
                <w:vertAlign w:val="superscript"/>
                <w:lang w:val="vi-VN"/>
              </w:rPr>
              <w:t>2</w:t>
            </w:r>
            <w:r>
              <w:rPr>
                <w:lang w:val="vi-VN"/>
              </w:rPr>
              <w:t>).</w:t>
            </w:r>
          </w:p>
        </w:tc>
      </w:tr>
      <w:tr w:rsidR="00000000" w14:paraId="6F031D33" w14:textId="77777777">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684714" w14:textId="77777777" w:rsidR="00000000" w:rsidRDefault="00F53CE3">
            <w:pPr>
              <w:spacing w:before="120"/>
              <w:jc w:val="center"/>
            </w:pPr>
            <w:r>
              <w:rPr>
                <w:lang w:val="vi-VN"/>
              </w:rPr>
              <w:t>5</w:t>
            </w:r>
          </w:p>
        </w:tc>
        <w:tc>
          <w:tcPr>
            <w:tcW w:w="18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7BA980" w14:textId="77777777" w:rsidR="00000000" w:rsidRDefault="00F53CE3">
            <w:pPr>
              <w:spacing w:before="120"/>
            </w:pPr>
            <w:r>
              <w:rPr>
                <w:lang w:val="vi-VN"/>
              </w:rPr>
              <w:t>Đơn vị đo độ</w:t>
            </w:r>
            <w:r>
              <w:rPr>
                <w:lang w:val="vi-VN"/>
              </w:rPr>
              <w:t xml:space="preserve"> dài</w:t>
            </w:r>
          </w:p>
        </w:tc>
        <w:tc>
          <w:tcPr>
            <w:tcW w:w="27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C22682C" w14:textId="77777777" w:rsidR="00000000" w:rsidRDefault="00F53CE3">
            <w:pPr>
              <w:spacing w:before="120"/>
            </w:pPr>
            <w:r>
              <w:rPr>
                <w:lang w:val="vi-VN"/>
              </w:rPr>
              <w:t>mét (m), decimét (dm), centimét (cm), milimét (mm).</w:t>
            </w:r>
          </w:p>
        </w:tc>
      </w:tr>
    </w:tbl>
    <w:p w14:paraId="658416BA" w14:textId="77777777" w:rsidR="00000000" w:rsidRDefault="00F53CE3">
      <w:pPr>
        <w:spacing w:before="120" w:after="280" w:afterAutospacing="1"/>
      </w:pPr>
      <w:r>
        <w:rPr>
          <w:lang w:val="vi-VN"/>
        </w:rPr>
        <w:t>Ghi đơn vị đo định lượng trên nhãn hàng hóa bằng tên đầy đủ hoặc ký hiệu của đơn vị đo.</w:t>
      </w:r>
    </w:p>
    <w:p w14:paraId="1768B850" w14:textId="77777777" w:rsidR="00000000" w:rsidRDefault="00F53CE3">
      <w:pPr>
        <w:spacing w:before="120" w:after="280" w:afterAutospacing="1"/>
      </w:pPr>
      <w:r>
        <w:rPr>
          <w:b/>
          <w:bCs/>
        </w:rPr>
        <w:t xml:space="preserve">2. </w:t>
      </w:r>
      <w:r>
        <w:rPr>
          <w:b/>
          <w:bCs/>
          <w:lang w:val="vi-VN"/>
        </w:rPr>
        <w:t>Cách ghi định lượng của hàng hóa</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66"/>
        <w:gridCol w:w="3663"/>
        <w:gridCol w:w="5111"/>
      </w:tblGrid>
      <w:tr w:rsidR="00000000" w14:paraId="27C762DA" w14:textId="77777777">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738744" w14:textId="77777777" w:rsidR="00000000" w:rsidRDefault="00F53CE3">
            <w:pPr>
              <w:spacing w:before="120"/>
              <w:jc w:val="center"/>
            </w:pPr>
            <w:r>
              <w:rPr>
                <w:b/>
                <w:bCs/>
                <w:lang w:val="vi-VN"/>
              </w:rPr>
              <w:t>TT</w:t>
            </w:r>
          </w:p>
        </w:tc>
        <w:tc>
          <w:tcPr>
            <w:tcW w:w="1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190A02" w14:textId="77777777" w:rsidR="00000000" w:rsidRDefault="00F53CE3">
            <w:pPr>
              <w:spacing w:before="120"/>
              <w:jc w:val="center"/>
            </w:pPr>
            <w:r>
              <w:rPr>
                <w:b/>
                <w:bCs/>
                <w:lang w:val="vi-VN"/>
              </w:rPr>
              <w:t>TRẠNG THÁI, DẠNG HOẶC LO</w:t>
            </w:r>
            <w:r>
              <w:rPr>
                <w:b/>
                <w:bCs/>
              </w:rPr>
              <w:t>ẠI HÀ</w:t>
            </w:r>
            <w:r>
              <w:rPr>
                <w:b/>
                <w:bCs/>
                <w:lang w:val="vi-VN"/>
              </w:rPr>
              <w:t>NG HÓA</w:t>
            </w:r>
          </w:p>
        </w:tc>
        <w:tc>
          <w:tcPr>
            <w:tcW w:w="27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A19B15" w14:textId="77777777" w:rsidR="00000000" w:rsidRDefault="00F53CE3">
            <w:pPr>
              <w:spacing w:before="120"/>
              <w:jc w:val="center"/>
            </w:pPr>
            <w:r>
              <w:rPr>
                <w:b/>
                <w:bCs/>
                <w:lang w:val="vi-VN"/>
              </w:rPr>
              <w:t>CÁCH GHI</w:t>
            </w:r>
          </w:p>
        </w:tc>
      </w:tr>
      <w:tr w:rsidR="00000000" w14:paraId="4F0486E7" w14:textId="77777777">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7280017" w14:textId="77777777" w:rsidR="00000000" w:rsidRDefault="00F53CE3">
            <w:pPr>
              <w:spacing w:before="120"/>
              <w:jc w:val="center"/>
            </w:pPr>
            <w:r>
              <w:rPr>
                <w:lang w:val="vi-VN"/>
              </w:rPr>
              <w:t>1</w:t>
            </w:r>
          </w:p>
        </w:tc>
        <w:tc>
          <w:tcPr>
            <w:tcW w:w="1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98435A" w14:textId="77777777" w:rsidR="00000000" w:rsidRDefault="00F53CE3">
            <w:pPr>
              <w:spacing w:before="120" w:after="280" w:afterAutospacing="1"/>
            </w:pPr>
            <w:r>
              <w:rPr>
                <w:lang w:val="vi-VN"/>
              </w:rPr>
              <w:t>- Hàng hóa dạng rắn, kh</w:t>
            </w:r>
            <w:r>
              <w:rPr>
                <w:lang w:val="vi-VN"/>
              </w:rPr>
              <w:t>í.</w:t>
            </w:r>
          </w:p>
          <w:p w14:paraId="205CBB19" w14:textId="77777777" w:rsidR="00000000" w:rsidRDefault="00F53CE3">
            <w:pPr>
              <w:spacing w:before="120" w:after="280" w:afterAutospacing="1"/>
            </w:pPr>
            <w:r>
              <w:rPr>
                <w:lang w:val="vi-VN"/>
              </w:rPr>
              <w:t>- Hàng hóa là hỗn hợp rắn và lỏng.</w:t>
            </w:r>
          </w:p>
          <w:p w14:paraId="20827B09" w14:textId="77777777" w:rsidR="00000000" w:rsidRDefault="00F53CE3">
            <w:pPr>
              <w:spacing w:before="120"/>
            </w:pPr>
            <w:r>
              <w:rPr>
                <w:lang w:val="vi-VN"/>
              </w:rPr>
              <w:t>- Hàng hóa là khí nén.</w:t>
            </w:r>
          </w:p>
        </w:tc>
        <w:tc>
          <w:tcPr>
            <w:tcW w:w="27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B6D0A6" w14:textId="77777777" w:rsidR="00000000" w:rsidRDefault="00F53CE3">
            <w:pPr>
              <w:spacing w:before="120" w:after="280" w:afterAutospacing="1"/>
            </w:pPr>
            <w:r>
              <w:rPr>
                <w:lang w:val="vi-VN"/>
              </w:rPr>
              <w:t>- Khối lượng tịnh.</w:t>
            </w:r>
          </w:p>
          <w:p w14:paraId="286F5BFA" w14:textId="77777777" w:rsidR="00000000" w:rsidRDefault="00F53CE3">
            <w:pPr>
              <w:spacing w:before="120" w:after="280" w:afterAutospacing="1"/>
            </w:pPr>
            <w:r>
              <w:rPr>
                <w:lang w:val="vi-VN"/>
              </w:rPr>
              <w:t>- Khối lượng tịnh hỗn hợp và khối lượng chất rắn.</w:t>
            </w:r>
          </w:p>
          <w:p w14:paraId="53286055" w14:textId="77777777" w:rsidR="00000000" w:rsidRDefault="00F53CE3">
            <w:pPr>
              <w:spacing w:before="120"/>
            </w:pPr>
            <w:r>
              <w:rPr>
                <w:lang w:val="vi-VN"/>
              </w:rPr>
              <w:t>- Khối lượng tịnh của khí nén và khối lượng tịnh của bình áp lực (hoặc khối lượng tịnh của khí nén và t</w:t>
            </w:r>
            <w:r>
              <w:t>ổ</w:t>
            </w:r>
            <w:r>
              <w:rPr>
                <w:lang w:val="vi-VN"/>
              </w:rPr>
              <w:t xml:space="preserve">ng khối lượng của khí </w:t>
            </w:r>
            <w:r>
              <w:rPr>
                <w:lang w:val="vi-VN"/>
              </w:rPr>
              <w:t>nén, bình áp lực).</w:t>
            </w:r>
          </w:p>
        </w:tc>
      </w:tr>
      <w:tr w:rsidR="00000000" w14:paraId="2E1E91DB" w14:textId="77777777">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BB82694" w14:textId="77777777" w:rsidR="00000000" w:rsidRDefault="00F53CE3">
            <w:pPr>
              <w:spacing w:before="120"/>
              <w:jc w:val="center"/>
            </w:pPr>
            <w:r>
              <w:rPr>
                <w:lang w:val="vi-VN"/>
              </w:rPr>
              <w:t>2</w:t>
            </w:r>
          </w:p>
        </w:tc>
        <w:tc>
          <w:tcPr>
            <w:tcW w:w="19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ACF3B9" w14:textId="77777777" w:rsidR="00000000" w:rsidRDefault="00F53CE3">
            <w:pPr>
              <w:spacing w:before="120" w:after="280" w:afterAutospacing="1"/>
            </w:pPr>
            <w:r>
              <w:rPr>
                <w:lang w:val="vi-VN"/>
              </w:rPr>
              <w:t>- Hàng hóa d</w:t>
            </w:r>
            <w:r>
              <w:t>ạ</w:t>
            </w:r>
            <w:r>
              <w:rPr>
                <w:lang w:val="vi-VN"/>
              </w:rPr>
              <w:t>ng nhão, keo sệt.</w:t>
            </w:r>
          </w:p>
          <w:p w14:paraId="200EF912" w14:textId="77777777" w:rsidR="00000000" w:rsidRDefault="00F53CE3">
            <w:pPr>
              <w:spacing w:before="120"/>
            </w:pPr>
            <w:r>
              <w:rPr>
                <w:lang w:val="vi-VN"/>
              </w:rPr>
              <w:t>- Hàng hóa dạng nhão có trong các bình phun.</w:t>
            </w:r>
          </w:p>
        </w:tc>
        <w:tc>
          <w:tcPr>
            <w:tcW w:w="27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975DA7D" w14:textId="77777777" w:rsidR="00000000" w:rsidRDefault="00F53CE3">
            <w:pPr>
              <w:spacing w:before="120" w:after="280" w:afterAutospacing="1"/>
            </w:pPr>
            <w:r>
              <w:rPr>
                <w:lang w:val="vi-VN"/>
              </w:rPr>
              <w:t>- Khối lượng tịnh hoặc th</w:t>
            </w:r>
            <w:r>
              <w:t xml:space="preserve">ể </w:t>
            </w:r>
            <w:r>
              <w:rPr>
                <w:lang w:val="vi-VN"/>
              </w:rPr>
              <w:t>tích thực.</w:t>
            </w:r>
          </w:p>
          <w:p w14:paraId="394BDB08" w14:textId="77777777" w:rsidR="00000000" w:rsidRDefault="00F53CE3">
            <w:pPr>
              <w:spacing w:before="120"/>
            </w:pPr>
            <w:r>
              <w:rPr>
                <w:lang w:val="vi-VN"/>
              </w:rPr>
              <w:t>- Khối lượng tịnh gồm cả chất nhão và chất tạo áp lực phun.</w:t>
            </w:r>
          </w:p>
        </w:tc>
      </w:tr>
      <w:tr w:rsidR="00000000" w14:paraId="32E359A9"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CE5121" w14:textId="77777777" w:rsidR="00000000" w:rsidRDefault="00F53CE3">
            <w:pPr>
              <w:spacing w:before="120"/>
              <w:jc w:val="center"/>
            </w:pPr>
            <w:bookmarkStart w:id="62" w:name="muc_3_1"/>
            <w:r>
              <w:rPr>
                <w:lang w:val="vi-VN"/>
              </w:rPr>
              <w:t>3</w:t>
            </w:r>
            <w:bookmarkEnd w:id="62"/>
          </w:p>
        </w:tc>
        <w:tc>
          <w:tcPr>
            <w:tcW w:w="1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0B3F46" w14:textId="77777777" w:rsidR="00000000" w:rsidRDefault="00F53CE3">
            <w:pPr>
              <w:spacing w:before="120" w:after="280" w:afterAutospacing="1"/>
            </w:pPr>
            <w:bookmarkStart w:id="63" w:name="muc_3_1_name"/>
            <w:r>
              <w:rPr>
                <w:lang w:val="vi-VN"/>
              </w:rPr>
              <w:t>- Hàng hóa dạng lỏng.</w:t>
            </w:r>
            <w:bookmarkEnd w:id="63"/>
          </w:p>
          <w:p w14:paraId="45872391" w14:textId="77777777" w:rsidR="00000000" w:rsidRDefault="00F53CE3">
            <w:pPr>
              <w:spacing w:before="120"/>
            </w:pPr>
            <w:r>
              <w:rPr>
                <w:lang w:val="vi-VN"/>
              </w:rPr>
              <w:t>- Hàng hóa dạng lỏng trong các bình</w:t>
            </w:r>
            <w:r>
              <w:rPr>
                <w:lang w:val="vi-VN"/>
              </w:rPr>
              <w:t xml:space="preserve"> phun.</w:t>
            </w:r>
          </w:p>
        </w:tc>
        <w:tc>
          <w:tcPr>
            <w:tcW w:w="27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C6C41EC" w14:textId="77777777" w:rsidR="00000000" w:rsidRDefault="00F53CE3">
            <w:pPr>
              <w:spacing w:before="120" w:after="280" w:afterAutospacing="1"/>
            </w:pPr>
            <w:r>
              <w:rPr>
                <w:lang w:val="vi-VN"/>
              </w:rPr>
              <w:t>- Th</w:t>
            </w:r>
            <w:r>
              <w:t xml:space="preserve">ể </w:t>
            </w:r>
            <w:r>
              <w:rPr>
                <w:lang w:val="vi-VN"/>
              </w:rPr>
              <w:t>tích thực ở 20 °</w:t>
            </w:r>
            <w:r>
              <w:t>C</w:t>
            </w:r>
            <w:r>
              <w:rPr>
                <w:lang w:val="vi-VN"/>
              </w:rPr>
              <w:t>.</w:t>
            </w:r>
          </w:p>
          <w:p w14:paraId="1029E92F" w14:textId="77777777" w:rsidR="00000000" w:rsidRDefault="00F53CE3">
            <w:pPr>
              <w:spacing w:before="120"/>
            </w:pPr>
            <w:r>
              <w:rPr>
                <w:lang w:val="vi-VN"/>
              </w:rPr>
              <w:t>- Thể tích thực ở 20 °</w:t>
            </w:r>
            <w:r>
              <w:t xml:space="preserve">C </w:t>
            </w:r>
            <w:r>
              <w:rPr>
                <w:lang w:val="vi-VN"/>
              </w:rPr>
              <w:t>gồm cả chất lỏng và chất tạo áp lực phun.</w:t>
            </w:r>
          </w:p>
        </w:tc>
      </w:tr>
      <w:tr w:rsidR="00000000" w14:paraId="4D17F933"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F37AF7" w14:textId="77777777" w:rsidR="00000000" w:rsidRDefault="00F53CE3">
            <w:pPr>
              <w:spacing w:before="120"/>
              <w:jc w:val="center"/>
            </w:pPr>
            <w:r>
              <w:rPr>
                <w:lang w:val="vi-VN"/>
              </w:rPr>
              <w:t>4</w:t>
            </w:r>
          </w:p>
        </w:tc>
        <w:tc>
          <w:tcPr>
            <w:tcW w:w="1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C13603" w14:textId="77777777" w:rsidR="00000000" w:rsidRDefault="00F53CE3">
            <w:pPr>
              <w:spacing w:before="120" w:after="280" w:afterAutospacing="1"/>
            </w:pPr>
            <w:r>
              <w:rPr>
                <w:lang w:val="vi-VN"/>
              </w:rPr>
              <w:t>Thuốc dùng cho người; thuốc thú y; thuốc bảo vệ thực vật:</w:t>
            </w:r>
          </w:p>
          <w:p w14:paraId="7041FA96" w14:textId="77777777" w:rsidR="00000000" w:rsidRDefault="00F53CE3">
            <w:pPr>
              <w:spacing w:before="120" w:after="280" w:afterAutospacing="1"/>
            </w:pPr>
            <w:r>
              <w:rPr>
                <w:lang w:val="vi-VN"/>
              </w:rPr>
              <w:t>- Dạng viên;</w:t>
            </w:r>
          </w:p>
          <w:p w14:paraId="2E37431B" w14:textId="77777777" w:rsidR="00000000" w:rsidRDefault="00F53CE3">
            <w:pPr>
              <w:spacing w:before="120" w:after="280" w:afterAutospacing="1"/>
            </w:pPr>
            <w:r>
              <w:rPr>
                <w:lang w:val="vi-VN"/>
              </w:rPr>
              <w:t>- Dạng bột;</w:t>
            </w:r>
          </w:p>
          <w:p w14:paraId="19162AF8" w14:textId="77777777" w:rsidR="00000000" w:rsidRDefault="00F53CE3">
            <w:pPr>
              <w:spacing w:before="120" w:after="280" w:afterAutospacing="1"/>
            </w:pPr>
            <w:r>
              <w:rPr>
                <w:lang w:val="vi-VN"/>
              </w:rPr>
              <w:t>- Dạng lỏng;</w:t>
            </w:r>
          </w:p>
          <w:p w14:paraId="027B1C80" w14:textId="77777777" w:rsidR="00000000" w:rsidRDefault="00F53CE3">
            <w:pPr>
              <w:spacing w:before="120"/>
            </w:pPr>
            <w:r>
              <w:rPr>
                <w:lang w:val="vi-VN"/>
              </w:rPr>
              <w:t>- Thuốc kích dục cho cá đẻ.</w:t>
            </w:r>
          </w:p>
        </w:tc>
        <w:tc>
          <w:tcPr>
            <w:tcW w:w="27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8011B03" w14:textId="77777777" w:rsidR="00000000" w:rsidRDefault="00F53CE3">
            <w:pPr>
              <w:spacing w:before="120" w:after="280" w:afterAutospacing="1"/>
            </w:pPr>
            <w:r>
              <w:t xml:space="preserve">- </w:t>
            </w:r>
            <w:r>
              <w:rPr>
                <w:lang w:val="vi-VN"/>
              </w:rPr>
              <w:t>Số lượng viên, khối lượng 1 v</w:t>
            </w:r>
            <w:r>
              <w:rPr>
                <w:lang w:val="vi-VN"/>
              </w:rPr>
              <w:t>iên.</w:t>
            </w:r>
          </w:p>
          <w:p w14:paraId="6D762AFD" w14:textId="77777777" w:rsidR="00000000" w:rsidRDefault="00F53CE3">
            <w:pPr>
              <w:spacing w:before="120" w:after="280" w:afterAutospacing="1"/>
            </w:pPr>
            <w:r>
              <w:rPr>
                <w:lang w:val="vi-VN"/>
              </w:rPr>
              <w:t>- Khối lượng tịnh.</w:t>
            </w:r>
          </w:p>
          <w:p w14:paraId="695C2824" w14:textId="77777777" w:rsidR="00000000" w:rsidRDefault="00F53CE3">
            <w:pPr>
              <w:spacing w:before="120" w:after="280" w:afterAutospacing="1"/>
            </w:pPr>
            <w:r>
              <w:rPr>
                <w:lang w:val="vi-VN"/>
              </w:rPr>
              <w:t>- Thể tích thực.</w:t>
            </w:r>
          </w:p>
          <w:p w14:paraId="0F7CCD37" w14:textId="77777777" w:rsidR="00000000" w:rsidRDefault="00F53CE3">
            <w:pPr>
              <w:spacing w:before="120" w:after="280" w:afterAutospacing="1"/>
            </w:pPr>
            <w:r>
              <w:rPr>
                <w:lang w:val="vi-VN"/>
              </w:rPr>
              <w:t>- Đơn vị Quốc tế UI hoặc IU.</w:t>
            </w:r>
          </w:p>
          <w:p w14:paraId="41D96C2E" w14:textId="77777777" w:rsidR="00000000" w:rsidRDefault="00F53CE3">
            <w:pPr>
              <w:spacing w:before="120"/>
            </w:pPr>
            <w:r>
              <w:rPr>
                <w:lang w:val="vi-VN"/>
              </w:rPr>
              <w:t>- Số bào tử.</w:t>
            </w:r>
          </w:p>
        </w:tc>
      </w:tr>
      <w:tr w:rsidR="00000000" w14:paraId="0F87722C"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C00739" w14:textId="77777777" w:rsidR="00000000" w:rsidRDefault="00F53CE3">
            <w:pPr>
              <w:spacing w:before="120"/>
              <w:jc w:val="center"/>
            </w:pPr>
            <w:r>
              <w:rPr>
                <w:lang w:val="vi-VN"/>
              </w:rPr>
              <w:t>5</w:t>
            </w:r>
          </w:p>
        </w:tc>
        <w:tc>
          <w:tcPr>
            <w:tcW w:w="1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E1EC8E" w14:textId="77777777" w:rsidR="00000000" w:rsidRDefault="00F53CE3">
            <w:pPr>
              <w:spacing w:before="120"/>
            </w:pPr>
            <w:r>
              <w:rPr>
                <w:lang w:val="vi-VN"/>
              </w:rPr>
              <w:t>Giống cây trồng: Hạt giống.</w:t>
            </w:r>
          </w:p>
        </w:tc>
        <w:tc>
          <w:tcPr>
            <w:tcW w:w="27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63CA4B4" w14:textId="77777777" w:rsidR="00000000" w:rsidRDefault="00F53CE3">
            <w:pPr>
              <w:spacing w:before="120"/>
            </w:pPr>
            <w:r>
              <w:rPr>
                <w:lang w:val="vi-VN"/>
              </w:rPr>
              <w:t>- Khối lượng tịnh.</w:t>
            </w:r>
          </w:p>
        </w:tc>
      </w:tr>
      <w:tr w:rsidR="00000000" w14:paraId="6153260E"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33CCD6" w14:textId="77777777" w:rsidR="00000000" w:rsidRDefault="00F53CE3">
            <w:pPr>
              <w:spacing w:before="120"/>
              <w:jc w:val="center"/>
            </w:pPr>
            <w:r>
              <w:rPr>
                <w:lang w:val="vi-VN"/>
              </w:rPr>
              <w:t>6</w:t>
            </w:r>
          </w:p>
        </w:tc>
        <w:tc>
          <w:tcPr>
            <w:tcW w:w="1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461931" w14:textId="77777777" w:rsidR="00000000" w:rsidRDefault="00F53CE3">
            <w:pPr>
              <w:spacing w:before="120"/>
            </w:pPr>
            <w:r>
              <w:rPr>
                <w:lang w:val="vi-VN"/>
              </w:rPr>
              <w:t>Giống thủy sản</w:t>
            </w:r>
          </w:p>
        </w:tc>
        <w:tc>
          <w:tcPr>
            <w:tcW w:w="27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C413268" w14:textId="77777777" w:rsidR="00000000" w:rsidRDefault="00F53CE3">
            <w:pPr>
              <w:spacing w:before="120" w:after="280" w:afterAutospacing="1"/>
            </w:pPr>
            <w:r>
              <w:rPr>
                <w:lang w:val="vi-VN"/>
              </w:rPr>
              <w:t>- Lượng tế bào;</w:t>
            </w:r>
          </w:p>
          <w:p w14:paraId="1C37B62C" w14:textId="77777777" w:rsidR="00000000" w:rsidRDefault="00F53CE3">
            <w:pPr>
              <w:spacing w:before="120" w:after="280" w:afterAutospacing="1"/>
            </w:pPr>
            <w:r>
              <w:rPr>
                <w:lang w:val="vi-VN"/>
              </w:rPr>
              <w:t>- Số con hoặc số cá thể;</w:t>
            </w:r>
          </w:p>
          <w:p w14:paraId="2054692A" w14:textId="77777777" w:rsidR="00000000" w:rsidRDefault="00F53CE3">
            <w:pPr>
              <w:spacing w:before="120"/>
            </w:pPr>
            <w:r>
              <w:rPr>
                <w:lang w:val="vi-VN"/>
              </w:rPr>
              <w:t>- Khối lượng tịnh.</w:t>
            </w:r>
          </w:p>
        </w:tc>
      </w:tr>
      <w:tr w:rsidR="00000000" w14:paraId="4B8F339F"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E7D0F6" w14:textId="77777777" w:rsidR="00000000" w:rsidRDefault="00F53CE3">
            <w:pPr>
              <w:spacing w:before="120"/>
              <w:jc w:val="center"/>
            </w:pPr>
            <w:r>
              <w:rPr>
                <w:lang w:val="vi-VN"/>
              </w:rPr>
              <w:t>7</w:t>
            </w:r>
          </w:p>
        </w:tc>
        <w:tc>
          <w:tcPr>
            <w:tcW w:w="1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483A18" w14:textId="77777777" w:rsidR="00000000" w:rsidRDefault="00F53CE3">
            <w:pPr>
              <w:spacing w:before="120"/>
            </w:pPr>
            <w:r>
              <w:rPr>
                <w:lang w:val="vi-VN"/>
              </w:rPr>
              <w:t>Hàng hóa là vật phẩm gồm nhiều cỡ khác nha</w:t>
            </w:r>
            <w:r>
              <w:rPr>
                <w:lang w:val="vi-VN"/>
              </w:rPr>
              <w:t>u theo kích thước bề mặt của chúng.</w:t>
            </w:r>
          </w:p>
        </w:tc>
        <w:tc>
          <w:tcPr>
            <w:tcW w:w="27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AE9848E" w14:textId="77777777" w:rsidR="00000000" w:rsidRDefault="00F53CE3">
            <w:pPr>
              <w:spacing w:before="120"/>
            </w:pPr>
            <w:r>
              <w:rPr>
                <w:lang w:val="vi-VN"/>
              </w:rPr>
              <w:t>Kích thước bề mặt: chiều dài và chiều rộng hoặc đường kính hoặc đường chéo.</w:t>
            </w:r>
          </w:p>
        </w:tc>
      </w:tr>
      <w:tr w:rsidR="00000000" w14:paraId="6D16B164"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BC3427" w14:textId="77777777" w:rsidR="00000000" w:rsidRDefault="00F53CE3">
            <w:pPr>
              <w:spacing w:before="120"/>
              <w:jc w:val="center"/>
            </w:pPr>
            <w:r>
              <w:rPr>
                <w:lang w:val="vi-VN"/>
              </w:rPr>
              <w:t>8</w:t>
            </w:r>
          </w:p>
        </w:tc>
        <w:tc>
          <w:tcPr>
            <w:tcW w:w="1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298A66" w14:textId="77777777" w:rsidR="00000000" w:rsidRDefault="00F53CE3">
            <w:pPr>
              <w:spacing w:before="120"/>
            </w:pPr>
            <w:r>
              <w:rPr>
                <w:lang w:val="vi-VN"/>
              </w:rPr>
              <w:t>Hàng hóa dạng lá xếp theo tấm.</w:t>
            </w:r>
          </w:p>
        </w:tc>
        <w:tc>
          <w:tcPr>
            <w:tcW w:w="27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EAF1072" w14:textId="77777777" w:rsidR="00000000" w:rsidRDefault="00F53CE3">
            <w:pPr>
              <w:spacing w:before="120"/>
            </w:pPr>
            <w:r>
              <w:rPr>
                <w:lang w:val="vi-VN"/>
              </w:rPr>
              <w:t xml:space="preserve">Độ dày, diện tích hoặc (chiều dài) </w:t>
            </w:r>
            <w:r>
              <w:t xml:space="preserve">x </w:t>
            </w:r>
            <w:r>
              <w:rPr>
                <w:lang w:val="vi-VN"/>
              </w:rPr>
              <w:t>(chiều rộng) của 1 tấm.</w:t>
            </w:r>
          </w:p>
        </w:tc>
      </w:tr>
      <w:tr w:rsidR="00000000" w14:paraId="21C224C0"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A04137" w14:textId="77777777" w:rsidR="00000000" w:rsidRDefault="00F53CE3">
            <w:pPr>
              <w:spacing w:before="120"/>
              <w:jc w:val="center"/>
            </w:pPr>
            <w:r>
              <w:rPr>
                <w:lang w:val="vi-VN"/>
              </w:rPr>
              <w:t>9</w:t>
            </w:r>
          </w:p>
        </w:tc>
        <w:tc>
          <w:tcPr>
            <w:tcW w:w="1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F2A670" w14:textId="77777777" w:rsidR="00000000" w:rsidRDefault="00F53CE3">
            <w:pPr>
              <w:spacing w:before="120"/>
            </w:pPr>
            <w:r>
              <w:rPr>
                <w:lang w:val="vi-VN"/>
              </w:rPr>
              <w:t>Hàng hóa dạng lá xếp theo cuộn.</w:t>
            </w:r>
          </w:p>
        </w:tc>
        <w:tc>
          <w:tcPr>
            <w:tcW w:w="27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7E7C6CB" w14:textId="77777777" w:rsidR="00000000" w:rsidRDefault="00F53CE3">
            <w:pPr>
              <w:spacing w:before="120"/>
            </w:pPr>
            <w:r>
              <w:rPr>
                <w:lang w:val="vi-VN"/>
              </w:rPr>
              <w:t xml:space="preserve">Độ dày, chiều </w:t>
            </w:r>
            <w:r>
              <w:rPr>
                <w:lang w:val="vi-VN"/>
              </w:rPr>
              <w:t>rộng của lá và chiều dài hoặc khối lượng tịnh của 1 cuộn.</w:t>
            </w:r>
          </w:p>
        </w:tc>
      </w:tr>
      <w:tr w:rsidR="00000000" w14:paraId="7FFB3318" w14:textId="77777777">
        <w:tblPrEx>
          <w:tblBorders>
            <w:top w:val="none" w:sz="0" w:space="0" w:color="auto"/>
            <w:bottom w:val="none" w:sz="0" w:space="0" w:color="auto"/>
            <w:insideH w:val="none" w:sz="0" w:space="0" w:color="auto"/>
            <w:insideV w:val="none" w:sz="0" w:space="0" w:color="auto"/>
          </w:tblBorders>
        </w:tblPrEx>
        <w:tc>
          <w:tcPr>
            <w:tcW w:w="30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08ACC6" w14:textId="77777777" w:rsidR="00000000" w:rsidRDefault="00F53CE3">
            <w:pPr>
              <w:spacing w:before="120"/>
              <w:jc w:val="center"/>
            </w:pPr>
            <w:r>
              <w:rPr>
                <w:lang w:val="vi-VN"/>
              </w:rPr>
              <w:t>10</w:t>
            </w:r>
          </w:p>
        </w:tc>
        <w:tc>
          <w:tcPr>
            <w:tcW w:w="19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57D8E54B" w14:textId="77777777" w:rsidR="00000000" w:rsidRDefault="00F53CE3">
            <w:pPr>
              <w:spacing w:before="120"/>
            </w:pPr>
            <w:r>
              <w:rPr>
                <w:lang w:val="vi-VN"/>
              </w:rPr>
              <w:t>Hàng hóa dạng sợi, dạng thanh</w:t>
            </w:r>
            <w:r>
              <w:t>.</w:t>
            </w:r>
          </w:p>
        </w:tc>
        <w:tc>
          <w:tcPr>
            <w:tcW w:w="27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6E16562" w14:textId="77777777" w:rsidR="00000000" w:rsidRDefault="00F53CE3">
            <w:pPr>
              <w:spacing w:before="120"/>
            </w:pPr>
            <w:r>
              <w:rPr>
                <w:lang w:val="vi-VN"/>
              </w:rPr>
              <w:t>Tiết diện hoặc những thông số tương đương (nh</w:t>
            </w:r>
            <w:r>
              <w:t>ữ</w:t>
            </w:r>
            <w:r>
              <w:rPr>
                <w:lang w:val="vi-VN"/>
              </w:rPr>
              <w:t>ng thông số có thể suy ra được tiết diện đó) và độ dài hoặc khối lượng tịnh của sợi, của thanh.</w:t>
            </w:r>
          </w:p>
        </w:tc>
      </w:tr>
      <w:tr w:rsidR="00000000" w14:paraId="460009C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62E41F65" w14:textId="77777777" w:rsidR="00000000" w:rsidRDefault="00F53CE3">
            <w:pPr>
              <w:spacing w:before="120"/>
            </w:pPr>
          </w:p>
        </w:tc>
        <w:tc>
          <w:tcPr>
            <w:tcW w:w="19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6495534F" w14:textId="77777777" w:rsidR="00000000" w:rsidRDefault="00F53CE3">
            <w:pPr>
              <w:spacing w:before="120"/>
            </w:pPr>
            <w:r>
              <w:rPr>
                <w:lang w:val="vi-VN"/>
              </w:rPr>
              <w:t>- N</w:t>
            </w:r>
            <w:r>
              <w:t>ế</w:t>
            </w:r>
            <w:r>
              <w:rPr>
                <w:lang w:val="vi-VN"/>
              </w:rPr>
              <w:t>u sợi, thanh đư</w:t>
            </w:r>
            <w:r>
              <w:rPr>
                <w:lang w:val="vi-VN"/>
              </w:rPr>
              <w:t>ợc tạo thành từ nhiều sợi nhỏ hơn.</w:t>
            </w:r>
          </w:p>
        </w:tc>
        <w:tc>
          <w:tcPr>
            <w:tcW w:w="27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FA9F3EF" w14:textId="77777777" w:rsidR="00000000" w:rsidRDefault="00F53CE3">
            <w:pPr>
              <w:spacing w:before="120"/>
            </w:pPr>
            <w:r>
              <w:rPr>
                <w:lang w:val="vi-VN"/>
              </w:rPr>
              <w:t>- Ghi tiết diện/sợi, số lượng sợi và chiều dài hoặc khối lượng tịnh của sợi hoặc thanh.</w:t>
            </w:r>
          </w:p>
        </w:tc>
      </w:tr>
      <w:tr w:rsidR="00000000" w14:paraId="1112E5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0A846ECA" w14:textId="77777777" w:rsidR="00000000" w:rsidRDefault="00F53CE3">
            <w:pPr>
              <w:spacing w:before="120"/>
            </w:pPr>
          </w:p>
        </w:tc>
        <w:tc>
          <w:tcPr>
            <w:tcW w:w="1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9AFE26" w14:textId="77777777" w:rsidR="00000000" w:rsidRDefault="00F53CE3">
            <w:pPr>
              <w:spacing w:before="120"/>
            </w:pPr>
            <w:r>
              <w:rPr>
                <w:lang w:val="vi-VN"/>
              </w:rPr>
              <w:t>- N</w:t>
            </w:r>
            <w:r>
              <w:t>ế</w:t>
            </w:r>
            <w:r>
              <w:rPr>
                <w:lang w:val="vi-VN"/>
              </w:rPr>
              <w:t>u sợi, thanh có vỏ bọc.</w:t>
            </w:r>
          </w:p>
        </w:tc>
        <w:tc>
          <w:tcPr>
            <w:tcW w:w="27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614A535" w14:textId="77777777" w:rsidR="00000000" w:rsidRDefault="00F53CE3">
            <w:pPr>
              <w:spacing w:before="120"/>
            </w:pPr>
            <w:r>
              <w:rPr>
                <w:lang w:val="vi-VN"/>
              </w:rPr>
              <w:t>- Ghi thêm chiều dày lớp vỏ bọc.</w:t>
            </w:r>
          </w:p>
        </w:tc>
      </w:tr>
      <w:tr w:rsidR="00000000" w14:paraId="2A288B72"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F3AF57" w14:textId="77777777" w:rsidR="00000000" w:rsidRDefault="00F53CE3">
            <w:pPr>
              <w:spacing w:before="120"/>
              <w:jc w:val="center"/>
            </w:pPr>
            <w:r>
              <w:rPr>
                <w:lang w:val="vi-VN"/>
              </w:rPr>
              <w:t>11</w:t>
            </w:r>
          </w:p>
        </w:tc>
        <w:tc>
          <w:tcPr>
            <w:tcW w:w="1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9A5374" w14:textId="77777777" w:rsidR="00000000" w:rsidRDefault="00F53CE3">
            <w:pPr>
              <w:spacing w:before="120"/>
            </w:pPr>
            <w:r>
              <w:rPr>
                <w:lang w:val="vi-VN"/>
              </w:rPr>
              <w:t>Đường ống.</w:t>
            </w:r>
          </w:p>
        </w:tc>
        <w:tc>
          <w:tcPr>
            <w:tcW w:w="27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A80617A" w14:textId="77777777" w:rsidR="00000000" w:rsidRDefault="00F53CE3">
            <w:pPr>
              <w:spacing w:before="120"/>
            </w:pPr>
            <w:r>
              <w:rPr>
                <w:lang w:val="vi-VN"/>
              </w:rPr>
              <w:t>Đường kính ngoài và đường kính trong hoặc độ dày và chi</w:t>
            </w:r>
            <w:r>
              <w:rPr>
                <w:lang w:val="vi-VN"/>
              </w:rPr>
              <w:t>ều dài của ống.</w:t>
            </w:r>
          </w:p>
        </w:tc>
      </w:tr>
      <w:tr w:rsidR="00000000" w14:paraId="6F231164"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7A4D48" w14:textId="77777777" w:rsidR="00000000" w:rsidRDefault="00F53CE3">
            <w:pPr>
              <w:spacing w:before="120"/>
              <w:jc w:val="center"/>
            </w:pPr>
            <w:r>
              <w:rPr>
                <w:lang w:val="vi-VN"/>
              </w:rPr>
              <w:t>12</w:t>
            </w:r>
          </w:p>
        </w:tc>
        <w:tc>
          <w:tcPr>
            <w:tcW w:w="1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F3BE31" w14:textId="77777777" w:rsidR="00000000" w:rsidRDefault="00F53CE3">
            <w:pPr>
              <w:spacing w:before="120"/>
            </w:pPr>
            <w:r>
              <w:rPr>
                <w:lang w:val="vi-VN"/>
              </w:rPr>
              <w:t>Lưới tấm.</w:t>
            </w:r>
          </w:p>
        </w:tc>
        <w:tc>
          <w:tcPr>
            <w:tcW w:w="27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7D41B2C" w14:textId="77777777" w:rsidR="00000000" w:rsidRDefault="00F53CE3">
            <w:pPr>
              <w:spacing w:before="120"/>
            </w:pPr>
            <w:r>
              <w:rPr>
                <w:lang w:val="vi-VN"/>
              </w:rPr>
              <w:t>Chiều dài kéo căng, chiều ngang kéo căng hoặc số mắt lưới chiều ngang và khối lượng tịnh.</w:t>
            </w:r>
          </w:p>
        </w:tc>
      </w:tr>
      <w:tr w:rsidR="00000000" w14:paraId="61A30146"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5F2230" w14:textId="77777777" w:rsidR="00000000" w:rsidRDefault="00F53CE3">
            <w:pPr>
              <w:spacing w:before="120"/>
              <w:jc w:val="center"/>
            </w:pPr>
            <w:r>
              <w:rPr>
                <w:lang w:val="vi-VN"/>
              </w:rPr>
              <w:t>13</w:t>
            </w:r>
          </w:p>
        </w:tc>
        <w:tc>
          <w:tcPr>
            <w:tcW w:w="1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AF64D3" w14:textId="77777777" w:rsidR="00000000" w:rsidRDefault="00F53CE3">
            <w:pPr>
              <w:spacing w:before="120"/>
            </w:pPr>
            <w:r>
              <w:rPr>
                <w:lang w:val="vi-VN"/>
              </w:rPr>
              <w:t>Máy móc, thiết bị, dụng cụ, vật dụng.</w:t>
            </w:r>
          </w:p>
        </w:tc>
        <w:tc>
          <w:tcPr>
            <w:tcW w:w="27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6BBE73E" w14:textId="77777777" w:rsidR="00000000" w:rsidRDefault="00F53CE3">
            <w:pPr>
              <w:spacing w:before="120"/>
            </w:pPr>
            <w:r>
              <w:rPr>
                <w:lang w:val="vi-VN"/>
              </w:rPr>
              <w:t>Kích thước của khối sản phẩm, hàng hóa đó.</w:t>
            </w:r>
          </w:p>
        </w:tc>
      </w:tr>
    </w:tbl>
    <w:p w14:paraId="4574CCC5" w14:textId="77777777" w:rsidR="00000000" w:rsidRDefault="00F53CE3">
      <w:pPr>
        <w:spacing w:before="120" w:after="280" w:afterAutospacing="1"/>
      </w:pPr>
      <w:r>
        <w:t> </w:t>
      </w:r>
    </w:p>
    <w:p w14:paraId="2CE08273" w14:textId="77777777" w:rsidR="00000000" w:rsidRDefault="00F53CE3">
      <w:pPr>
        <w:spacing w:before="120" w:after="280" w:afterAutospacing="1"/>
        <w:jc w:val="center"/>
      </w:pPr>
      <w:bookmarkStart w:id="64" w:name="chuong_pl_3"/>
      <w:r>
        <w:rPr>
          <w:b/>
          <w:bCs/>
          <w:lang w:val="vi-VN"/>
        </w:rPr>
        <w:t>PHỤ LỤC III</w:t>
      </w:r>
      <w:bookmarkEnd w:id="64"/>
    </w:p>
    <w:p w14:paraId="3BF94A4C" w14:textId="77777777" w:rsidR="00000000" w:rsidRDefault="00F53CE3">
      <w:pPr>
        <w:spacing w:before="120" w:after="280" w:afterAutospacing="1"/>
        <w:jc w:val="center"/>
      </w:pPr>
      <w:bookmarkStart w:id="65" w:name="chuong_pl_3_name"/>
      <w:r>
        <w:t>QUY ĐỊNH CÁCH GHI NGÀY SẢN XUẤT, HẠN</w:t>
      </w:r>
      <w:r>
        <w:t xml:space="preserve"> SỬ DỤNG VÀ MÓC THỜI GIAN KHÁC CỦA HÀNG HÓA</w:t>
      </w:r>
      <w:bookmarkEnd w:id="65"/>
      <w:r>
        <w:br/>
      </w:r>
      <w:r>
        <w:rPr>
          <w:i/>
          <w:iCs/>
        </w:rPr>
        <w:t xml:space="preserve">(Kèm theo Nghị định </w:t>
      </w:r>
      <w:r>
        <w:rPr>
          <w:i/>
          <w:iCs/>
          <w:lang w:val="vi-VN"/>
        </w:rPr>
        <w:t xml:space="preserve">số 43/2017/NĐ-CP </w:t>
      </w:r>
      <w:r>
        <w:rPr>
          <w:i/>
          <w:iCs/>
        </w:rPr>
        <w:t xml:space="preserve">ngày </w:t>
      </w:r>
      <w:r>
        <w:rPr>
          <w:i/>
          <w:iCs/>
          <w:lang w:val="vi-VN"/>
        </w:rPr>
        <w:t>14 tháng 4 năm 2017 của Chính phủ)</w:t>
      </w:r>
    </w:p>
    <w:p w14:paraId="65A41B40" w14:textId="77777777" w:rsidR="00000000" w:rsidRDefault="00F53CE3">
      <w:pPr>
        <w:spacing w:before="120" w:after="280" w:afterAutospacing="1"/>
      </w:pPr>
      <w:bookmarkStart w:id="66" w:name="khoan_1_PL_III"/>
      <w:r>
        <w:rPr>
          <w:b/>
          <w:bCs/>
          <w:lang w:val="vi-VN"/>
        </w:rPr>
        <w:t>1. Cách ghi ngày sản xuất, hạn sử dụng</w:t>
      </w:r>
      <w:bookmarkEnd w:id="66"/>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73"/>
        <w:gridCol w:w="3768"/>
        <w:gridCol w:w="4799"/>
      </w:tblGrid>
      <w:tr w:rsidR="00000000" w14:paraId="20AA23EC" w14:textId="77777777">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B657B1" w14:textId="77777777" w:rsidR="00000000" w:rsidRDefault="00F53CE3">
            <w:pPr>
              <w:spacing w:before="120"/>
              <w:jc w:val="center"/>
            </w:pPr>
            <w:r>
              <w:rPr>
                <w:b/>
                <w:bCs/>
                <w:lang w:val="vi-VN"/>
              </w:rPr>
              <w:t>STT</w:t>
            </w:r>
          </w:p>
        </w:tc>
        <w:tc>
          <w:tcPr>
            <w:tcW w:w="20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4EFB4A" w14:textId="77777777" w:rsidR="00000000" w:rsidRDefault="00F53CE3">
            <w:pPr>
              <w:spacing w:before="120"/>
              <w:jc w:val="center"/>
            </w:pPr>
            <w:r>
              <w:rPr>
                <w:b/>
                <w:bCs/>
                <w:lang w:val="vi-VN"/>
              </w:rPr>
              <w:t>TRƯỜNG HỢP</w:t>
            </w:r>
          </w:p>
        </w:tc>
        <w:tc>
          <w:tcPr>
            <w:tcW w:w="2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20B257E" w14:textId="77777777" w:rsidR="00000000" w:rsidRDefault="00F53CE3">
            <w:pPr>
              <w:spacing w:before="120"/>
              <w:jc w:val="center"/>
            </w:pPr>
            <w:r>
              <w:rPr>
                <w:b/>
                <w:bCs/>
                <w:lang w:val="vi-VN"/>
              </w:rPr>
              <w:t>CÁCH GHI</w:t>
            </w:r>
          </w:p>
        </w:tc>
      </w:tr>
      <w:tr w:rsidR="00000000" w14:paraId="5A6B8836" w14:textId="77777777">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30E3B6" w14:textId="77777777" w:rsidR="00000000" w:rsidRDefault="00F53CE3">
            <w:pPr>
              <w:spacing w:before="120"/>
              <w:jc w:val="center"/>
            </w:pPr>
            <w:r>
              <w:rPr>
                <w:lang w:val="vi-VN"/>
              </w:rPr>
              <w:t>1</w:t>
            </w:r>
          </w:p>
        </w:tc>
        <w:tc>
          <w:tcPr>
            <w:tcW w:w="20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9C81D5" w14:textId="77777777" w:rsidR="00000000" w:rsidRDefault="00F53CE3">
            <w:pPr>
              <w:spacing w:before="120"/>
            </w:pPr>
            <w:r>
              <w:rPr>
                <w:lang w:val="vi-VN"/>
              </w:rPr>
              <w:t>Cách ghi ngày, tháng, năm đối với ngày sản xuất, hạn sử dụng, hạn bảo</w:t>
            </w:r>
            <w:r>
              <w:rPr>
                <w:lang w:val="vi-VN"/>
              </w:rPr>
              <w:t xml:space="preserve"> quản quy định tại Điều 14 Nghị định này. Giữa ngày, tháng, năm có thể dùng dấu chấm (.), dấu gạch chéo (/), dấu gạch ngang (-) hoặc dấu cách ( ).</w:t>
            </w:r>
          </w:p>
        </w:tc>
        <w:tc>
          <w:tcPr>
            <w:tcW w:w="2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F2D6B26" w14:textId="77777777" w:rsidR="00000000" w:rsidRDefault="00F53CE3">
            <w:pPr>
              <w:spacing w:before="120" w:after="280" w:afterAutospacing="1"/>
            </w:pPr>
            <w:r>
              <w:rPr>
                <w:lang w:val="vi-VN"/>
              </w:rPr>
              <w:t xml:space="preserve">- NSX: 020416 </w:t>
            </w:r>
            <w:r>
              <w:br/>
            </w:r>
            <w:r>
              <w:rPr>
                <w:lang w:val="vi-VN"/>
              </w:rPr>
              <w:t>HSD: 021018; hoặc</w:t>
            </w:r>
          </w:p>
          <w:p w14:paraId="5C744F12" w14:textId="77777777" w:rsidR="00000000" w:rsidRDefault="00F53CE3">
            <w:pPr>
              <w:spacing w:before="120" w:after="280" w:afterAutospacing="1"/>
            </w:pPr>
            <w:r>
              <w:rPr>
                <w:lang w:val="vi-VN"/>
              </w:rPr>
              <w:t xml:space="preserve">- NSX 02 04 16 </w:t>
            </w:r>
            <w:r>
              <w:br/>
            </w:r>
            <w:r>
              <w:rPr>
                <w:lang w:val="vi-VN"/>
              </w:rPr>
              <w:t>HSD 02 10 18; hoặc</w:t>
            </w:r>
          </w:p>
          <w:p w14:paraId="750A48B4" w14:textId="77777777" w:rsidR="00000000" w:rsidRDefault="00F53CE3">
            <w:pPr>
              <w:spacing w:before="120" w:after="280" w:afterAutospacing="1"/>
            </w:pPr>
            <w:r>
              <w:rPr>
                <w:lang w:val="vi-VN"/>
              </w:rPr>
              <w:t xml:space="preserve">- NSX: 02042016 </w:t>
            </w:r>
            <w:r>
              <w:br/>
            </w:r>
            <w:r>
              <w:rPr>
                <w:lang w:val="vi-VN"/>
              </w:rPr>
              <w:t>HSD: 02102018; hoặc</w:t>
            </w:r>
          </w:p>
          <w:p w14:paraId="26941DC6" w14:textId="77777777" w:rsidR="00000000" w:rsidRDefault="00F53CE3">
            <w:pPr>
              <w:spacing w:before="120" w:after="280" w:afterAutospacing="1"/>
            </w:pPr>
            <w:r>
              <w:rPr>
                <w:lang w:val="vi-VN"/>
              </w:rPr>
              <w:t>- NS</w:t>
            </w:r>
            <w:r>
              <w:rPr>
                <w:lang w:val="vi-VN"/>
              </w:rPr>
              <w:t xml:space="preserve">X: 02042016 </w:t>
            </w:r>
            <w:r>
              <w:br/>
            </w:r>
            <w:r>
              <w:rPr>
                <w:lang w:val="vi-VN"/>
              </w:rPr>
              <w:t>HSD: 02 10 2018; hoặc</w:t>
            </w:r>
          </w:p>
          <w:p w14:paraId="1B46FC7D" w14:textId="77777777" w:rsidR="00000000" w:rsidRDefault="00F53CE3">
            <w:pPr>
              <w:spacing w:before="120" w:after="280" w:afterAutospacing="1"/>
            </w:pPr>
            <w:r>
              <w:rPr>
                <w:lang w:val="vi-VN"/>
              </w:rPr>
              <w:t xml:space="preserve">- NSX: 02/04/16 </w:t>
            </w:r>
            <w:r>
              <w:br/>
            </w:r>
            <w:r>
              <w:rPr>
                <w:lang w:val="vi-VN"/>
              </w:rPr>
              <w:t>HSD: 02/10/18; hoặc</w:t>
            </w:r>
          </w:p>
          <w:p w14:paraId="0D510CCC" w14:textId="77777777" w:rsidR="00000000" w:rsidRDefault="00F53CE3">
            <w:pPr>
              <w:spacing w:before="120" w:after="280" w:afterAutospacing="1"/>
            </w:pPr>
            <w:r>
              <w:rPr>
                <w:lang w:val="vi-VN"/>
              </w:rPr>
              <w:t xml:space="preserve">- NSX: 020416 </w:t>
            </w:r>
            <w:r>
              <w:br/>
            </w:r>
            <w:r>
              <w:rPr>
                <w:lang w:val="vi-VN"/>
              </w:rPr>
              <w:t>HSD: 30 tháng; hoặc</w:t>
            </w:r>
          </w:p>
          <w:p w14:paraId="7964A93A" w14:textId="77777777" w:rsidR="00000000" w:rsidRDefault="00F53CE3">
            <w:pPr>
              <w:spacing w:before="120" w:after="280" w:afterAutospacing="1"/>
            </w:pPr>
            <w:r>
              <w:rPr>
                <w:lang w:val="vi-VN"/>
              </w:rPr>
              <w:t>- NSX: 020416</w:t>
            </w:r>
            <w:r>
              <w:br/>
            </w:r>
            <w:r>
              <w:rPr>
                <w:lang w:val="vi-VN"/>
              </w:rPr>
              <w:t>HSD: 30 tháng k</w:t>
            </w:r>
            <w:r>
              <w:t xml:space="preserve">ể </w:t>
            </w:r>
            <w:r>
              <w:rPr>
                <w:lang w:val="vi-VN"/>
              </w:rPr>
              <w:t>từ NSX.</w:t>
            </w:r>
          </w:p>
          <w:p w14:paraId="25BCFBFA" w14:textId="77777777" w:rsidR="00000000" w:rsidRDefault="00F53CE3">
            <w:pPr>
              <w:spacing w:before="120" w:after="280" w:afterAutospacing="1"/>
            </w:pPr>
            <w:r>
              <w:rPr>
                <w:lang w:val="vi-VN"/>
              </w:rPr>
              <w:t>- HSD: 021018</w:t>
            </w:r>
            <w:r>
              <w:br/>
            </w:r>
            <w:r>
              <w:rPr>
                <w:lang w:val="vi-VN"/>
              </w:rPr>
              <w:t>NSX 30 tháng trước HSD</w:t>
            </w:r>
          </w:p>
          <w:p w14:paraId="5E1B5A7E" w14:textId="77777777" w:rsidR="00000000" w:rsidRDefault="00F53CE3">
            <w:pPr>
              <w:spacing w:before="120"/>
            </w:pPr>
            <w:r>
              <w:rPr>
                <w:lang w:val="vi-VN"/>
              </w:rPr>
              <w:t>- NSX: 160402 (năm/ tháng/ngày)</w:t>
            </w:r>
            <w:r>
              <w:br/>
              <w:t xml:space="preserve">- </w:t>
            </w:r>
            <w:r>
              <w:rPr>
                <w:lang w:val="vi-VN"/>
              </w:rPr>
              <w:t>HSD: 181002 (năm/ tháng/ngày)</w:t>
            </w:r>
          </w:p>
        </w:tc>
      </w:tr>
      <w:tr w:rsidR="00000000" w14:paraId="164D9EDF" w14:textId="77777777">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5563CB" w14:textId="77777777" w:rsidR="00000000" w:rsidRDefault="00F53CE3">
            <w:pPr>
              <w:spacing w:before="120"/>
              <w:jc w:val="center"/>
            </w:pPr>
            <w:r>
              <w:rPr>
                <w:lang w:val="vi-VN"/>
              </w:rPr>
              <w:t>2</w:t>
            </w:r>
          </w:p>
        </w:tc>
        <w:tc>
          <w:tcPr>
            <w:tcW w:w="20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E25D54" w14:textId="77777777" w:rsidR="00000000" w:rsidRDefault="00F53CE3">
            <w:pPr>
              <w:spacing w:before="120"/>
            </w:pPr>
            <w:r>
              <w:rPr>
                <w:lang w:val="vi-VN"/>
              </w:rPr>
              <w:t>Trường</w:t>
            </w:r>
            <w:r>
              <w:rPr>
                <w:lang w:val="vi-VN"/>
              </w:rPr>
              <w:t xml:space="preserve"> hợp không ghi được chữ “NSX”, “HSD” cùng với chữ số chỉ ngày, tháng, năm thì phải hướng dẫn trên nhãn.</w:t>
            </w:r>
          </w:p>
        </w:tc>
        <w:tc>
          <w:tcPr>
            <w:tcW w:w="25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F233FA6" w14:textId="77777777" w:rsidR="00000000" w:rsidRDefault="00F53CE3">
            <w:pPr>
              <w:spacing w:before="120"/>
            </w:pPr>
            <w:r>
              <w:rPr>
                <w:lang w:val="vi-VN"/>
              </w:rPr>
              <w:t>Ví dụ: ở đáy bao bì ghi thời gian sản xuất và hạn sử dụng là “020416 021018” thì trên nhãn phải ghi như sau: “Xem NSX, HSD ở đáy bao bì”.</w:t>
            </w:r>
          </w:p>
        </w:tc>
      </w:tr>
      <w:tr w:rsidR="00000000" w14:paraId="577ED664"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D48324" w14:textId="77777777" w:rsidR="00000000" w:rsidRDefault="00F53CE3">
            <w:pPr>
              <w:spacing w:before="120"/>
              <w:jc w:val="center"/>
            </w:pPr>
            <w:r>
              <w:rPr>
                <w:lang w:val="vi-VN"/>
              </w:rPr>
              <w:t>3</w:t>
            </w:r>
          </w:p>
        </w:tc>
        <w:tc>
          <w:tcPr>
            <w:tcW w:w="20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B7C36A" w14:textId="77777777" w:rsidR="00000000" w:rsidRDefault="00F53CE3">
            <w:pPr>
              <w:spacing w:before="120"/>
            </w:pPr>
            <w:r>
              <w:rPr>
                <w:lang w:val="vi-VN"/>
              </w:rPr>
              <w:t xml:space="preserve">Trường hợp </w:t>
            </w:r>
            <w:r>
              <w:rPr>
                <w:lang w:val="vi-VN"/>
              </w:rPr>
              <w:t>trên nhãn ghi bằng tiếng nước ngoài NSX”, “HSD” thì phải hướng dẫn trên nhãn.</w:t>
            </w:r>
          </w:p>
        </w:tc>
        <w:tc>
          <w:tcPr>
            <w:tcW w:w="2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5D069FC" w14:textId="77777777" w:rsidR="00000000" w:rsidRDefault="00F53CE3">
            <w:pPr>
              <w:spacing w:before="120"/>
            </w:pPr>
            <w:r>
              <w:rPr>
                <w:lang w:val="vi-VN"/>
              </w:rPr>
              <w:t>Ví dụ: Ở bao bì ghi ngày sản xuất và hạn sử dụng là “MFG 020416 EXP 021018” thì trên nhãn phải ghi như sau: NSX, HSD xem “MFG” “EXP” trên bao bì.</w:t>
            </w:r>
          </w:p>
        </w:tc>
      </w:tr>
      <w:tr w:rsidR="00000000" w14:paraId="45401673"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F39F42" w14:textId="77777777" w:rsidR="00000000" w:rsidRDefault="00F53CE3">
            <w:pPr>
              <w:spacing w:before="120"/>
              <w:jc w:val="center"/>
            </w:pPr>
            <w:r>
              <w:rPr>
                <w:lang w:val="vi-VN"/>
              </w:rPr>
              <w:t>4</w:t>
            </w:r>
          </w:p>
        </w:tc>
        <w:tc>
          <w:tcPr>
            <w:tcW w:w="20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317428" w14:textId="77777777" w:rsidR="00000000" w:rsidRDefault="00F53CE3">
            <w:pPr>
              <w:spacing w:before="120"/>
            </w:pPr>
            <w:r>
              <w:rPr>
                <w:lang w:val="vi-VN"/>
              </w:rPr>
              <w:t>Quy định ghi tháng sản xuất t</w:t>
            </w:r>
            <w:r>
              <w:rPr>
                <w:lang w:val="vi-VN"/>
              </w:rPr>
              <w:t>hì ghi số chỉ tháng và số chỉ năm.</w:t>
            </w:r>
          </w:p>
        </w:tc>
        <w:tc>
          <w:tcPr>
            <w:tcW w:w="2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41D974" w14:textId="77777777" w:rsidR="00000000" w:rsidRDefault="00F53CE3">
            <w:pPr>
              <w:spacing w:before="120"/>
            </w:pPr>
            <w:r>
              <w:rPr>
                <w:lang w:val="vi-VN"/>
              </w:rPr>
              <w:t>Ví dụ: Sản xuất tháng 2 năm 2006, trên nhãn ghi là “SX 02/16” hoặc “SX 02/2016” hoặc “Sản xuất tháng 02 năm 2016”.</w:t>
            </w:r>
          </w:p>
        </w:tc>
      </w:tr>
      <w:tr w:rsidR="00000000" w14:paraId="7934928D"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AA156A" w14:textId="77777777" w:rsidR="00000000" w:rsidRDefault="00F53CE3">
            <w:pPr>
              <w:spacing w:before="120"/>
              <w:jc w:val="center"/>
            </w:pPr>
            <w:r>
              <w:rPr>
                <w:lang w:val="vi-VN"/>
              </w:rPr>
              <w:t>5</w:t>
            </w:r>
          </w:p>
        </w:tc>
        <w:tc>
          <w:tcPr>
            <w:tcW w:w="20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0462F8" w14:textId="77777777" w:rsidR="00000000" w:rsidRDefault="00F53CE3">
            <w:pPr>
              <w:spacing w:before="120"/>
            </w:pPr>
            <w:r>
              <w:rPr>
                <w:lang w:val="vi-VN"/>
              </w:rPr>
              <w:t>Quy định ghi năm sản xuất thì phải ghi cả 4 chữ số chỉ năm.</w:t>
            </w:r>
          </w:p>
        </w:tc>
        <w:tc>
          <w:tcPr>
            <w:tcW w:w="2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55874D" w14:textId="77777777" w:rsidR="00000000" w:rsidRDefault="00F53CE3">
            <w:pPr>
              <w:spacing w:before="120"/>
            </w:pPr>
            <w:r>
              <w:rPr>
                <w:lang w:val="vi-VN"/>
              </w:rPr>
              <w:t>Sản xuất năm 2016 thì trên nhãn ghi là “Sản</w:t>
            </w:r>
            <w:r>
              <w:rPr>
                <w:lang w:val="vi-VN"/>
              </w:rPr>
              <w:t xml:space="preserve"> xuất năm 2016” hoặc “Năm sản xuất: 2016”.</w:t>
            </w:r>
          </w:p>
        </w:tc>
      </w:tr>
      <w:tr w:rsidR="00000000" w14:paraId="0DC78FE8"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E7158B" w14:textId="77777777" w:rsidR="00000000" w:rsidRDefault="00F53CE3">
            <w:pPr>
              <w:spacing w:before="120"/>
              <w:jc w:val="center"/>
            </w:pPr>
            <w:r>
              <w:rPr>
                <w:lang w:val="vi-VN"/>
              </w:rPr>
              <w:t>6</w:t>
            </w:r>
          </w:p>
        </w:tc>
        <w:tc>
          <w:tcPr>
            <w:tcW w:w="20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326C1B" w14:textId="77777777" w:rsidR="00000000" w:rsidRDefault="00F53CE3">
            <w:pPr>
              <w:spacing w:before="120"/>
            </w:pPr>
            <w:r>
              <w:rPr>
                <w:lang w:val="vi-VN"/>
              </w:rPr>
              <w:t>H</w:t>
            </w:r>
            <w:r>
              <w:t>ạ</w:t>
            </w:r>
            <w:r>
              <w:rPr>
                <w:lang w:val="vi-VN"/>
              </w:rPr>
              <w:t xml:space="preserve">n sử dụng theo quy định tại khoản 11 Điều 3 của Nghị định </w:t>
            </w:r>
            <w:r>
              <w:t>    </w:t>
            </w:r>
            <w:r>
              <w:rPr>
                <w:lang w:val="vi-VN"/>
              </w:rPr>
              <w:t xml:space="preserve">/2017/NĐ-CP còn được thể hiện bằng: Hạn sử dụng cuối cùng (Expiration date hoặc use by dates) và hạn sử dụng tốt nhất (Best if used by dates hoặc </w:t>
            </w:r>
            <w:r>
              <w:rPr>
                <w:lang w:val="vi-VN"/>
              </w:rPr>
              <w:t xml:space="preserve">Best </w:t>
            </w:r>
            <w:r>
              <w:t>before</w:t>
            </w:r>
            <w:r>
              <w:rPr>
                <w:lang w:val="vi-VN"/>
              </w:rPr>
              <w:t xml:space="preserve"> dates).</w:t>
            </w:r>
          </w:p>
        </w:tc>
        <w:tc>
          <w:tcPr>
            <w:tcW w:w="2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56A3653" w14:textId="77777777" w:rsidR="00000000" w:rsidRDefault="00F53CE3">
            <w:pPr>
              <w:spacing w:before="120" w:after="280" w:afterAutospacing="1"/>
            </w:pPr>
            <w:r>
              <w:rPr>
                <w:lang w:val="vi-VN"/>
              </w:rPr>
              <w:t>- Hạn sử dụng cuối cùng (Expiration date hoặc use by dates) ghi như hạn sử dụng và được viết tắt là “HSD” theo trường hợp 1, 2, 3 Mục này.</w:t>
            </w:r>
          </w:p>
          <w:p w14:paraId="36B30B5C" w14:textId="77777777" w:rsidR="00000000" w:rsidRDefault="00F53CE3">
            <w:pPr>
              <w:spacing w:before="120"/>
            </w:pPr>
            <w:r>
              <w:rPr>
                <w:lang w:val="vi-VN"/>
              </w:rPr>
              <w:t xml:space="preserve">- Hạn sử dụng tốt nhất (Best </w:t>
            </w:r>
            <w:r>
              <w:t xml:space="preserve">before </w:t>
            </w:r>
            <w:r>
              <w:rPr>
                <w:lang w:val="vi-VN"/>
              </w:rPr>
              <w:t>dates) phải ghi đầy đủ cả cụm từ là “Sử dụng tốt nhất trước..</w:t>
            </w:r>
            <w:r>
              <w:rPr>
                <w:lang w:val="vi-VN"/>
              </w:rPr>
              <w:t>.”. Việc ghi mốc thời gian sau cụm từ “Sử dụng tốt nhất trước” theo quy định tại trường hợp 1, 2 hoặc 3 Mục này.</w:t>
            </w:r>
          </w:p>
        </w:tc>
      </w:tr>
    </w:tbl>
    <w:p w14:paraId="3BE875B2" w14:textId="77777777" w:rsidR="00000000" w:rsidRDefault="00F53CE3">
      <w:pPr>
        <w:spacing w:before="120" w:after="280" w:afterAutospacing="1"/>
      </w:pPr>
      <w:r>
        <w:rPr>
          <w:b/>
          <w:bCs/>
          <w:lang w:val="vi-VN"/>
        </w:rPr>
        <w:t>2. Cách ghi mốc thời gian khác của hàng hóa</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32"/>
        <w:gridCol w:w="2656"/>
        <w:gridCol w:w="2563"/>
        <w:gridCol w:w="3389"/>
      </w:tblGrid>
      <w:tr w:rsidR="00000000" w14:paraId="1E1B6AF3" w14:textId="77777777">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F81344" w14:textId="77777777" w:rsidR="00000000" w:rsidRDefault="00F53CE3">
            <w:pPr>
              <w:spacing w:before="120"/>
              <w:jc w:val="center"/>
            </w:pPr>
            <w:r>
              <w:rPr>
                <w:b/>
                <w:bCs/>
                <w:lang w:val="vi-VN"/>
              </w:rPr>
              <w:t>STT</w:t>
            </w:r>
          </w:p>
        </w:tc>
        <w:tc>
          <w:tcPr>
            <w:tcW w:w="1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B07FD3B" w14:textId="77777777" w:rsidR="00000000" w:rsidRDefault="00F53CE3">
            <w:pPr>
              <w:spacing w:before="120"/>
              <w:jc w:val="center"/>
            </w:pPr>
            <w:r>
              <w:rPr>
                <w:b/>
                <w:bCs/>
                <w:lang w:val="vi-VN"/>
              </w:rPr>
              <w:t>LO</w:t>
            </w:r>
            <w:r>
              <w:rPr>
                <w:b/>
                <w:bCs/>
              </w:rPr>
              <w:t>Ạ</w:t>
            </w:r>
            <w:r>
              <w:rPr>
                <w:b/>
                <w:bCs/>
                <w:lang w:val="vi-VN"/>
              </w:rPr>
              <w:t>I H</w:t>
            </w:r>
            <w:r>
              <w:rPr>
                <w:b/>
                <w:bCs/>
              </w:rPr>
              <w:t>À</w:t>
            </w:r>
            <w:r>
              <w:rPr>
                <w:b/>
                <w:bCs/>
                <w:lang w:val="vi-VN"/>
              </w:rPr>
              <w:t>NG H</w:t>
            </w:r>
            <w:r>
              <w:rPr>
                <w:b/>
                <w:bCs/>
              </w:rPr>
              <w:t>Ó</w:t>
            </w:r>
            <w:r>
              <w:rPr>
                <w:b/>
                <w:bCs/>
                <w:lang w:val="vi-VN"/>
              </w:rPr>
              <w:t>A</w:t>
            </w:r>
          </w:p>
        </w:tc>
        <w:tc>
          <w:tcPr>
            <w:tcW w:w="1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8A9EFF" w14:textId="77777777" w:rsidR="00000000" w:rsidRDefault="00F53CE3">
            <w:pPr>
              <w:spacing w:before="120"/>
              <w:jc w:val="center"/>
            </w:pPr>
            <w:r>
              <w:rPr>
                <w:b/>
                <w:bCs/>
                <w:lang w:val="vi-VN"/>
              </w:rPr>
              <w:t>M</w:t>
            </w:r>
            <w:r>
              <w:rPr>
                <w:b/>
                <w:bCs/>
              </w:rPr>
              <w:t>Ặ</w:t>
            </w:r>
            <w:r>
              <w:rPr>
                <w:b/>
                <w:bCs/>
                <w:lang w:val="vi-VN"/>
              </w:rPr>
              <w:t>T H</w:t>
            </w:r>
            <w:r>
              <w:rPr>
                <w:b/>
                <w:bCs/>
              </w:rPr>
              <w:t>À</w:t>
            </w:r>
            <w:r>
              <w:rPr>
                <w:b/>
                <w:bCs/>
                <w:lang w:val="vi-VN"/>
              </w:rPr>
              <w:t>NG</w:t>
            </w:r>
          </w:p>
        </w:tc>
        <w:tc>
          <w:tcPr>
            <w:tcW w:w="18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D0258F4" w14:textId="77777777" w:rsidR="00000000" w:rsidRDefault="00F53CE3">
            <w:pPr>
              <w:spacing w:before="120"/>
              <w:jc w:val="center"/>
            </w:pPr>
            <w:r>
              <w:rPr>
                <w:b/>
                <w:bCs/>
                <w:lang w:val="vi-VN"/>
              </w:rPr>
              <w:t>C</w:t>
            </w:r>
            <w:r>
              <w:rPr>
                <w:b/>
                <w:bCs/>
              </w:rPr>
              <w:t>Á</w:t>
            </w:r>
            <w:r>
              <w:rPr>
                <w:b/>
                <w:bCs/>
                <w:lang w:val="vi-VN"/>
              </w:rPr>
              <w:t>CH GHI</w:t>
            </w:r>
          </w:p>
        </w:tc>
      </w:tr>
      <w:tr w:rsidR="00000000" w14:paraId="78C5FD4D" w14:textId="77777777">
        <w:tblPrEx>
          <w:tblBorders>
            <w:top w:val="none" w:sz="0" w:space="0" w:color="auto"/>
            <w:bottom w:val="none" w:sz="0" w:space="0" w:color="auto"/>
            <w:insideH w:val="none" w:sz="0" w:space="0" w:color="auto"/>
            <w:insideV w:val="none" w:sz="0" w:space="0" w:color="auto"/>
          </w:tblBorders>
        </w:tblPrEx>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E2ABBE" w14:textId="77777777" w:rsidR="00000000" w:rsidRDefault="00F53CE3">
            <w:pPr>
              <w:spacing w:before="120"/>
              <w:jc w:val="center"/>
            </w:pPr>
            <w:r>
              <w:rPr>
                <w:lang w:val="vi-VN"/>
              </w:rPr>
              <w:t>1</w:t>
            </w:r>
          </w:p>
        </w:tc>
        <w:tc>
          <w:tcPr>
            <w:tcW w:w="1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E36C18" w14:textId="77777777" w:rsidR="00000000" w:rsidRDefault="00F53CE3">
            <w:pPr>
              <w:spacing w:before="120"/>
            </w:pPr>
            <w:r>
              <w:rPr>
                <w:lang w:val="vi-VN"/>
              </w:rPr>
              <w:t>Lương thực</w:t>
            </w:r>
          </w:p>
        </w:tc>
        <w:tc>
          <w:tcPr>
            <w:tcW w:w="1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B6A6EB" w14:textId="77777777" w:rsidR="00000000" w:rsidRDefault="00F53CE3">
            <w:pPr>
              <w:spacing w:before="120"/>
            </w:pPr>
            <w:r>
              <w:rPr>
                <w:lang w:val="vi-VN"/>
              </w:rPr>
              <w:t>Nông sản, ngũ c</w:t>
            </w:r>
            <w:r>
              <w:t>ố</w:t>
            </w:r>
            <w:r>
              <w:rPr>
                <w:lang w:val="vi-VN"/>
              </w:rPr>
              <w:t>c.</w:t>
            </w:r>
          </w:p>
        </w:tc>
        <w:tc>
          <w:tcPr>
            <w:tcW w:w="18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B2E42D0" w14:textId="77777777" w:rsidR="00000000" w:rsidRDefault="00F53CE3">
            <w:pPr>
              <w:spacing w:before="120"/>
            </w:pPr>
            <w:r>
              <w:rPr>
                <w:lang w:val="vi-VN"/>
              </w:rPr>
              <w:t>Vụ thu hoạch hoặc ngày bao gó</w:t>
            </w:r>
            <w:r>
              <w:rPr>
                <w:lang w:val="vi-VN"/>
              </w:rPr>
              <w:t>i.</w:t>
            </w:r>
          </w:p>
        </w:tc>
      </w:tr>
      <w:tr w:rsidR="00000000" w14:paraId="322C53B8" w14:textId="77777777">
        <w:tblPrEx>
          <w:tblBorders>
            <w:top w:val="none" w:sz="0" w:space="0" w:color="auto"/>
            <w:bottom w:val="none" w:sz="0" w:space="0" w:color="auto"/>
            <w:insideH w:val="none" w:sz="0" w:space="0" w:color="auto"/>
            <w:insideV w:val="none" w:sz="0" w:space="0" w:color="auto"/>
          </w:tblBorders>
        </w:tblPrEx>
        <w:tc>
          <w:tcPr>
            <w:tcW w:w="3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9367B6" w14:textId="77777777" w:rsidR="00000000" w:rsidRDefault="00F53CE3">
            <w:pPr>
              <w:spacing w:before="120"/>
              <w:jc w:val="center"/>
            </w:pPr>
            <w:r>
              <w:rPr>
                <w:lang w:val="vi-VN"/>
              </w:rPr>
              <w:t>2</w:t>
            </w:r>
          </w:p>
        </w:tc>
        <w:tc>
          <w:tcPr>
            <w:tcW w:w="14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FE8AF4" w14:textId="77777777" w:rsidR="00000000" w:rsidRDefault="00F53CE3">
            <w:pPr>
              <w:spacing w:before="120"/>
            </w:pPr>
            <w:r>
              <w:rPr>
                <w:lang w:val="vi-VN"/>
              </w:rPr>
              <w:t>Thực phẩm</w:t>
            </w:r>
          </w:p>
        </w:tc>
        <w:tc>
          <w:tcPr>
            <w:tcW w:w="13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25AAAD" w14:textId="77777777" w:rsidR="00000000" w:rsidRDefault="00F53CE3">
            <w:pPr>
              <w:spacing w:before="120"/>
            </w:pPr>
            <w:r>
              <w:rPr>
                <w:lang w:val="vi-VN"/>
              </w:rPr>
              <w:t>Thực phẩm đông lạnh nhập khẩu.</w:t>
            </w:r>
          </w:p>
        </w:tc>
        <w:tc>
          <w:tcPr>
            <w:tcW w:w="181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F11883D" w14:textId="77777777" w:rsidR="00000000" w:rsidRDefault="00F53CE3">
            <w:pPr>
              <w:spacing w:before="120" w:after="280" w:afterAutospacing="1"/>
            </w:pPr>
            <w:r>
              <w:rPr>
                <w:lang w:val="vi-VN"/>
              </w:rPr>
              <w:t>Ngày sản xuất là ngày cấp đông lần đầu tiên của sản phẩm.</w:t>
            </w:r>
          </w:p>
          <w:p w14:paraId="6EA45A62" w14:textId="77777777" w:rsidR="00000000" w:rsidRDefault="00F53CE3">
            <w:pPr>
              <w:spacing w:before="120"/>
            </w:pPr>
            <w:r>
              <w:rPr>
                <w:lang w:val="vi-VN"/>
              </w:rPr>
              <w:t>Hạn sử dụng là ngày được nhà sản xuất tại nước xuất khẩu ghi trên bao bì hàng hóa xuất khẩu.</w:t>
            </w:r>
          </w:p>
        </w:tc>
      </w:tr>
      <w:tr w:rsidR="00000000" w14:paraId="0BD194AE"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699485E5" w14:textId="77777777" w:rsidR="00000000" w:rsidRDefault="00F53CE3">
            <w:pPr>
              <w:spacing w:before="120"/>
              <w:jc w:val="center"/>
            </w:pPr>
            <w:r>
              <w:rPr>
                <w:lang w:val="vi-VN"/>
              </w:rPr>
              <w:t>3</w:t>
            </w:r>
          </w:p>
        </w:tc>
        <w:tc>
          <w:tcPr>
            <w:tcW w:w="14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01E18A0C" w14:textId="77777777" w:rsidR="00000000" w:rsidRDefault="00F53CE3">
            <w:pPr>
              <w:spacing w:before="120"/>
            </w:pPr>
            <w:r>
              <w:rPr>
                <w:lang w:val="vi-VN"/>
              </w:rPr>
              <w:t>Thuốc dùng cho người</w:t>
            </w:r>
          </w:p>
        </w:tc>
        <w:tc>
          <w:tcPr>
            <w:tcW w:w="13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44799865" w14:textId="77777777" w:rsidR="00000000" w:rsidRDefault="00F53CE3">
            <w:pPr>
              <w:spacing w:before="120"/>
            </w:pPr>
            <w:r>
              <w:rPr>
                <w:lang w:val="vi-VN"/>
              </w:rPr>
              <w:t>Thuốc dùng cho người.</w:t>
            </w:r>
          </w:p>
        </w:tc>
        <w:tc>
          <w:tcPr>
            <w:tcW w:w="181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7D830B7" w14:textId="77777777" w:rsidR="00000000" w:rsidRDefault="00F53CE3">
            <w:pPr>
              <w:spacing w:before="120"/>
            </w:pPr>
            <w:r>
              <w:rPr>
                <w:lang w:val="vi-VN"/>
              </w:rPr>
              <w:t>Ngày bắt đầu</w:t>
            </w:r>
            <w:r>
              <w:rPr>
                <w:lang w:val="vi-VN"/>
              </w:rPr>
              <w:t xml:space="preserve"> sản xuất.</w:t>
            </w:r>
          </w:p>
        </w:tc>
      </w:tr>
      <w:tr w:rsidR="00000000" w14:paraId="1639163A"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419388" w14:textId="77777777" w:rsidR="00000000" w:rsidRDefault="00F53CE3">
            <w:pPr>
              <w:spacing w:before="120"/>
              <w:jc w:val="center"/>
            </w:pPr>
            <w:r>
              <w:rPr>
                <w:lang w:val="vi-VN"/>
              </w:rPr>
              <w:t> </w:t>
            </w:r>
          </w:p>
        </w:tc>
        <w:tc>
          <w:tcPr>
            <w:tcW w:w="1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C5845A" w14:textId="77777777" w:rsidR="00000000" w:rsidRDefault="00F53CE3">
            <w:pPr>
              <w:spacing w:before="120"/>
            </w:pPr>
            <w:r>
              <w:rPr>
                <w:lang w:val="vi-VN"/>
              </w:rPr>
              <w:t> </w:t>
            </w:r>
          </w:p>
        </w:tc>
        <w:tc>
          <w:tcPr>
            <w:tcW w:w="1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73302A" w14:textId="77777777" w:rsidR="00000000" w:rsidRDefault="00F53CE3">
            <w:pPr>
              <w:spacing w:before="120"/>
            </w:pPr>
            <w:r>
              <w:rPr>
                <w:lang w:val="vi-VN"/>
              </w:rPr>
              <w:t>N</w:t>
            </w:r>
            <w:r>
              <w:t>ế</w:t>
            </w:r>
            <w:r>
              <w:rPr>
                <w:lang w:val="vi-VN"/>
              </w:rPr>
              <w:t>u là thuốc pha chế theo đơn.</w:t>
            </w:r>
          </w:p>
        </w:tc>
        <w:tc>
          <w:tcPr>
            <w:tcW w:w="18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A0B7FF8" w14:textId="77777777" w:rsidR="00000000" w:rsidRDefault="00F53CE3">
            <w:pPr>
              <w:spacing w:before="120"/>
            </w:pPr>
            <w:r>
              <w:rPr>
                <w:lang w:val="vi-VN"/>
              </w:rPr>
              <w:t>Ghi thêm ngày pha chế.</w:t>
            </w:r>
          </w:p>
        </w:tc>
      </w:tr>
      <w:tr w:rsidR="00000000" w14:paraId="7D3A3C20"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166D56" w14:textId="77777777" w:rsidR="00000000" w:rsidRDefault="00F53CE3">
            <w:pPr>
              <w:spacing w:before="120"/>
              <w:jc w:val="center"/>
            </w:pPr>
            <w:r>
              <w:rPr>
                <w:lang w:val="vi-VN"/>
              </w:rPr>
              <w:t>4</w:t>
            </w:r>
          </w:p>
        </w:tc>
        <w:tc>
          <w:tcPr>
            <w:tcW w:w="1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6D53E9" w14:textId="77777777" w:rsidR="00000000" w:rsidRDefault="00F53CE3">
            <w:pPr>
              <w:spacing w:before="120"/>
            </w:pPr>
            <w:r>
              <w:rPr>
                <w:lang w:val="vi-VN"/>
              </w:rPr>
              <w:t>Thuốc bảo vệ thực vật</w:t>
            </w:r>
          </w:p>
        </w:tc>
        <w:tc>
          <w:tcPr>
            <w:tcW w:w="1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38D90D" w14:textId="77777777" w:rsidR="00000000" w:rsidRDefault="00F53CE3">
            <w:pPr>
              <w:spacing w:before="120"/>
            </w:pPr>
            <w:r>
              <w:rPr>
                <w:lang w:val="vi-VN"/>
              </w:rPr>
              <w:t>Thuốc bảo vệ thực vật.</w:t>
            </w:r>
          </w:p>
        </w:tc>
        <w:tc>
          <w:tcPr>
            <w:tcW w:w="18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AEBA589" w14:textId="77777777" w:rsidR="00000000" w:rsidRDefault="00F53CE3">
            <w:pPr>
              <w:spacing w:before="120"/>
            </w:pPr>
            <w:r>
              <w:rPr>
                <w:lang w:val="vi-VN"/>
              </w:rPr>
              <w:t>Ngày sản xuất.</w:t>
            </w:r>
          </w:p>
        </w:tc>
      </w:tr>
      <w:tr w:rsidR="00000000" w14:paraId="11CF37E7"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21A324" w14:textId="77777777" w:rsidR="00000000" w:rsidRDefault="00F53CE3">
            <w:pPr>
              <w:spacing w:before="120"/>
              <w:jc w:val="center"/>
            </w:pPr>
            <w:r>
              <w:rPr>
                <w:lang w:val="vi-VN"/>
              </w:rPr>
              <w:t>5</w:t>
            </w:r>
          </w:p>
        </w:tc>
        <w:tc>
          <w:tcPr>
            <w:tcW w:w="1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7C7E50" w14:textId="77777777" w:rsidR="00000000" w:rsidRDefault="00F53CE3">
            <w:pPr>
              <w:spacing w:before="120"/>
            </w:pPr>
            <w:r>
              <w:rPr>
                <w:lang w:val="vi-VN"/>
              </w:rPr>
              <w:t>Giống cây trồng; giống vật nuôi</w:t>
            </w:r>
          </w:p>
        </w:tc>
        <w:tc>
          <w:tcPr>
            <w:tcW w:w="1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067B8F" w14:textId="77777777" w:rsidR="00000000" w:rsidRDefault="00F53CE3">
            <w:pPr>
              <w:spacing w:before="120"/>
            </w:pPr>
            <w:r>
              <w:rPr>
                <w:lang w:val="vi-VN"/>
              </w:rPr>
              <w:t>Giống cây trồng, vật nuôi.</w:t>
            </w:r>
          </w:p>
        </w:tc>
        <w:tc>
          <w:tcPr>
            <w:tcW w:w="18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DBEF524" w14:textId="77777777" w:rsidR="00000000" w:rsidRDefault="00F53CE3">
            <w:pPr>
              <w:spacing w:before="120"/>
            </w:pPr>
            <w:r>
              <w:rPr>
                <w:lang w:val="vi-VN"/>
              </w:rPr>
              <w:t>Ngày xuất xưởng hoặc ngày xuất bán.</w:t>
            </w:r>
          </w:p>
        </w:tc>
      </w:tr>
      <w:tr w:rsidR="00000000" w14:paraId="6726BE92"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A059E1" w14:textId="77777777" w:rsidR="00000000" w:rsidRDefault="00F53CE3">
            <w:pPr>
              <w:spacing w:before="120"/>
              <w:jc w:val="center"/>
            </w:pPr>
            <w:r>
              <w:rPr>
                <w:lang w:val="vi-VN"/>
              </w:rPr>
              <w:t>6</w:t>
            </w:r>
          </w:p>
        </w:tc>
        <w:tc>
          <w:tcPr>
            <w:tcW w:w="1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A4F917" w14:textId="77777777" w:rsidR="00000000" w:rsidRDefault="00F53CE3">
            <w:pPr>
              <w:spacing w:before="120"/>
            </w:pPr>
            <w:r>
              <w:rPr>
                <w:lang w:val="vi-VN"/>
              </w:rPr>
              <w:t>Các sản phẩm từ dầu mỏ</w:t>
            </w:r>
          </w:p>
        </w:tc>
        <w:tc>
          <w:tcPr>
            <w:tcW w:w="1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F48D7E" w14:textId="77777777" w:rsidR="00000000" w:rsidRDefault="00F53CE3">
            <w:pPr>
              <w:spacing w:before="120"/>
            </w:pPr>
            <w:r>
              <w:rPr>
                <w:lang w:val="vi-VN"/>
              </w:rPr>
              <w:t>Khí đồng hành và khí hydrocarbon khác.</w:t>
            </w:r>
          </w:p>
        </w:tc>
        <w:tc>
          <w:tcPr>
            <w:tcW w:w="18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2E50612" w14:textId="77777777" w:rsidR="00000000" w:rsidRDefault="00F53CE3">
            <w:pPr>
              <w:spacing w:before="120"/>
            </w:pPr>
            <w:r>
              <w:rPr>
                <w:lang w:val="vi-VN"/>
              </w:rPr>
              <w:t>Ngày kiểm tra xuất xưởng.</w:t>
            </w:r>
          </w:p>
        </w:tc>
      </w:tr>
    </w:tbl>
    <w:p w14:paraId="5469E5AB" w14:textId="77777777" w:rsidR="00000000" w:rsidRDefault="00F53CE3">
      <w:pPr>
        <w:spacing w:before="120" w:after="280" w:afterAutospacing="1"/>
      </w:pPr>
      <w:r>
        <w:t> </w:t>
      </w:r>
    </w:p>
    <w:p w14:paraId="7D9CA9E8" w14:textId="77777777" w:rsidR="00000000" w:rsidRDefault="00F53CE3">
      <w:pPr>
        <w:spacing w:before="120" w:after="280" w:afterAutospacing="1"/>
        <w:jc w:val="center"/>
      </w:pPr>
      <w:bookmarkStart w:id="67" w:name="chuong_pl_4"/>
      <w:r>
        <w:rPr>
          <w:b/>
          <w:bCs/>
          <w:lang w:val="vi-VN"/>
        </w:rPr>
        <w:t>PHỤ LỤC IV</w:t>
      </w:r>
      <w:bookmarkEnd w:id="67"/>
    </w:p>
    <w:p w14:paraId="7E2F32D9" w14:textId="77777777" w:rsidR="00000000" w:rsidRDefault="00F53CE3">
      <w:pPr>
        <w:spacing w:before="120" w:after="280" w:afterAutospacing="1"/>
        <w:jc w:val="center"/>
      </w:pPr>
      <w:bookmarkStart w:id="68" w:name="chuong_pl_4_name"/>
      <w:r>
        <w:t>QUY ĐỊNH CÁCH GHI VỀ THÀNH PHẦN, THÀNH PHẦN ĐỊNH LƯỢNG CỦA HÀNG HÓA</w:t>
      </w:r>
      <w:bookmarkEnd w:id="68"/>
      <w:r>
        <w:br/>
      </w:r>
      <w:r>
        <w:rPr>
          <w:i/>
          <w:iCs/>
        </w:rPr>
        <w:t xml:space="preserve">(Kèm theo Nghị định </w:t>
      </w:r>
      <w:r>
        <w:rPr>
          <w:i/>
          <w:iCs/>
          <w:lang w:val="vi-VN"/>
        </w:rPr>
        <w:t xml:space="preserve">số 43/2017/NĐ-CP </w:t>
      </w:r>
      <w:r>
        <w:rPr>
          <w:i/>
          <w:iCs/>
        </w:rPr>
        <w:t xml:space="preserve">ngày </w:t>
      </w:r>
      <w:r>
        <w:rPr>
          <w:i/>
          <w:iCs/>
          <w:lang w:val="vi-VN"/>
        </w:rPr>
        <w:t>14 tháng 4 năm 2017 của Chính phủ)</w:t>
      </w:r>
    </w:p>
    <w:p w14:paraId="73BE9B8D" w14:textId="77777777" w:rsidR="00000000" w:rsidRDefault="00F53CE3">
      <w:pPr>
        <w:spacing w:before="120" w:after="280" w:afterAutospacing="1"/>
      </w:pPr>
      <w:r>
        <w:rPr>
          <w:b/>
          <w:bCs/>
          <w:lang w:val="vi-VN"/>
        </w:rPr>
        <w:t>1. Cách ghi thành phần, thành p</w:t>
      </w:r>
      <w:r>
        <w:rPr>
          <w:b/>
          <w:bCs/>
          <w:lang w:val="vi-VN"/>
        </w:rPr>
        <w:t>hần định lượng thực hiện theo quy định tại Điều 16 của Nghị định này.</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93"/>
        <w:gridCol w:w="5051"/>
        <w:gridCol w:w="3596"/>
      </w:tblGrid>
      <w:tr w:rsidR="00000000" w14:paraId="4B48B212" w14:textId="77777777">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625FA3" w14:textId="77777777" w:rsidR="00000000" w:rsidRDefault="00F53CE3">
            <w:pPr>
              <w:spacing w:before="120"/>
              <w:jc w:val="center"/>
            </w:pPr>
            <w:r>
              <w:rPr>
                <w:b/>
                <w:bCs/>
                <w:lang w:val="vi-VN"/>
              </w:rPr>
              <w:t>STT</w:t>
            </w:r>
          </w:p>
        </w:tc>
        <w:tc>
          <w:tcPr>
            <w:tcW w:w="2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FBF450" w14:textId="77777777" w:rsidR="00000000" w:rsidRDefault="00F53CE3">
            <w:pPr>
              <w:spacing w:before="120"/>
              <w:jc w:val="center"/>
            </w:pPr>
            <w:r>
              <w:rPr>
                <w:b/>
                <w:bCs/>
                <w:lang w:val="vi-VN"/>
              </w:rPr>
              <w:t>TRƯỜNG HỢP</w:t>
            </w:r>
          </w:p>
        </w:tc>
        <w:tc>
          <w:tcPr>
            <w:tcW w:w="19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6D883E4" w14:textId="77777777" w:rsidR="00000000" w:rsidRDefault="00F53CE3">
            <w:pPr>
              <w:spacing w:before="120"/>
              <w:jc w:val="center"/>
            </w:pPr>
            <w:r>
              <w:rPr>
                <w:b/>
                <w:bCs/>
                <w:lang w:val="vi-VN"/>
              </w:rPr>
              <w:t>CÁCH GHI</w:t>
            </w:r>
          </w:p>
        </w:tc>
      </w:tr>
      <w:tr w:rsidR="00000000" w14:paraId="5DF8BDA2" w14:textId="77777777">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E43A20" w14:textId="77777777" w:rsidR="00000000" w:rsidRDefault="00F53CE3">
            <w:pPr>
              <w:spacing w:before="120"/>
              <w:jc w:val="center"/>
            </w:pPr>
            <w:bookmarkStart w:id="69" w:name="muc_1_1"/>
            <w:r>
              <w:rPr>
                <w:lang w:val="vi-VN"/>
              </w:rPr>
              <w:t>1</w:t>
            </w:r>
            <w:bookmarkEnd w:id="69"/>
          </w:p>
        </w:tc>
        <w:tc>
          <w:tcPr>
            <w:tcW w:w="2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96B271" w14:textId="77777777" w:rsidR="00000000" w:rsidRDefault="00F53CE3">
            <w:pPr>
              <w:spacing w:before="120"/>
            </w:pPr>
            <w:bookmarkStart w:id="70" w:name="muc_1_1_name"/>
            <w:r>
              <w:rPr>
                <w:lang w:val="vi-VN"/>
              </w:rPr>
              <w:t>Lượng nước đưa thêm vào làm nguyên liệu để sản xuất, chế biến và tồn tại trong sản phẩm, hàng hóa</w:t>
            </w:r>
            <w:bookmarkEnd w:id="70"/>
          </w:p>
        </w:tc>
        <w:tc>
          <w:tcPr>
            <w:tcW w:w="19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4488A91" w14:textId="77777777" w:rsidR="00000000" w:rsidRDefault="00F53CE3">
            <w:pPr>
              <w:spacing w:before="120"/>
            </w:pPr>
            <w:r>
              <w:rPr>
                <w:lang w:val="vi-VN"/>
              </w:rPr>
              <w:t>Ghi là một thành phần của hàng hóa đó.</w:t>
            </w:r>
          </w:p>
        </w:tc>
      </w:tr>
      <w:tr w:rsidR="00000000" w14:paraId="52005884" w14:textId="77777777">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8FCB57" w14:textId="77777777" w:rsidR="00000000" w:rsidRDefault="00F53CE3">
            <w:pPr>
              <w:spacing w:before="120"/>
              <w:jc w:val="center"/>
            </w:pPr>
            <w:r>
              <w:rPr>
                <w:lang w:val="vi-VN"/>
              </w:rPr>
              <w:t>2</w:t>
            </w:r>
          </w:p>
        </w:tc>
        <w:tc>
          <w:tcPr>
            <w:tcW w:w="2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789A20" w14:textId="77777777" w:rsidR="00000000" w:rsidRDefault="00F53CE3">
            <w:pPr>
              <w:spacing w:before="120"/>
            </w:pPr>
            <w:r>
              <w:rPr>
                <w:lang w:val="vi-VN"/>
              </w:rPr>
              <w:t xml:space="preserve">Trường hợp tên của </w:t>
            </w:r>
            <w:r>
              <w:rPr>
                <w:lang w:val="vi-VN"/>
              </w:rPr>
              <w:t>thành phần được ghi trên nhãn hàng hóa để gây sự chú ý đối với hàng hóa thì thành phần đó bắt buộc phải ghi định lượng.</w:t>
            </w:r>
          </w:p>
        </w:tc>
        <w:tc>
          <w:tcPr>
            <w:tcW w:w="19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2BDAF71" w14:textId="77777777" w:rsidR="00000000" w:rsidRDefault="00F53CE3">
            <w:pPr>
              <w:spacing w:before="120"/>
            </w:pPr>
            <w:r>
              <w:rPr>
                <w:lang w:val="vi-VN"/>
              </w:rPr>
              <w:t>Ví dụ: Trên nhãn ghi riêng cụm từ “Hàm lượng Can xi cao” thì phải ghi hàm lượng Can xi là bao nhiêu.</w:t>
            </w:r>
          </w:p>
        </w:tc>
      </w:tr>
      <w:tr w:rsidR="00000000" w14:paraId="5BD2343B" w14:textId="77777777">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50B151" w14:textId="77777777" w:rsidR="00000000" w:rsidRDefault="00F53CE3">
            <w:pPr>
              <w:spacing w:before="120"/>
              <w:jc w:val="center"/>
            </w:pPr>
            <w:r>
              <w:rPr>
                <w:lang w:val="vi-VN"/>
              </w:rPr>
              <w:t>3</w:t>
            </w:r>
          </w:p>
        </w:tc>
        <w:tc>
          <w:tcPr>
            <w:tcW w:w="27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AF69D0" w14:textId="77777777" w:rsidR="00000000" w:rsidRDefault="00F53CE3">
            <w:pPr>
              <w:spacing w:before="120"/>
            </w:pPr>
            <w:r>
              <w:rPr>
                <w:lang w:val="vi-VN"/>
              </w:rPr>
              <w:t>Đồ gia dụng kim khí, đồ dùng đượ</w:t>
            </w:r>
            <w:r>
              <w:rPr>
                <w:lang w:val="vi-VN"/>
              </w:rPr>
              <w:t>c chế tạo từ một loại nguyên liệu chính quyết định giá trị sử dụng thì phải ghi tên thành phần nguyên liệu chính cùng với tên hàng hóa và không phải ghi thành phần và thành phần định lượng.</w:t>
            </w:r>
          </w:p>
        </w:tc>
        <w:tc>
          <w:tcPr>
            <w:tcW w:w="19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07B0DEF" w14:textId="77777777" w:rsidR="00000000" w:rsidRDefault="00F53CE3">
            <w:pPr>
              <w:spacing w:before="120"/>
            </w:pPr>
            <w:r>
              <w:rPr>
                <w:lang w:val="vi-VN"/>
              </w:rPr>
              <w:t xml:space="preserve">Ví dụ: Hàng hóa có tên ghi trên nhãn là chậu nhựa, giày da, chiếu </w:t>
            </w:r>
            <w:r>
              <w:rPr>
                <w:lang w:val="vi-VN"/>
              </w:rPr>
              <w:t>trúc, ghế sắt, khăn giấy, đệm cao su, bình sứ thì không phải ghi thành phần và thành phần định lượng.</w:t>
            </w:r>
          </w:p>
        </w:tc>
      </w:tr>
    </w:tbl>
    <w:p w14:paraId="2A2AB44B" w14:textId="77777777" w:rsidR="00000000" w:rsidRDefault="00F53CE3">
      <w:pPr>
        <w:spacing w:before="120" w:after="280" w:afterAutospacing="1"/>
      </w:pPr>
      <w:r>
        <w:rPr>
          <w:b/>
          <w:bCs/>
          <w:lang w:val="vi-VN"/>
        </w:rPr>
        <w:t>2. Cách ghi khác về thành phần, thành phần định lượng của hàng hóa</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726"/>
        <w:gridCol w:w="3073"/>
        <w:gridCol w:w="4541"/>
      </w:tblGrid>
      <w:tr w:rsidR="00000000" w14:paraId="4303A1C3" w14:textId="77777777">
        <w:tc>
          <w:tcPr>
            <w:tcW w:w="9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537A90" w14:textId="77777777" w:rsidR="00000000" w:rsidRDefault="00F53CE3">
            <w:pPr>
              <w:spacing w:before="120"/>
              <w:jc w:val="center"/>
            </w:pPr>
            <w:r>
              <w:rPr>
                <w:b/>
                <w:bCs/>
                <w:lang w:val="vi-VN"/>
              </w:rPr>
              <w:t>LOẠI HÀNG HÓA</w:t>
            </w:r>
          </w:p>
        </w:tc>
        <w:tc>
          <w:tcPr>
            <w:tcW w:w="1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91AD91" w14:textId="77777777" w:rsidR="00000000" w:rsidRDefault="00F53CE3">
            <w:pPr>
              <w:spacing w:before="120"/>
              <w:jc w:val="center"/>
            </w:pPr>
            <w:r>
              <w:rPr>
                <w:b/>
                <w:bCs/>
                <w:lang w:val="vi-VN"/>
              </w:rPr>
              <w:t>MẶT HÀNG</w:t>
            </w:r>
          </w:p>
        </w:tc>
        <w:tc>
          <w:tcPr>
            <w:tcW w:w="24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BC89EA" w14:textId="77777777" w:rsidR="00000000" w:rsidRDefault="00F53CE3">
            <w:pPr>
              <w:spacing w:before="120"/>
              <w:jc w:val="center"/>
            </w:pPr>
            <w:r>
              <w:rPr>
                <w:b/>
                <w:bCs/>
                <w:lang w:val="vi-VN"/>
              </w:rPr>
              <w:t>CÁCH GHI</w:t>
            </w:r>
          </w:p>
        </w:tc>
      </w:tr>
      <w:tr w:rsidR="00000000" w14:paraId="339BE45C" w14:textId="77777777">
        <w:tblPrEx>
          <w:tblBorders>
            <w:top w:val="none" w:sz="0" w:space="0" w:color="auto"/>
            <w:bottom w:val="none" w:sz="0" w:space="0" w:color="auto"/>
            <w:insideH w:val="none" w:sz="0" w:space="0" w:color="auto"/>
            <w:insideV w:val="none" w:sz="0" w:space="0" w:color="auto"/>
          </w:tblBorders>
        </w:tblPrEx>
        <w:tc>
          <w:tcPr>
            <w:tcW w:w="9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6181D0" w14:textId="77777777" w:rsidR="00000000" w:rsidRDefault="00F53CE3">
            <w:pPr>
              <w:spacing w:before="120"/>
            </w:pPr>
            <w:r>
              <w:rPr>
                <w:lang w:val="vi-VN"/>
              </w:rPr>
              <w:t>Thực phẩm</w:t>
            </w:r>
          </w:p>
        </w:tc>
        <w:tc>
          <w:tcPr>
            <w:tcW w:w="1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BE0FCF" w14:textId="77777777" w:rsidR="00000000" w:rsidRDefault="00F53CE3">
            <w:pPr>
              <w:spacing w:before="120"/>
            </w:pPr>
            <w:r>
              <w:rPr>
                <w:lang w:val="vi-VN"/>
              </w:rPr>
              <w:t>Thực phẩm thủy sản: N</w:t>
            </w:r>
            <w:r>
              <w:t>ế</w:t>
            </w:r>
            <w:r>
              <w:rPr>
                <w:lang w:val="vi-VN"/>
              </w:rPr>
              <w:t>u bổ sung nguyên liệu</w:t>
            </w:r>
            <w:r>
              <w:rPr>
                <w:lang w:val="vi-VN"/>
              </w:rPr>
              <w:t xml:space="preserve"> khác, phụ gia thực phẩm.</w:t>
            </w:r>
          </w:p>
        </w:tc>
        <w:tc>
          <w:tcPr>
            <w:tcW w:w="24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6714CCB" w14:textId="77777777" w:rsidR="00000000" w:rsidRDefault="00F53CE3">
            <w:pPr>
              <w:spacing w:before="120"/>
            </w:pPr>
            <w:r>
              <w:rPr>
                <w:lang w:val="vi-VN"/>
              </w:rPr>
              <w:t>Ghi thêm thành phần định lượng của nguyên liệu khác, phụ gia thực phẩm tương ứng.</w:t>
            </w:r>
          </w:p>
        </w:tc>
      </w:tr>
      <w:tr w:rsidR="00000000" w14:paraId="5B9E7431" w14:textId="77777777">
        <w:tblPrEx>
          <w:tblBorders>
            <w:top w:val="none" w:sz="0" w:space="0" w:color="auto"/>
            <w:bottom w:val="none" w:sz="0" w:space="0" w:color="auto"/>
            <w:insideH w:val="none" w:sz="0" w:space="0" w:color="auto"/>
            <w:insideV w:val="none" w:sz="0" w:space="0" w:color="auto"/>
          </w:tblBorders>
        </w:tblPrEx>
        <w:tc>
          <w:tcPr>
            <w:tcW w:w="9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946460" w14:textId="77777777" w:rsidR="00000000" w:rsidRDefault="00F53CE3">
            <w:pPr>
              <w:spacing w:before="120"/>
            </w:pPr>
            <w:r>
              <w:rPr>
                <w:lang w:val="vi-VN"/>
              </w:rPr>
              <w:t>Phụ gia thực phẩm</w:t>
            </w:r>
          </w:p>
        </w:tc>
        <w:tc>
          <w:tcPr>
            <w:tcW w:w="16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DBB79B" w14:textId="77777777" w:rsidR="00000000" w:rsidRDefault="00F53CE3">
            <w:pPr>
              <w:spacing w:before="120" w:after="280" w:afterAutospacing="1"/>
            </w:pPr>
            <w:r>
              <w:rPr>
                <w:lang w:val="vi-VN"/>
              </w:rPr>
              <w:t>Chất phụ gia thực phẩm.</w:t>
            </w:r>
          </w:p>
          <w:p w14:paraId="111F6B2F" w14:textId="77777777" w:rsidR="00000000" w:rsidRDefault="00F53CE3">
            <w:pPr>
              <w:spacing w:before="120"/>
            </w:pPr>
            <w:r>
              <w:rPr>
                <w:lang w:val="vi-VN"/>
              </w:rPr>
              <w:t>- N</w:t>
            </w:r>
            <w:r>
              <w:t>ế</w:t>
            </w:r>
            <w:r>
              <w:rPr>
                <w:lang w:val="vi-VN"/>
              </w:rPr>
              <w:t>u phụ gia thực phẩm có hai hoặc nhiều chất phụ gia trong cùng 1 bao gói.</w:t>
            </w:r>
          </w:p>
        </w:tc>
        <w:tc>
          <w:tcPr>
            <w:tcW w:w="243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5FB48D" w14:textId="77777777" w:rsidR="00000000" w:rsidRDefault="00F53CE3">
            <w:pPr>
              <w:spacing w:before="120"/>
            </w:pPr>
            <w:r>
              <w:rPr>
                <w:lang w:val="vi-VN"/>
              </w:rPr>
              <w:t>- Liệt kê đầy đủ theo thứ tự</w:t>
            </w:r>
            <w:r>
              <w:rPr>
                <w:lang w:val="vi-VN"/>
              </w:rPr>
              <w:t xml:space="preserve"> tỷ lệ khối lượng của chúng trong bao gói.</w:t>
            </w:r>
          </w:p>
        </w:tc>
      </w:tr>
      <w:tr w:rsidR="00000000" w14:paraId="7D106380" w14:textId="77777777">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DC5616" w14:textId="77777777" w:rsidR="00000000" w:rsidRDefault="00F53CE3">
            <w:pPr>
              <w:spacing w:before="120"/>
            </w:pPr>
            <w:r>
              <w:rPr>
                <w:lang w:val="vi-VN"/>
              </w:rPr>
              <w:t>Thức ăn chăn nuôi</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DF8579" w14:textId="77777777" w:rsidR="00000000" w:rsidRDefault="00F53CE3">
            <w:pPr>
              <w:spacing w:before="120" w:after="280" w:afterAutospacing="1"/>
            </w:pPr>
            <w:r>
              <w:rPr>
                <w:lang w:val="vi-VN"/>
              </w:rPr>
              <w:t>- Nếu có bổ sung chất phi dinh dưỡng để phòng bệnh.</w:t>
            </w:r>
          </w:p>
          <w:p w14:paraId="051059FD" w14:textId="77777777" w:rsidR="00000000" w:rsidRDefault="00F53CE3">
            <w:pPr>
              <w:spacing w:before="120" w:after="280" w:afterAutospacing="1"/>
            </w:pPr>
            <w:r>
              <w:rPr>
                <w:lang w:val="vi-VN"/>
              </w:rPr>
              <w:t>- Nếu là thức ăn tổng hợp.</w:t>
            </w:r>
          </w:p>
          <w:p w14:paraId="5F58E905" w14:textId="77777777" w:rsidR="00000000" w:rsidRDefault="00F53CE3">
            <w:pPr>
              <w:spacing w:before="120"/>
            </w:pPr>
            <w:r>
              <w:rPr>
                <w:lang w:val="vi-VN"/>
              </w:rPr>
              <w:t>- Nếu là thức ăn bổ sung.</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0F041CD" w14:textId="77777777" w:rsidR="00000000" w:rsidRDefault="00F53CE3">
            <w:pPr>
              <w:spacing w:before="120" w:after="280" w:afterAutospacing="1"/>
            </w:pPr>
            <w:r>
              <w:rPr>
                <w:lang w:val="vi-VN"/>
              </w:rPr>
              <w:t>Thành phần định lượng chính.</w:t>
            </w:r>
          </w:p>
          <w:p w14:paraId="4C193F45" w14:textId="77777777" w:rsidR="00000000" w:rsidRDefault="00F53CE3">
            <w:pPr>
              <w:spacing w:before="120" w:after="280" w:afterAutospacing="1"/>
            </w:pPr>
            <w:r>
              <w:rPr>
                <w:lang w:val="vi-VN"/>
              </w:rPr>
              <w:t>- Ghi thêm thành phần chất phi dinh dưỡng.</w:t>
            </w:r>
          </w:p>
          <w:p w14:paraId="7F9D262F" w14:textId="77777777" w:rsidR="00000000" w:rsidRDefault="00F53CE3">
            <w:pPr>
              <w:spacing w:before="120" w:after="280" w:afterAutospacing="1"/>
            </w:pPr>
            <w:r>
              <w:rPr>
                <w:lang w:val="vi-VN"/>
              </w:rPr>
              <w:t>- Ghi thêm hàm lư</w:t>
            </w:r>
            <w:r>
              <w:rPr>
                <w:lang w:val="vi-VN"/>
              </w:rPr>
              <w:t xml:space="preserve">ợng protein, lipit, tro, xơ, độ ẩm, độ </w:t>
            </w:r>
            <w:r>
              <w:t>hòa</w:t>
            </w:r>
            <w:r>
              <w:rPr>
                <w:lang w:val="vi-VN"/>
              </w:rPr>
              <w:t xml:space="preserve"> tan.</w:t>
            </w:r>
          </w:p>
          <w:p w14:paraId="4ACEDD66" w14:textId="77777777" w:rsidR="00000000" w:rsidRDefault="00F53CE3">
            <w:pPr>
              <w:spacing w:before="120"/>
            </w:pPr>
            <w:r>
              <w:rPr>
                <w:lang w:val="vi-VN"/>
              </w:rPr>
              <w:t>- Ghi thêm hàm lượng các chất bổ sung.</w:t>
            </w:r>
          </w:p>
        </w:tc>
      </w:tr>
      <w:tr w:rsidR="00000000" w14:paraId="337701FB" w14:textId="77777777">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C61058" w14:textId="77777777" w:rsidR="00000000" w:rsidRDefault="00F53CE3">
            <w:pPr>
              <w:spacing w:before="120"/>
            </w:pPr>
            <w:r>
              <w:rPr>
                <w:lang w:val="vi-VN"/>
              </w:rPr>
              <w:t>Dược liệu</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6E0112" w14:textId="77777777" w:rsidR="00000000" w:rsidRDefault="00F53CE3">
            <w:pPr>
              <w:spacing w:before="120"/>
            </w:pPr>
            <w:r>
              <w:rPr>
                <w:lang w:val="vi-VN"/>
              </w:rPr>
              <w:t>Dược liệu.</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2BE82E" w14:textId="77777777" w:rsidR="00000000" w:rsidRDefault="00F53CE3">
            <w:pPr>
              <w:spacing w:before="120"/>
            </w:pPr>
            <w:r>
              <w:rPr>
                <w:lang w:val="vi-VN"/>
              </w:rPr>
              <w:t>Khối lượng của dược liệu.</w:t>
            </w:r>
          </w:p>
        </w:tc>
      </w:tr>
      <w:tr w:rsidR="00000000" w14:paraId="43F01161" w14:textId="77777777">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93C8C8" w14:textId="77777777" w:rsidR="00000000" w:rsidRDefault="00F53CE3">
            <w:pPr>
              <w:spacing w:before="120"/>
            </w:pPr>
            <w:r>
              <w:rPr>
                <w:lang w:val="vi-VN"/>
              </w:rPr>
              <w:t>Thuốc thú y, v</w:t>
            </w:r>
            <w:r>
              <w:t>ắ</w:t>
            </w:r>
            <w:r>
              <w:rPr>
                <w:lang w:val="vi-VN"/>
              </w:rPr>
              <w:t>c xin, chế phẩm sinh học dùng trong thú y</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B8A8F3F" w14:textId="77777777" w:rsidR="00000000" w:rsidRDefault="00F53CE3">
            <w:pPr>
              <w:spacing w:before="120"/>
            </w:pPr>
            <w:r>
              <w:rPr>
                <w:lang w:val="vi-VN"/>
              </w:rPr>
              <w:t>Thuốc thú y.</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DA667FD" w14:textId="77777777" w:rsidR="00000000" w:rsidRDefault="00F53CE3">
            <w:pPr>
              <w:spacing w:before="120"/>
            </w:pPr>
            <w:r>
              <w:rPr>
                <w:lang w:val="vi-VN"/>
              </w:rPr>
              <w:t>Thành phần, thành phần định lượng hoạt chất.</w:t>
            </w:r>
          </w:p>
        </w:tc>
      </w:tr>
      <w:tr w:rsidR="00000000" w14:paraId="4BF2D0AC" w14:textId="77777777">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D7801D" w14:textId="77777777" w:rsidR="00000000" w:rsidRDefault="00F53CE3">
            <w:pPr>
              <w:spacing w:before="120"/>
            </w:pPr>
            <w:r>
              <w:rPr>
                <w:lang w:val="vi-VN"/>
              </w:rPr>
              <w:t>Thuố</w:t>
            </w:r>
            <w:r>
              <w:rPr>
                <w:lang w:val="vi-VN"/>
              </w:rPr>
              <w:t>c thú y thủy sản, chế phẩm sinh học dùng trong thủy sản</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5ADC7C" w14:textId="77777777" w:rsidR="00000000" w:rsidRDefault="00F53CE3">
            <w:pPr>
              <w:spacing w:before="120"/>
            </w:pPr>
            <w:r>
              <w:rPr>
                <w:lang w:val="vi-VN"/>
              </w:rPr>
              <w:t>Thuốc thú y thủy sản</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9C955F1" w14:textId="77777777" w:rsidR="00000000" w:rsidRDefault="00F53CE3">
            <w:pPr>
              <w:spacing w:before="120"/>
            </w:pPr>
            <w:r>
              <w:rPr>
                <w:lang w:val="vi-VN"/>
              </w:rPr>
              <w:t>Công thức c</w:t>
            </w:r>
            <w:r>
              <w:t>ấ</w:t>
            </w:r>
            <w:r>
              <w:rPr>
                <w:lang w:val="vi-VN"/>
              </w:rPr>
              <w:t>u tạo hoặc thành phần cấu tạo.</w:t>
            </w:r>
          </w:p>
        </w:tc>
      </w:tr>
      <w:tr w:rsidR="00000000" w14:paraId="4A708D55" w14:textId="77777777">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3C3352" w14:textId="77777777" w:rsidR="00000000" w:rsidRDefault="00F53CE3">
            <w:pPr>
              <w:spacing w:before="120"/>
            </w:pPr>
            <w:r>
              <w:rPr>
                <w:lang w:val="vi-VN"/>
              </w:rPr>
              <w:t>Thuốc bảo vệ thực vật</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89ACA7" w14:textId="77777777" w:rsidR="00000000" w:rsidRDefault="00F53CE3">
            <w:pPr>
              <w:spacing w:before="120"/>
            </w:pPr>
            <w:r>
              <w:rPr>
                <w:lang w:val="vi-VN"/>
              </w:rPr>
              <w:t>Thuốc bảo vệ thực vật.</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1B150AB" w14:textId="77777777" w:rsidR="00000000" w:rsidRDefault="00F53CE3">
            <w:pPr>
              <w:spacing w:before="120"/>
            </w:pPr>
            <w:r>
              <w:rPr>
                <w:lang w:val="vi-VN"/>
              </w:rPr>
              <w:t xml:space="preserve">Thành phần định lượng các loại hoạt chất, hàm lượng dung môi (nếu làm thay đổi độ độc của </w:t>
            </w:r>
            <w:r>
              <w:rPr>
                <w:lang w:val="vi-VN"/>
              </w:rPr>
              <w:t>thuốc).</w:t>
            </w:r>
          </w:p>
        </w:tc>
      </w:tr>
      <w:tr w:rsidR="00000000" w14:paraId="26A2921D" w14:textId="77777777">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EACE38" w14:textId="77777777" w:rsidR="00000000" w:rsidRDefault="00F53CE3">
            <w:pPr>
              <w:spacing w:before="120"/>
            </w:pPr>
            <w:r>
              <w:rPr>
                <w:lang w:val="vi-VN"/>
              </w:rPr>
              <w:t>Sản phẩm dệt, may, da giày</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F61A19" w14:textId="77777777" w:rsidR="00000000" w:rsidRDefault="00F53CE3">
            <w:pPr>
              <w:spacing w:before="120" w:after="280" w:afterAutospacing="1"/>
            </w:pPr>
            <w:r>
              <w:rPr>
                <w:lang w:val="vi-VN"/>
              </w:rPr>
              <w:t>Hàng may mặc.</w:t>
            </w:r>
          </w:p>
          <w:p w14:paraId="08543688" w14:textId="77777777" w:rsidR="00000000" w:rsidRDefault="00F53CE3">
            <w:pPr>
              <w:spacing w:before="120"/>
            </w:pPr>
            <w:r>
              <w:rPr>
                <w:lang w:val="vi-VN"/>
              </w:rPr>
              <w:t>- N</w:t>
            </w:r>
            <w:r>
              <w:t>ế</w:t>
            </w:r>
            <w:r>
              <w:rPr>
                <w:lang w:val="vi-VN"/>
              </w:rPr>
              <w:t>u có nhiều lớp.</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1BCC637" w14:textId="77777777" w:rsidR="00000000" w:rsidRDefault="00F53CE3">
            <w:pPr>
              <w:spacing w:before="120" w:after="280" w:afterAutospacing="1"/>
            </w:pPr>
            <w:r>
              <w:rPr>
                <w:lang w:val="vi-VN"/>
              </w:rPr>
              <w:t>Thành phần định lượng chính của vật liệu.</w:t>
            </w:r>
          </w:p>
          <w:p w14:paraId="620CF868" w14:textId="77777777" w:rsidR="00000000" w:rsidRDefault="00F53CE3">
            <w:pPr>
              <w:spacing w:before="120"/>
            </w:pPr>
            <w:r>
              <w:rPr>
                <w:lang w:val="vi-VN"/>
              </w:rPr>
              <w:t>- Ghi thành phần định lượng chính của từng lớp.</w:t>
            </w:r>
          </w:p>
        </w:tc>
      </w:tr>
      <w:tr w:rsidR="00000000" w14:paraId="78D78C65" w14:textId="77777777">
        <w:tblPrEx>
          <w:tblBorders>
            <w:top w:val="none" w:sz="0" w:space="0" w:color="auto"/>
            <w:bottom w:val="none" w:sz="0" w:space="0" w:color="auto"/>
            <w:insideH w:val="none" w:sz="0" w:space="0" w:color="auto"/>
            <w:insideV w:val="none" w:sz="0" w:space="0" w:color="auto"/>
          </w:tblBorders>
        </w:tblPrEx>
        <w:tc>
          <w:tcPr>
            <w:tcW w:w="92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CC1E54" w14:textId="77777777" w:rsidR="00000000" w:rsidRDefault="00F53CE3">
            <w:pPr>
              <w:spacing w:before="120"/>
            </w:pPr>
            <w:r>
              <w:rPr>
                <w:lang w:val="vi-VN"/>
              </w:rPr>
              <w:t>Đồ gỗ</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B45468" w14:textId="77777777" w:rsidR="00000000" w:rsidRDefault="00F53CE3">
            <w:pPr>
              <w:spacing w:before="120" w:after="280" w:afterAutospacing="1"/>
            </w:pPr>
            <w:r>
              <w:rPr>
                <w:lang w:val="vi-VN"/>
              </w:rPr>
              <w:t>- Gỗ xẻ cùng một loài cây.</w:t>
            </w:r>
          </w:p>
          <w:p w14:paraId="1B16F618" w14:textId="77777777" w:rsidR="00000000" w:rsidRDefault="00F53CE3">
            <w:pPr>
              <w:spacing w:before="120"/>
            </w:pPr>
            <w:r>
              <w:rPr>
                <w:lang w:val="vi-VN"/>
              </w:rPr>
              <w:t>- Gỗ xẻ từ nhiều loài cây.</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AEBC82A" w14:textId="77777777" w:rsidR="00000000" w:rsidRDefault="00F53CE3">
            <w:pPr>
              <w:spacing w:before="120" w:after="280" w:afterAutospacing="1"/>
            </w:pPr>
            <w:r>
              <w:rPr>
                <w:lang w:val="vi-VN"/>
              </w:rPr>
              <w:t>- Tên loài.</w:t>
            </w:r>
          </w:p>
          <w:p w14:paraId="226ADE1C" w14:textId="77777777" w:rsidR="00000000" w:rsidRDefault="00F53CE3">
            <w:pPr>
              <w:spacing w:before="120"/>
            </w:pPr>
            <w:r>
              <w:rPr>
                <w:lang w:val="vi-VN"/>
              </w:rPr>
              <w:t>- Nhóm gỗ.</w:t>
            </w:r>
          </w:p>
        </w:tc>
      </w:tr>
      <w:tr w:rsidR="00000000" w14:paraId="1B8593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0031EFB0" w14:textId="77777777" w:rsidR="00000000" w:rsidRDefault="00F53CE3">
            <w:pPr>
              <w:spacing w:before="120"/>
            </w:pP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C4E31F" w14:textId="77777777" w:rsidR="00000000" w:rsidRDefault="00F53CE3">
            <w:pPr>
              <w:spacing w:before="120"/>
            </w:pPr>
            <w:r>
              <w:rPr>
                <w:lang w:val="vi-VN"/>
              </w:rPr>
              <w:t>Sản phẩm g</w:t>
            </w:r>
            <w:r>
              <w:rPr>
                <w:lang w:val="vi-VN"/>
              </w:rPr>
              <w:t>ỗ dân dụng.</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A49C7E0" w14:textId="77777777" w:rsidR="00000000" w:rsidRDefault="00F53CE3">
            <w:pPr>
              <w:spacing w:before="120"/>
            </w:pPr>
            <w:r>
              <w:rPr>
                <w:lang w:val="vi-VN"/>
              </w:rPr>
              <w:t>Tên g</w:t>
            </w:r>
            <w:r>
              <w:t>ỗ</w:t>
            </w:r>
            <w:r>
              <w:rPr>
                <w:lang w:val="vi-VN"/>
              </w:rPr>
              <w:t>.</w:t>
            </w:r>
          </w:p>
        </w:tc>
      </w:tr>
      <w:tr w:rsidR="00000000" w14:paraId="58F9B0B8" w14:textId="77777777">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6FF1F3" w14:textId="77777777" w:rsidR="00000000" w:rsidRDefault="00F53CE3">
            <w:pPr>
              <w:spacing w:before="120"/>
            </w:pPr>
            <w:r>
              <w:rPr>
                <w:lang w:val="vi-VN"/>
              </w:rPr>
              <w:t>Sản phẩm luyện kim</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A1DD8E" w14:textId="77777777" w:rsidR="00000000" w:rsidRDefault="00F53CE3">
            <w:pPr>
              <w:spacing w:before="120" w:after="280" w:afterAutospacing="1"/>
            </w:pPr>
            <w:r>
              <w:rPr>
                <w:lang w:val="vi-VN"/>
              </w:rPr>
              <w:t>- Thép.</w:t>
            </w:r>
          </w:p>
          <w:p w14:paraId="77BD682D" w14:textId="77777777" w:rsidR="00000000" w:rsidRDefault="00F53CE3">
            <w:pPr>
              <w:spacing w:before="120" w:after="280" w:afterAutospacing="1"/>
            </w:pPr>
            <w:r>
              <w:rPr>
                <w:lang w:val="vi-VN"/>
              </w:rPr>
              <w:t>- Kim loại.</w:t>
            </w:r>
          </w:p>
          <w:p w14:paraId="38526D26" w14:textId="77777777" w:rsidR="00000000" w:rsidRDefault="00F53CE3">
            <w:pPr>
              <w:spacing w:before="120"/>
            </w:pPr>
            <w:r>
              <w:rPr>
                <w:lang w:val="vi-VN"/>
              </w:rPr>
              <w:t>- Quặng.</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322CBC" w14:textId="77777777" w:rsidR="00000000" w:rsidRDefault="00F53CE3">
            <w:pPr>
              <w:spacing w:before="120" w:after="280" w:afterAutospacing="1"/>
            </w:pPr>
            <w:r>
              <w:rPr>
                <w:lang w:val="vi-VN"/>
              </w:rPr>
              <w:t>- Mác thép.</w:t>
            </w:r>
          </w:p>
          <w:p w14:paraId="18EB11A6" w14:textId="77777777" w:rsidR="00000000" w:rsidRDefault="00F53CE3">
            <w:pPr>
              <w:spacing w:before="120" w:after="280" w:afterAutospacing="1"/>
            </w:pPr>
            <w:r>
              <w:rPr>
                <w:lang w:val="vi-VN"/>
              </w:rPr>
              <w:t>- Loại, độ tinh khiết (% kim loại).</w:t>
            </w:r>
          </w:p>
          <w:p w14:paraId="0D10CF9F" w14:textId="77777777" w:rsidR="00000000" w:rsidRDefault="00F53CE3">
            <w:pPr>
              <w:spacing w:before="120"/>
            </w:pPr>
            <w:r>
              <w:rPr>
                <w:lang w:val="vi-VN"/>
              </w:rPr>
              <w:t>- Hàm lượng quặng (% khối lượng).</w:t>
            </w:r>
          </w:p>
        </w:tc>
      </w:tr>
      <w:tr w:rsidR="00000000" w14:paraId="127ECD75" w14:textId="77777777">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FD7841" w14:textId="77777777" w:rsidR="00000000" w:rsidRDefault="00F53CE3">
            <w:pPr>
              <w:spacing w:before="120"/>
            </w:pPr>
            <w:r>
              <w:rPr>
                <w:lang w:val="vi-VN"/>
              </w:rPr>
              <w:t>Các sản phẩm từ dầu mỏ</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FB47A7" w14:textId="77777777" w:rsidR="00000000" w:rsidRDefault="00F53CE3">
            <w:pPr>
              <w:spacing w:before="120"/>
            </w:pPr>
            <w:r>
              <w:rPr>
                <w:lang w:val="vi-VN"/>
              </w:rPr>
              <w:t>Khí đồng hành và khí hydrocarbon khác.</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5F8BD30" w14:textId="77777777" w:rsidR="00000000" w:rsidRDefault="00F53CE3">
            <w:pPr>
              <w:spacing w:before="120"/>
            </w:pPr>
            <w:r>
              <w:rPr>
                <w:lang w:val="vi-VN"/>
              </w:rPr>
              <w:t>Thành phần khí (% thể tích).</w:t>
            </w:r>
          </w:p>
        </w:tc>
      </w:tr>
      <w:tr w:rsidR="00000000" w14:paraId="3BC8B9A5" w14:textId="77777777">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259CAE03" w14:textId="77777777" w:rsidR="00000000" w:rsidRDefault="00F53CE3">
            <w:pPr>
              <w:spacing w:before="120"/>
            </w:pPr>
            <w:r>
              <w:rPr>
                <w:lang w:val="vi-VN"/>
              </w:rPr>
              <w:t>Hóa chất</w:t>
            </w:r>
          </w:p>
        </w:tc>
        <w:tc>
          <w:tcPr>
            <w:tcW w:w="164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06CC7EE3" w14:textId="77777777" w:rsidR="00000000" w:rsidRDefault="00F53CE3">
            <w:pPr>
              <w:spacing w:before="120"/>
            </w:pPr>
            <w:r>
              <w:rPr>
                <w:lang w:val="vi-VN"/>
              </w:rPr>
              <w:t>- H</w:t>
            </w:r>
            <w:r>
              <w:rPr>
                <w:lang w:val="vi-VN"/>
              </w:rPr>
              <w:t>óa chất.</w:t>
            </w:r>
          </w:p>
        </w:tc>
        <w:tc>
          <w:tcPr>
            <w:tcW w:w="243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E2C7D1D" w14:textId="77777777" w:rsidR="00000000" w:rsidRDefault="00F53CE3">
            <w:pPr>
              <w:spacing w:before="120"/>
            </w:pPr>
            <w:r>
              <w:rPr>
                <w:lang w:val="vi-VN"/>
              </w:rPr>
              <w:t>- Công thức hóa học, công thức cấu tạo, thành phần định lượng.</w:t>
            </w:r>
          </w:p>
        </w:tc>
      </w:tr>
      <w:tr w:rsidR="00000000" w14:paraId="3ABEF95A" w14:textId="77777777">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86CF60" w14:textId="77777777" w:rsidR="00000000" w:rsidRDefault="00F53CE3">
            <w:pPr>
              <w:spacing w:before="120"/>
            </w:pPr>
            <w:r>
              <w:rPr>
                <w:lang w:val="vi-VN"/>
              </w:rPr>
              <w:t> </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CE66F3" w14:textId="77777777" w:rsidR="00000000" w:rsidRDefault="00F53CE3">
            <w:pPr>
              <w:spacing w:before="120"/>
            </w:pPr>
            <w:r>
              <w:rPr>
                <w:lang w:val="vi-VN"/>
              </w:rPr>
              <w:t>- Hóa chất chứa trong bình chịu áp lực.</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D504048" w14:textId="77777777" w:rsidR="00000000" w:rsidRDefault="00F53CE3">
            <w:pPr>
              <w:spacing w:before="120"/>
            </w:pPr>
            <w:r>
              <w:rPr>
                <w:lang w:val="vi-VN"/>
              </w:rPr>
              <w:t>- Ghi thêm dung lượng nạp.</w:t>
            </w:r>
          </w:p>
        </w:tc>
      </w:tr>
      <w:tr w:rsidR="00000000" w14:paraId="2C57CF0C" w14:textId="77777777">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70BA73" w14:textId="77777777" w:rsidR="00000000" w:rsidRDefault="00F53CE3">
            <w:pPr>
              <w:spacing w:before="120"/>
            </w:pPr>
            <w:r>
              <w:rPr>
                <w:lang w:val="vi-VN"/>
              </w:rPr>
              <w:t>Phân bón</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ADB5EE" w14:textId="77777777" w:rsidR="00000000" w:rsidRDefault="00F53CE3">
            <w:pPr>
              <w:spacing w:before="120"/>
            </w:pPr>
            <w:r>
              <w:rPr>
                <w:lang w:val="vi-VN"/>
              </w:rPr>
              <w:t>Phân bón.</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929315F" w14:textId="77777777" w:rsidR="00000000" w:rsidRDefault="00F53CE3">
            <w:pPr>
              <w:spacing w:before="120"/>
            </w:pPr>
            <w:r>
              <w:rPr>
                <w:lang w:val="vi-VN"/>
              </w:rPr>
              <w:t>Thành phần định lượng.</w:t>
            </w:r>
          </w:p>
        </w:tc>
      </w:tr>
    </w:tbl>
    <w:p w14:paraId="3FAEC86A" w14:textId="77777777" w:rsidR="00000000" w:rsidRDefault="00F53CE3">
      <w:pPr>
        <w:spacing w:before="120" w:after="280" w:afterAutospacing="1"/>
      </w:pPr>
      <w:r>
        <w:t> </w:t>
      </w:r>
    </w:p>
    <w:p w14:paraId="2F4B682B" w14:textId="77777777" w:rsidR="00000000" w:rsidRDefault="00F53CE3">
      <w:pPr>
        <w:spacing w:before="120" w:after="280" w:afterAutospacing="1"/>
        <w:jc w:val="center"/>
      </w:pPr>
      <w:bookmarkStart w:id="71" w:name="chuong_pl_5"/>
      <w:r>
        <w:rPr>
          <w:b/>
          <w:bCs/>
          <w:lang w:val="vi-VN"/>
        </w:rPr>
        <w:t>PHỤ LỤC V</w:t>
      </w:r>
      <w:bookmarkEnd w:id="71"/>
    </w:p>
    <w:p w14:paraId="7AE81568" w14:textId="77777777" w:rsidR="00000000" w:rsidRDefault="00F53CE3">
      <w:pPr>
        <w:spacing w:before="120" w:after="280" w:afterAutospacing="1"/>
        <w:jc w:val="center"/>
      </w:pPr>
      <w:bookmarkStart w:id="72" w:name="chuong_pl_5_name"/>
      <w:r>
        <w:t>QUY ĐỊNH CÁCH GHI KHÁC VỀ THÔNG SỐ KỸ THUẬT, THÔNG TIN, CẢ</w:t>
      </w:r>
      <w:r>
        <w:t>NH BÁO VỆ SINH, AN TOÀN CỦA HÀNG HÓA</w:t>
      </w:r>
      <w:bookmarkEnd w:id="72"/>
      <w:r>
        <w:br/>
      </w:r>
      <w:r>
        <w:rPr>
          <w:i/>
          <w:iCs/>
        </w:rPr>
        <w:t xml:space="preserve">(Kèm theo Nghị định </w:t>
      </w:r>
      <w:r>
        <w:rPr>
          <w:i/>
          <w:iCs/>
          <w:lang w:val="vi-VN"/>
        </w:rPr>
        <w:t xml:space="preserve">số 43/2017/NĐ-CP </w:t>
      </w:r>
      <w:r>
        <w:rPr>
          <w:i/>
          <w:iCs/>
        </w:rPr>
        <w:t xml:space="preserve">ngày </w:t>
      </w:r>
      <w:r>
        <w:rPr>
          <w:i/>
          <w:iCs/>
          <w:lang w:val="vi-VN"/>
        </w:rPr>
        <w:t>14 tháng 4 năm 2017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470"/>
        <w:gridCol w:w="3037"/>
        <w:gridCol w:w="4833"/>
      </w:tblGrid>
      <w:tr w:rsidR="00000000" w14:paraId="3DB68BA1" w14:textId="77777777">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48A242D" w14:textId="77777777" w:rsidR="00000000" w:rsidRDefault="00F53CE3">
            <w:pPr>
              <w:spacing w:before="120"/>
              <w:jc w:val="center"/>
            </w:pPr>
            <w:r>
              <w:rPr>
                <w:b/>
                <w:bCs/>
                <w:lang w:val="vi-VN"/>
              </w:rPr>
              <w:t>LOẠI H</w:t>
            </w:r>
            <w:r>
              <w:rPr>
                <w:b/>
                <w:bCs/>
              </w:rPr>
              <w:t>À</w:t>
            </w:r>
            <w:r>
              <w:rPr>
                <w:b/>
                <w:bCs/>
                <w:lang w:val="vi-VN"/>
              </w:rPr>
              <w:t>NG HÓA</w:t>
            </w:r>
          </w:p>
        </w:tc>
        <w:tc>
          <w:tcPr>
            <w:tcW w:w="1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9AB3AE" w14:textId="77777777" w:rsidR="00000000" w:rsidRDefault="00F53CE3">
            <w:pPr>
              <w:spacing w:before="120"/>
              <w:jc w:val="center"/>
            </w:pPr>
            <w:r>
              <w:rPr>
                <w:b/>
                <w:bCs/>
                <w:lang w:val="vi-VN"/>
              </w:rPr>
              <w:t>MẶT HÀNG</w:t>
            </w:r>
          </w:p>
        </w:tc>
        <w:tc>
          <w:tcPr>
            <w:tcW w:w="2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3EBF22D" w14:textId="77777777" w:rsidR="00000000" w:rsidRDefault="00F53CE3">
            <w:pPr>
              <w:spacing w:before="120"/>
              <w:jc w:val="center"/>
            </w:pPr>
            <w:r>
              <w:rPr>
                <w:b/>
                <w:bCs/>
                <w:lang w:val="vi-VN"/>
              </w:rPr>
              <w:t>CÁCH GHI</w:t>
            </w:r>
          </w:p>
        </w:tc>
      </w:tr>
      <w:tr w:rsidR="00000000" w14:paraId="152C3896" w14:textId="77777777">
        <w:tblPrEx>
          <w:tblBorders>
            <w:top w:val="none" w:sz="0" w:space="0" w:color="auto"/>
            <w:bottom w:val="none" w:sz="0" w:space="0" w:color="auto"/>
            <w:insideH w:val="none" w:sz="0" w:space="0" w:color="auto"/>
            <w:insideV w:val="none" w:sz="0" w:space="0" w:color="auto"/>
          </w:tblBorders>
        </w:tblPrEx>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176CE4" w14:textId="77777777" w:rsidR="00000000" w:rsidRDefault="00F53CE3">
            <w:pPr>
              <w:spacing w:before="120"/>
            </w:pPr>
            <w:r>
              <w:rPr>
                <w:lang w:val="vi-VN"/>
              </w:rPr>
              <w:t>Phụ gia thực phẩm</w:t>
            </w:r>
          </w:p>
        </w:tc>
        <w:tc>
          <w:tcPr>
            <w:tcW w:w="16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B932A7" w14:textId="77777777" w:rsidR="00000000" w:rsidRDefault="00F53CE3">
            <w:pPr>
              <w:spacing w:before="120"/>
            </w:pPr>
            <w:r>
              <w:rPr>
                <w:lang w:val="vi-VN"/>
              </w:rPr>
              <w:t>Chất phụ gia thực phẩm.</w:t>
            </w:r>
          </w:p>
        </w:tc>
        <w:tc>
          <w:tcPr>
            <w:tcW w:w="25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BD929FA" w14:textId="77777777" w:rsidR="00000000" w:rsidRDefault="00F53CE3">
            <w:pPr>
              <w:spacing w:before="120"/>
            </w:pPr>
            <w:r>
              <w:rPr>
                <w:lang w:val="vi-VN"/>
              </w:rPr>
              <w:t>Ghi cụm từ “Dùng cho thực phẩm”.</w:t>
            </w:r>
          </w:p>
        </w:tc>
      </w:tr>
      <w:tr w:rsidR="00000000" w14:paraId="1723EC10" w14:textId="77777777">
        <w:tblPrEx>
          <w:tblBorders>
            <w:top w:val="none" w:sz="0" w:space="0" w:color="auto"/>
            <w:bottom w:val="none" w:sz="0" w:space="0" w:color="auto"/>
            <w:insideH w:val="none" w:sz="0" w:space="0" w:color="auto"/>
            <w:insideV w:val="none" w:sz="0" w:space="0" w:color="auto"/>
          </w:tblBorders>
        </w:tblPrEx>
        <w:tc>
          <w:tcPr>
            <w:tcW w:w="78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38105" w14:textId="77777777" w:rsidR="00000000" w:rsidRDefault="00F53CE3">
            <w:pPr>
              <w:spacing w:before="120"/>
            </w:pPr>
            <w:r>
              <w:rPr>
                <w:lang w:val="vi-VN"/>
              </w:rPr>
              <w:t>Thuốc thú y, vắc xin, chế phẩm si</w:t>
            </w:r>
            <w:r>
              <w:rPr>
                <w:lang w:val="vi-VN"/>
              </w:rPr>
              <w:t>nh học dùng trong thuốc thú y</w:t>
            </w:r>
          </w:p>
        </w:tc>
        <w:tc>
          <w:tcPr>
            <w:tcW w:w="1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3BF9954D" w14:textId="77777777" w:rsidR="00000000" w:rsidRDefault="00F53CE3">
            <w:pPr>
              <w:spacing w:before="120"/>
            </w:pPr>
            <w:r>
              <w:rPr>
                <w:lang w:val="vi-VN"/>
              </w:rPr>
              <w:t>Thuốc thú y.</w:t>
            </w:r>
          </w:p>
        </w:tc>
        <w:tc>
          <w:tcPr>
            <w:tcW w:w="25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0E187CE" w14:textId="77777777" w:rsidR="00000000" w:rsidRDefault="00F53CE3">
            <w:pPr>
              <w:spacing w:before="120"/>
            </w:pPr>
            <w:r>
              <w:rPr>
                <w:lang w:val="vi-VN"/>
              </w:rPr>
              <w:t>Tác dụng chính, tác dụng phụ, số đăng ký, số lô sản xuất và cụm từ “Ch</w:t>
            </w:r>
            <w:r>
              <w:t>ỉ</w:t>
            </w:r>
            <w:r>
              <w:rPr>
                <w:lang w:val="vi-VN"/>
              </w:rPr>
              <w:t xml:space="preserve"> d</w:t>
            </w:r>
            <w:r>
              <w:t>ù</w:t>
            </w:r>
            <w:r>
              <w:rPr>
                <w:lang w:val="vi-VN"/>
              </w:rPr>
              <w:t>ng cho thú y”.</w:t>
            </w:r>
          </w:p>
        </w:tc>
      </w:tr>
      <w:tr w:rsidR="00000000" w14:paraId="679FBE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823EFF6" w14:textId="77777777" w:rsidR="00000000" w:rsidRDefault="00F53CE3">
            <w:pPr>
              <w:spacing w:before="120"/>
            </w:pPr>
          </w:p>
        </w:tc>
        <w:tc>
          <w:tcPr>
            <w:tcW w:w="1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75B99B83" w14:textId="77777777" w:rsidR="00000000" w:rsidRDefault="00F53CE3">
            <w:pPr>
              <w:spacing w:before="120"/>
            </w:pPr>
            <w:r>
              <w:rPr>
                <w:lang w:val="vi-VN"/>
              </w:rPr>
              <w:t>- Nếu là thuốc độc bảng A.</w:t>
            </w:r>
          </w:p>
        </w:tc>
        <w:tc>
          <w:tcPr>
            <w:tcW w:w="25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C8FE70D" w14:textId="77777777" w:rsidR="00000000" w:rsidRDefault="00F53CE3">
            <w:pPr>
              <w:spacing w:before="120"/>
            </w:pPr>
            <w:r>
              <w:rPr>
                <w:lang w:val="vi-VN"/>
              </w:rPr>
              <w:t>- Ghi thêm cụm từ (chữ màu đen): “Không dùng quá liều quy định”.</w:t>
            </w:r>
          </w:p>
        </w:tc>
      </w:tr>
      <w:tr w:rsidR="00000000" w14:paraId="0E6C22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7654956B" w14:textId="77777777" w:rsidR="00000000" w:rsidRDefault="00F53CE3">
            <w:pPr>
              <w:spacing w:before="120"/>
            </w:pPr>
          </w:p>
        </w:tc>
        <w:tc>
          <w:tcPr>
            <w:tcW w:w="1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25F516F8" w14:textId="77777777" w:rsidR="00000000" w:rsidRDefault="00F53CE3">
            <w:pPr>
              <w:spacing w:before="120"/>
            </w:pPr>
            <w:r>
              <w:rPr>
                <w:lang w:val="vi-VN"/>
              </w:rPr>
              <w:t>- Nếu là thuốc độc bảng B.</w:t>
            </w:r>
          </w:p>
        </w:tc>
        <w:tc>
          <w:tcPr>
            <w:tcW w:w="25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67EED8D" w14:textId="77777777" w:rsidR="00000000" w:rsidRDefault="00F53CE3">
            <w:pPr>
              <w:spacing w:before="120"/>
            </w:pPr>
            <w:r>
              <w:rPr>
                <w:lang w:val="vi-VN"/>
              </w:rPr>
              <w:t>-</w:t>
            </w:r>
            <w:r>
              <w:rPr>
                <w:lang w:val="vi-VN"/>
              </w:rPr>
              <w:t xml:space="preserve"> Ghi thêm cụm từ (chữ màu đỏ): “Không dùng quá liều quy định”.</w:t>
            </w:r>
          </w:p>
        </w:tc>
      </w:tr>
      <w:tr w:rsidR="00000000" w14:paraId="79272C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57B0244" w14:textId="77777777" w:rsidR="00000000" w:rsidRDefault="00F53CE3">
            <w:pPr>
              <w:spacing w:before="120"/>
            </w:pPr>
          </w:p>
        </w:tc>
        <w:tc>
          <w:tcPr>
            <w:tcW w:w="16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12C61E" w14:textId="77777777" w:rsidR="00000000" w:rsidRDefault="00F53CE3">
            <w:pPr>
              <w:spacing w:before="120"/>
            </w:pPr>
            <w:r>
              <w:rPr>
                <w:lang w:val="vi-VN"/>
              </w:rPr>
              <w:t>- N</w:t>
            </w:r>
            <w:r>
              <w:t>ế</w:t>
            </w:r>
            <w:r>
              <w:rPr>
                <w:lang w:val="vi-VN"/>
              </w:rPr>
              <w:t>u là thuốc dùng ngoài da.</w:t>
            </w:r>
          </w:p>
        </w:tc>
        <w:tc>
          <w:tcPr>
            <w:tcW w:w="25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A473773" w14:textId="77777777" w:rsidR="00000000" w:rsidRDefault="00F53CE3">
            <w:pPr>
              <w:spacing w:before="120"/>
            </w:pPr>
            <w:r>
              <w:rPr>
                <w:lang w:val="vi-VN"/>
              </w:rPr>
              <w:t>- Ghi thêm cụm từ: “Chỉ được dùng ngoài da”.</w:t>
            </w:r>
          </w:p>
        </w:tc>
      </w:tr>
      <w:tr w:rsidR="00000000" w14:paraId="178D36D4" w14:textId="77777777">
        <w:tblPrEx>
          <w:tblBorders>
            <w:top w:val="none" w:sz="0" w:space="0" w:color="auto"/>
            <w:bottom w:val="none" w:sz="0" w:space="0" w:color="auto"/>
            <w:insideH w:val="none" w:sz="0" w:space="0" w:color="auto"/>
            <w:insideV w:val="none" w:sz="0" w:space="0" w:color="auto"/>
          </w:tblBorders>
        </w:tblPrEx>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EB3E92" w14:textId="77777777" w:rsidR="00000000" w:rsidRDefault="00F53CE3">
            <w:pPr>
              <w:spacing w:before="120"/>
            </w:pPr>
            <w:r>
              <w:t>T</w:t>
            </w:r>
            <w:r>
              <w:rPr>
                <w:lang w:val="vi-VN"/>
              </w:rPr>
              <w:t>hu</w:t>
            </w:r>
            <w:r>
              <w:t>ố</w:t>
            </w:r>
            <w:r>
              <w:rPr>
                <w:lang w:val="vi-VN"/>
              </w:rPr>
              <w:t>c bảo vệ thực vật</w:t>
            </w:r>
          </w:p>
        </w:tc>
        <w:tc>
          <w:tcPr>
            <w:tcW w:w="1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51CC5C00" w14:textId="77777777" w:rsidR="00000000" w:rsidRDefault="00F53CE3">
            <w:pPr>
              <w:spacing w:before="120"/>
            </w:pPr>
            <w:r>
              <w:rPr>
                <w:lang w:val="vi-VN"/>
              </w:rPr>
              <w:t>Thuốc bảo vệ thực vật.</w:t>
            </w:r>
          </w:p>
        </w:tc>
        <w:tc>
          <w:tcPr>
            <w:tcW w:w="25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7F25AAC" w14:textId="77777777" w:rsidR="00000000" w:rsidRDefault="00F53CE3">
            <w:pPr>
              <w:spacing w:before="120"/>
            </w:pPr>
            <w:r>
              <w:rPr>
                <w:lang w:val="vi-VN"/>
              </w:rPr>
              <w:t>Số đăng ký sử dụng, số KCS, thông tin về độc tố, cảnh báo và chỉ dẫn c</w:t>
            </w:r>
            <w:r>
              <w:rPr>
                <w:lang w:val="vi-VN"/>
              </w:rPr>
              <w:t>ách phòng nhiễm độc, chỉ dẫn cấp cứu khi ngộ độc.</w:t>
            </w:r>
          </w:p>
        </w:tc>
      </w:tr>
      <w:tr w:rsidR="00000000" w14:paraId="721F2909" w14:textId="77777777">
        <w:tblPrEx>
          <w:tblBorders>
            <w:top w:val="none" w:sz="0" w:space="0" w:color="auto"/>
            <w:bottom w:val="none" w:sz="0" w:space="0" w:color="auto"/>
            <w:insideH w:val="none" w:sz="0" w:space="0" w:color="auto"/>
            <w:insideV w:val="none" w:sz="0" w:space="0" w:color="auto"/>
          </w:tblBorders>
        </w:tblPrEx>
        <w:tc>
          <w:tcPr>
            <w:tcW w:w="787"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7D1B4A" w14:textId="77777777" w:rsidR="00000000" w:rsidRDefault="00F53CE3">
            <w:pPr>
              <w:spacing w:before="120"/>
            </w:pPr>
            <w:r>
              <w:rPr>
                <w:lang w:val="vi-VN"/>
              </w:rPr>
              <w:t>Gi</w:t>
            </w:r>
            <w:r>
              <w:t>ố</w:t>
            </w:r>
            <w:r>
              <w:rPr>
                <w:lang w:val="vi-VN"/>
              </w:rPr>
              <w:t>ng vật nuôi; giống thủy sản</w:t>
            </w:r>
          </w:p>
        </w:tc>
        <w:tc>
          <w:tcPr>
            <w:tcW w:w="16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8CA92C" w14:textId="77777777" w:rsidR="00000000" w:rsidRDefault="00F53CE3">
            <w:pPr>
              <w:spacing w:before="120"/>
            </w:pPr>
            <w:r>
              <w:rPr>
                <w:lang w:val="vi-VN"/>
              </w:rPr>
              <w:t>Gi</w:t>
            </w:r>
            <w:r>
              <w:t>ố</w:t>
            </w:r>
            <w:r>
              <w:rPr>
                <w:lang w:val="vi-VN"/>
              </w:rPr>
              <w:t>ng thủy sinh</w:t>
            </w:r>
          </w:p>
        </w:tc>
        <w:tc>
          <w:tcPr>
            <w:tcW w:w="25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842B4CF" w14:textId="77777777" w:rsidR="00000000" w:rsidRDefault="00F53CE3">
            <w:pPr>
              <w:spacing w:before="120"/>
            </w:pPr>
            <w:r>
              <w:rPr>
                <w:lang w:val="vi-VN"/>
              </w:rPr>
              <w:t>Chi</w:t>
            </w:r>
            <w:r>
              <w:t>ề</w:t>
            </w:r>
            <w:r>
              <w:rPr>
                <w:lang w:val="vi-VN"/>
              </w:rPr>
              <w:t>u dài, đường kính thân chính, giai đoạn phát triển.</w:t>
            </w:r>
          </w:p>
        </w:tc>
      </w:tr>
      <w:tr w:rsidR="00000000" w14:paraId="28558C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3076352F" w14:textId="77777777" w:rsidR="00000000" w:rsidRDefault="00F53CE3">
            <w:pPr>
              <w:spacing w:before="120"/>
            </w:pPr>
          </w:p>
        </w:tc>
        <w:tc>
          <w:tcPr>
            <w:tcW w:w="1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41E309BE" w14:textId="77777777" w:rsidR="00000000" w:rsidRDefault="00F53CE3">
            <w:pPr>
              <w:spacing w:before="120"/>
            </w:pPr>
            <w:r>
              <w:rPr>
                <w:lang w:val="vi-VN"/>
              </w:rPr>
              <w:t>Gi</w:t>
            </w:r>
            <w:r>
              <w:t>ố</w:t>
            </w:r>
            <w:r>
              <w:rPr>
                <w:lang w:val="vi-VN"/>
              </w:rPr>
              <w:t>ng vật nuôi.</w:t>
            </w:r>
          </w:p>
        </w:tc>
        <w:tc>
          <w:tcPr>
            <w:tcW w:w="25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DF9844E" w14:textId="77777777" w:rsidR="00000000" w:rsidRDefault="00F53CE3">
            <w:pPr>
              <w:spacing w:before="120"/>
            </w:pPr>
            <w:r>
              <w:rPr>
                <w:lang w:val="vi-VN"/>
              </w:rPr>
              <w:t>Cấp giống, chỉ tiêu năng suất, đặc trưng cho giống.</w:t>
            </w:r>
          </w:p>
        </w:tc>
      </w:tr>
      <w:tr w:rsidR="00000000" w14:paraId="0DEA81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7503FCED" w14:textId="77777777" w:rsidR="00000000" w:rsidRDefault="00F53CE3">
            <w:pPr>
              <w:spacing w:before="120"/>
            </w:pPr>
          </w:p>
        </w:tc>
        <w:tc>
          <w:tcPr>
            <w:tcW w:w="1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350B15FF" w14:textId="77777777" w:rsidR="00000000" w:rsidRDefault="00F53CE3">
            <w:pPr>
              <w:spacing w:before="120"/>
            </w:pPr>
            <w:r>
              <w:rPr>
                <w:lang w:val="vi-VN"/>
              </w:rPr>
              <w:t>- Nếu là gia cầm hướng trứng.</w:t>
            </w:r>
          </w:p>
        </w:tc>
        <w:tc>
          <w:tcPr>
            <w:tcW w:w="25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557A1E5" w14:textId="77777777" w:rsidR="00000000" w:rsidRDefault="00F53CE3">
            <w:pPr>
              <w:spacing w:before="120"/>
            </w:pPr>
            <w:r>
              <w:rPr>
                <w:lang w:val="vi-VN"/>
              </w:rPr>
              <w:t>- Ghi thêm năng suất trứng/năm.</w:t>
            </w:r>
          </w:p>
        </w:tc>
      </w:tr>
      <w:tr w:rsidR="00000000" w14:paraId="7DB67E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7885EE67" w14:textId="77777777" w:rsidR="00000000" w:rsidRDefault="00F53CE3">
            <w:pPr>
              <w:spacing w:before="120"/>
            </w:pPr>
          </w:p>
        </w:tc>
        <w:tc>
          <w:tcPr>
            <w:tcW w:w="1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4517D8CF" w14:textId="77777777" w:rsidR="00000000" w:rsidRDefault="00F53CE3">
            <w:pPr>
              <w:spacing w:before="120"/>
            </w:pPr>
            <w:r>
              <w:rPr>
                <w:lang w:val="vi-VN"/>
              </w:rPr>
              <w:t>- Nếu là gia cầm hướng thịt.</w:t>
            </w:r>
          </w:p>
        </w:tc>
        <w:tc>
          <w:tcPr>
            <w:tcW w:w="25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EE54C8C" w14:textId="77777777" w:rsidR="00000000" w:rsidRDefault="00F53CE3">
            <w:pPr>
              <w:spacing w:before="120"/>
            </w:pPr>
            <w:r>
              <w:rPr>
                <w:lang w:val="vi-VN"/>
              </w:rPr>
              <w:t>- Ghi thêm khối lượng đạt được/đơn vị thời gian.</w:t>
            </w:r>
          </w:p>
        </w:tc>
      </w:tr>
      <w:tr w:rsidR="00000000" w14:paraId="0CBEB44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D1C5D08" w14:textId="77777777" w:rsidR="00000000" w:rsidRDefault="00F53CE3">
            <w:pPr>
              <w:spacing w:before="120"/>
            </w:pPr>
          </w:p>
        </w:tc>
        <w:tc>
          <w:tcPr>
            <w:tcW w:w="1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2429E27C" w14:textId="77777777" w:rsidR="00000000" w:rsidRDefault="00F53CE3">
            <w:pPr>
              <w:spacing w:before="120"/>
            </w:pPr>
            <w:r>
              <w:rPr>
                <w:lang w:val="vi-VN"/>
              </w:rPr>
              <w:t>- Nếu là giống lợn thịt.</w:t>
            </w:r>
          </w:p>
        </w:tc>
        <w:tc>
          <w:tcPr>
            <w:tcW w:w="25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5E27C12" w14:textId="77777777" w:rsidR="00000000" w:rsidRDefault="00F53CE3">
            <w:pPr>
              <w:spacing w:before="120"/>
            </w:pPr>
            <w:r>
              <w:rPr>
                <w:lang w:val="vi-VN"/>
              </w:rPr>
              <w:t>- Ghi thêm khả năng tăng trọng, mức độ tiêu tốn thức ăn, độ dầy mỡ lưng.</w:t>
            </w:r>
          </w:p>
        </w:tc>
      </w:tr>
      <w:tr w:rsidR="00000000" w14:paraId="30E302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0B15E2E1" w14:textId="77777777" w:rsidR="00000000" w:rsidRDefault="00F53CE3">
            <w:pPr>
              <w:spacing w:before="120"/>
            </w:pPr>
          </w:p>
        </w:tc>
        <w:tc>
          <w:tcPr>
            <w:tcW w:w="16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AD8D3B" w14:textId="77777777" w:rsidR="00000000" w:rsidRDefault="00F53CE3">
            <w:pPr>
              <w:spacing w:before="120"/>
            </w:pPr>
            <w:r>
              <w:rPr>
                <w:lang w:val="vi-VN"/>
              </w:rPr>
              <w:t>- Nếu là lợn nái.</w:t>
            </w:r>
          </w:p>
        </w:tc>
        <w:tc>
          <w:tcPr>
            <w:tcW w:w="25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A0FF2D0" w14:textId="77777777" w:rsidR="00000000" w:rsidRDefault="00F53CE3">
            <w:pPr>
              <w:spacing w:before="120"/>
            </w:pPr>
            <w:r>
              <w:rPr>
                <w:lang w:val="vi-VN"/>
              </w:rPr>
              <w:t>- Ghi thêm số con đẻ ra/</w:t>
            </w:r>
            <w:r>
              <w:rPr>
                <w:lang w:val="vi-VN"/>
              </w:rPr>
              <w:t>lứa, số lứa/năm.</w:t>
            </w:r>
          </w:p>
        </w:tc>
      </w:tr>
      <w:tr w:rsidR="00000000" w14:paraId="2D410B2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0FDE5360" w14:textId="77777777" w:rsidR="00000000" w:rsidRDefault="00F53CE3">
            <w:pPr>
              <w:spacing w:before="120"/>
            </w:pPr>
          </w:p>
        </w:tc>
        <w:tc>
          <w:tcPr>
            <w:tcW w:w="1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5F313615" w14:textId="77777777" w:rsidR="00000000" w:rsidRDefault="00F53CE3">
            <w:pPr>
              <w:spacing w:before="120"/>
            </w:pPr>
            <w:r>
              <w:rPr>
                <w:lang w:val="vi-VN"/>
              </w:rPr>
              <w:t>Giống động vật thủy sản:</w:t>
            </w:r>
          </w:p>
        </w:tc>
        <w:tc>
          <w:tcPr>
            <w:tcW w:w="25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DF4A3E9" w14:textId="77777777" w:rsidR="00000000" w:rsidRDefault="00F53CE3">
            <w:pPr>
              <w:spacing w:before="120"/>
            </w:pPr>
            <w:r>
              <w:t> </w:t>
            </w:r>
          </w:p>
        </w:tc>
      </w:tr>
      <w:tr w:rsidR="00000000" w14:paraId="6E6057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33555AB1" w14:textId="77777777" w:rsidR="00000000" w:rsidRDefault="00F53CE3">
            <w:pPr>
              <w:spacing w:before="120"/>
            </w:pPr>
          </w:p>
        </w:tc>
        <w:tc>
          <w:tcPr>
            <w:tcW w:w="1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6C850061" w14:textId="77777777" w:rsidR="00000000" w:rsidRDefault="00F53CE3">
            <w:pPr>
              <w:spacing w:before="120"/>
            </w:pPr>
            <w:r>
              <w:rPr>
                <w:lang w:val="vi-VN"/>
              </w:rPr>
              <w:t>- Giống nuôi.</w:t>
            </w:r>
          </w:p>
        </w:tc>
        <w:tc>
          <w:tcPr>
            <w:tcW w:w="25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56C7F66" w14:textId="77777777" w:rsidR="00000000" w:rsidRDefault="00F53CE3">
            <w:pPr>
              <w:spacing w:before="120"/>
            </w:pPr>
            <w:r>
              <w:rPr>
                <w:lang w:val="vi-VN"/>
              </w:rPr>
              <w:t>- Số ngày tuổi, chiều dài con giống.</w:t>
            </w:r>
          </w:p>
        </w:tc>
      </w:tr>
      <w:tr w:rsidR="00000000" w14:paraId="14AE0B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00FB561F" w14:textId="77777777" w:rsidR="00000000" w:rsidRDefault="00F53CE3">
            <w:pPr>
              <w:spacing w:before="120"/>
            </w:pPr>
          </w:p>
        </w:tc>
        <w:tc>
          <w:tcPr>
            <w:tcW w:w="16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23A187" w14:textId="77777777" w:rsidR="00000000" w:rsidRDefault="00F53CE3">
            <w:pPr>
              <w:spacing w:before="120"/>
            </w:pPr>
            <w:r>
              <w:rPr>
                <w:lang w:val="vi-VN"/>
              </w:rPr>
              <w:t>- Trứng Artermia.</w:t>
            </w:r>
          </w:p>
        </w:tc>
        <w:tc>
          <w:tcPr>
            <w:tcW w:w="25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2F88FB7" w14:textId="77777777" w:rsidR="00000000" w:rsidRDefault="00F53CE3">
            <w:pPr>
              <w:spacing w:before="120"/>
            </w:pPr>
            <w:r>
              <w:rPr>
                <w:lang w:val="vi-VN"/>
              </w:rPr>
              <w:t>- Số lư</w:t>
            </w:r>
            <w:r>
              <w:t>ợ</w:t>
            </w:r>
            <w:r>
              <w:rPr>
                <w:lang w:val="vi-VN"/>
              </w:rPr>
              <w:t>ng trứng/g, tỷ lệ nở con (%)</w:t>
            </w:r>
          </w:p>
        </w:tc>
      </w:tr>
      <w:tr w:rsidR="00000000" w14:paraId="3337FA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740EBEB4" w14:textId="77777777" w:rsidR="00000000" w:rsidRDefault="00F53CE3">
            <w:pPr>
              <w:spacing w:before="120"/>
            </w:pPr>
          </w:p>
        </w:tc>
        <w:tc>
          <w:tcPr>
            <w:tcW w:w="16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B6EF68" w14:textId="77777777" w:rsidR="00000000" w:rsidRDefault="00F53CE3">
            <w:pPr>
              <w:spacing w:before="120"/>
            </w:pPr>
            <w:r>
              <w:rPr>
                <w:lang w:val="vi-VN"/>
              </w:rPr>
              <w:t>- Giống b</w:t>
            </w:r>
            <w:r>
              <w:t xml:space="preserve">ố </w:t>
            </w:r>
            <w:r>
              <w:rPr>
                <w:lang w:val="vi-VN"/>
              </w:rPr>
              <w:t>mẹ.</w:t>
            </w:r>
          </w:p>
        </w:tc>
        <w:tc>
          <w:tcPr>
            <w:tcW w:w="25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90B57E7" w14:textId="77777777" w:rsidR="00000000" w:rsidRDefault="00F53CE3">
            <w:pPr>
              <w:spacing w:before="120"/>
            </w:pPr>
            <w:r>
              <w:rPr>
                <w:lang w:val="vi-VN"/>
              </w:rPr>
              <w:t>- Kh</w:t>
            </w:r>
            <w:r>
              <w:t>ố</w:t>
            </w:r>
            <w:r>
              <w:rPr>
                <w:lang w:val="vi-VN"/>
              </w:rPr>
              <w:t>i lượng, giai đoạn phát dục.</w:t>
            </w:r>
          </w:p>
        </w:tc>
      </w:tr>
      <w:tr w:rsidR="00000000" w14:paraId="20DA7701" w14:textId="77777777">
        <w:tblPrEx>
          <w:tblBorders>
            <w:top w:val="none" w:sz="0" w:space="0" w:color="auto"/>
            <w:bottom w:val="none" w:sz="0" w:space="0" w:color="auto"/>
            <w:insideH w:val="none" w:sz="0" w:space="0" w:color="auto"/>
            <w:insideV w:val="none" w:sz="0" w:space="0" w:color="auto"/>
          </w:tblBorders>
        </w:tblPrEx>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9C9789" w14:textId="77777777" w:rsidR="00000000" w:rsidRDefault="00F53CE3">
            <w:pPr>
              <w:spacing w:before="120"/>
            </w:pPr>
            <w:r>
              <w:rPr>
                <w:lang w:val="vi-VN"/>
              </w:rPr>
              <w:t>Sản phẩm luyện kim</w:t>
            </w:r>
          </w:p>
        </w:tc>
        <w:tc>
          <w:tcPr>
            <w:tcW w:w="16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6E242E" w14:textId="77777777" w:rsidR="00000000" w:rsidRDefault="00F53CE3">
            <w:pPr>
              <w:spacing w:before="120"/>
            </w:pPr>
            <w:r>
              <w:rPr>
                <w:lang w:val="vi-VN"/>
              </w:rPr>
              <w:t>- Hợp kim.</w:t>
            </w:r>
          </w:p>
        </w:tc>
        <w:tc>
          <w:tcPr>
            <w:tcW w:w="25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6EE882" w14:textId="77777777" w:rsidR="00000000" w:rsidRDefault="00F53CE3">
            <w:pPr>
              <w:spacing w:before="120"/>
            </w:pPr>
            <w:r>
              <w:rPr>
                <w:lang w:val="vi-VN"/>
              </w:rPr>
              <w:t>- Chỉ tiêu đặc trư</w:t>
            </w:r>
            <w:r>
              <w:rPr>
                <w:lang w:val="vi-VN"/>
              </w:rPr>
              <w:t>ng đ</w:t>
            </w:r>
            <w:r>
              <w:t xml:space="preserve">ể </w:t>
            </w:r>
            <w:r>
              <w:rPr>
                <w:lang w:val="vi-VN"/>
              </w:rPr>
              <w:t>phân biệt, có tính chất quyết định tới mục đích sử dụng.</w:t>
            </w:r>
          </w:p>
        </w:tc>
      </w:tr>
      <w:tr w:rsidR="00000000" w14:paraId="0377E100" w14:textId="77777777">
        <w:tblPrEx>
          <w:tblBorders>
            <w:top w:val="none" w:sz="0" w:space="0" w:color="auto"/>
            <w:bottom w:val="none" w:sz="0" w:space="0" w:color="auto"/>
            <w:insideH w:val="none" w:sz="0" w:space="0" w:color="auto"/>
            <w:insideV w:val="none" w:sz="0" w:space="0" w:color="auto"/>
          </w:tblBorders>
        </w:tblPrEx>
        <w:tc>
          <w:tcPr>
            <w:tcW w:w="787"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14288B" w14:textId="77777777" w:rsidR="00000000" w:rsidRDefault="00F53CE3">
            <w:pPr>
              <w:spacing w:before="120"/>
            </w:pPr>
            <w:r>
              <w:rPr>
                <w:lang w:val="vi-VN"/>
              </w:rPr>
              <w:t>Dụng cụ đánh bắt thủy sản</w:t>
            </w:r>
          </w:p>
        </w:tc>
        <w:tc>
          <w:tcPr>
            <w:tcW w:w="1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38644BC4" w14:textId="77777777" w:rsidR="00000000" w:rsidRDefault="00F53CE3">
            <w:pPr>
              <w:spacing w:before="120"/>
            </w:pPr>
            <w:r>
              <w:rPr>
                <w:lang w:val="vi-VN"/>
              </w:rPr>
              <w:t>- Lưới đánh b</w:t>
            </w:r>
            <w:r>
              <w:t>ắ</w:t>
            </w:r>
            <w:r>
              <w:rPr>
                <w:lang w:val="vi-VN"/>
              </w:rPr>
              <w:t>t thủy sản.</w:t>
            </w:r>
          </w:p>
        </w:tc>
        <w:tc>
          <w:tcPr>
            <w:tcW w:w="25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ABB6E00" w14:textId="77777777" w:rsidR="00000000" w:rsidRDefault="00F53CE3">
            <w:pPr>
              <w:spacing w:before="120"/>
            </w:pPr>
            <w:r>
              <w:rPr>
                <w:lang w:val="vi-VN"/>
              </w:rPr>
              <w:t>- Màu s</w:t>
            </w:r>
            <w:r>
              <w:t>ắ</w:t>
            </w:r>
            <w:r>
              <w:rPr>
                <w:lang w:val="vi-VN"/>
              </w:rPr>
              <w:t>c, độ thô (Tex), độ b</w:t>
            </w:r>
            <w:r>
              <w:t>ề</w:t>
            </w:r>
            <w:r>
              <w:rPr>
                <w:lang w:val="vi-VN"/>
              </w:rPr>
              <w:t>n đứt khô (N), kích thước mắt lưới.</w:t>
            </w:r>
          </w:p>
        </w:tc>
      </w:tr>
      <w:tr w:rsidR="00000000" w14:paraId="260525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28FF7F2A" w14:textId="77777777" w:rsidR="00000000" w:rsidRDefault="00F53CE3">
            <w:pPr>
              <w:spacing w:before="120"/>
            </w:pPr>
          </w:p>
        </w:tc>
        <w:tc>
          <w:tcPr>
            <w:tcW w:w="16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BE30A4" w14:textId="77777777" w:rsidR="00000000" w:rsidRDefault="00F53CE3">
            <w:pPr>
              <w:spacing w:before="120"/>
            </w:pPr>
            <w:r>
              <w:rPr>
                <w:lang w:val="vi-VN"/>
              </w:rPr>
              <w:t>- Sợi và dây dùng đánh bắt thủy sản.</w:t>
            </w:r>
          </w:p>
        </w:tc>
        <w:tc>
          <w:tcPr>
            <w:tcW w:w="25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75D013B" w14:textId="77777777" w:rsidR="00000000" w:rsidRDefault="00F53CE3">
            <w:pPr>
              <w:spacing w:before="120"/>
            </w:pPr>
            <w:r>
              <w:rPr>
                <w:lang w:val="vi-VN"/>
              </w:rPr>
              <w:t xml:space="preserve">- Đường kính, độ thô (Tex), độ bền </w:t>
            </w:r>
            <w:r>
              <w:rPr>
                <w:lang w:val="vi-VN"/>
              </w:rPr>
              <w:t>đứt khô (N), độ săn (vòng xo</w:t>
            </w:r>
            <w:r>
              <w:t>ắ</w:t>
            </w:r>
            <w:r>
              <w:rPr>
                <w:lang w:val="vi-VN"/>
              </w:rPr>
              <w:t>n/m).</w:t>
            </w:r>
          </w:p>
        </w:tc>
      </w:tr>
      <w:tr w:rsidR="00000000" w14:paraId="503B49B6" w14:textId="77777777">
        <w:tblPrEx>
          <w:tblBorders>
            <w:top w:val="none" w:sz="0" w:space="0" w:color="auto"/>
            <w:bottom w:val="none" w:sz="0" w:space="0" w:color="auto"/>
            <w:insideH w:val="none" w:sz="0" w:space="0" w:color="auto"/>
            <w:insideV w:val="none" w:sz="0" w:space="0" w:color="auto"/>
          </w:tblBorders>
        </w:tblPrEx>
        <w:tc>
          <w:tcPr>
            <w:tcW w:w="787"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87FC7F" w14:textId="77777777" w:rsidR="00000000" w:rsidRDefault="00F53CE3">
            <w:pPr>
              <w:spacing w:before="120"/>
            </w:pPr>
            <w:r>
              <w:rPr>
                <w:lang w:val="vi-VN"/>
              </w:rPr>
              <w:t>Hóa chất</w:t>
            </w:r>
          </w:p>
        </w:tc>
        <w:tc>
          <w:tcPr>
            <w:tcW w:w="1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31EE5181" w14:textId="77777777" w:rsidR="00000000" w:rsidRDefault="00F53CE3">
            <w:pPr>
              <w:spacing w:before="120"/>
            </w:pPr>
            <w:r>
              <w:rPr>
                <w:lang w:val="vi-VN"/>
              </w:rPr>
              <w:t>Hóa chất.</w:t>
            </w:r>
          </w:p>
        </w:tc>
        <w:tc>
          <w:tcPr>
            <w:tcW w:w="25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EB992A3" w14:textId="77777777" w:rsidR="00000000" w:rsidRDefault="00F53CE3">
            <w:pPr>
              <w:spacing w:before="120"/>
            </w:pPr>
            <w:r>
              <w:rPr>
                <w:lang w:val="vi-VN"/>
              </w:rPr>
              <w:t>Chỉ tiêu chất lượng đặc trưng.</w:t>
            </w:r>
          </w:p>
        </w:tc>
      </w:tr>
      <w:tr w:rsidR="00000000" w14:paraId="6D8BAA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0D87A46F" w14:textId="77777777" w:rsidR="00000000" w:rsidRDefault="00F53CE3">
            <w:pPr>
              <w:spacing w:before="120"/>
            </w:pPr>
          </w:p>
        </w:tc>
        <w:tc>
          <w:tcPr>
            <w:tcW w:w="1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27BBFD95" w14:textId="77777777" w:rsidR="00000000" w:rsidRDefault="00F53CE3">
            <w:pPr>
              <w:spacing w:before="120"/>
            </w:pPr>
            <w:r>
              <w:rPr>
                <w:lang w:val="vi-VN"/>
              </w:rPr>
              <w:t>- Nếu là hóa chất dễ cháy, n</w:t>
            </w:r>
            <w:r>
              <w:t>ổ</w:t>
            </w:r>
            <w:r>
              <w:rPr>
                <w:lang w:val="vi-VN"/>
              </w:rPr>
              <w:t>, độc hại, ăn mòn.</w:t>
            </w:r>
          </w:p>
        </w:tc>
        <w:tc>
          <w:tcPr>
            <w:tcW w:w="25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1FC0D00" w14:textId="77777777" w:rsidR="00000000" w:rsidRDefault="00F53CE3">
            <w:pPr>
              <w:spacing w:before="120"/>
            </w:pPr>
            <w:r>
              <w:rPr>
                <w:lang w:val="vi-VN"/>
              </w:rPr>
              <w:t>- Ghi thêm cảnh báo tương ứng.</w:t>
            </w:r>
          </w:p>
        </w:tc>
      </w:tr>
      <w:tr w:rsidR="00000000" w14:paraId="6D9D502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222AAA36" w14:textId="77777777" w:rsidR="00000000" w:rsidRDefault="00F53CE3">
            <w:pPr>
              <w:spacing w:before="120"/>
            </w:pPr>
          </w:p>
        </w:tc>
        <w:tc>
          <w:tcPr>
            <w:tcW w:w="16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D0A36C" w14:textId="77777777" w:rsidR="00000000" w:rsidRDefault="00F53CE3">
            <w:pPr>
              <w:spacing w:before="120"/>
            </w:pPr>
            <w:r>
              <w:rPr>
                <w:lang w:val="vi-VN"/>
              </w:rPr>
              <w:t>- Nếu là hóa chất chứa trong bình chịu áp lực.</w:t>
            </w:r>
          </w:p>
        </w:tc>
        <w:tc>
          <w:tcPr>
            <w:tcW w:w="25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1A3CDA" w14:textId="77777777" w:rsidR="00000000" w:rsidRDefault="00F53CE3">
            <w:pPr>
              <w:spacing w:before="120"/>
            </w:pPr>
            <w:r>
              <w:rPr>
                <w:lang w:val="vi-VN"/>
              </w:rPr>
              <w:t>- Ghi thêm số hiệu bình, dung lượng nạp,</w:t>
            </w:r>
            <w:r>
              <w:rPr>
                <w:lang w:val="vi-VN"/>
              </w:rPr>
              <w:t xml:space="preserve"> người nạp, cảnh báo nguy hại.</w:t>
            </w:r>
          </w:p>
        </w:tc>
      </w:tr>
      <w:tr w:rsidR="00000000" w14:paraId="7400D166" w14:textId="77777777">
        <w:tblPrEx>
          <w:tblBorders>
            <w:top w:val="none" w:sz="0" w:space="0" w:color="auto"/>
            <w:bottom w:val="none" w:sz="0" w:space="0" w:color="auto"/>
            <w:insideH w:val="none" w:sz="0" w:space="0" w:color="auto"/>
            <w:insideV w:val="none" w:sz="0" w:space="0" w:color="auto"/>
          </w:tblBorders>
        </w:tblPrEx>
        <w:tc>
          <w:tcPr>
            <w:tcW w:w="787"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18197E" w14:textId="77777777" w:rsidR="00000000" w:rsidRDefault="00F53CE3">
            <w:pPr>
              <w:spacing w:before="120"/>
            </w:pPr>
            <w:r>
              <w:rPr>
                <w:lang w:val="vi-VN"/>
              </w:rPr>
              <w:t>Phân bón</w:t>
            </w:r>
          </w:p>
        </w:tc>
        <w:tc>
          <w:tcPr>
            <w:tcW w:w="16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0296DB68" w14:textId="77777777" w:rsidR="00000000" w:rsidRDefault="00F53CE3">
            <w:pPr>
              <w:spacing w:before="120"/>
            </w:pPr>
            <w:r>
              <w:rPr>
                <w:lang w:val="vi-VN"/>
              </w:rPr>
              <w:t>Phân bón.</w:t>
            </w:r>
          </w:p>
        </w:tc>
        <w:tc>
          <w:tcPr>
            <w:tcW w:w="25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06BD615" w14:textId="77777777" w:rsidR="00000000" w:rsidRDefault="00F53CE3">
            <w:pPr>
              <w:spacing w:before="120"/>
            </w:pPr>
            <w:r>
              <w:rPr>
                <w:lang w:val="vi-VN"/>
              </w:rPr>
              <w:t> </w:t>
            </w:r>
          </w:p>
        </w:tc>
      </w:tr>
      <w:tr w:rsidR="00000000" w14:paraId="1214A5F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5E6E2ADE" w14:textId="77777777" w:rsidR="00000000" w:rsidRDefault="00F53CE3">
            <w:pPr>
              <w:spacing w:before="120"/>
            </w:pPr>
          </w:p>
        </w:tc>
        <w:tc>
          <w:tcPr>
            <w:tcW w:w="16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6F6762" w14:textId="77777777" w:rsidR="00000000" w:rsidRDefault="00F53CE3">
            <w:pPr>
              <w:spacing w:before="120"/>
            </w:pPr>
            <w:r>
              <w:rPr>
                <w:lang w:val="vi-VN"/>
              </w:rPr>
              <w:t>- Nếu là phân vi sinh.</w:t>
            </w:r>
          </w:p>
        </w:tc>
        <w:tc>
          <w:tcPr>
            <w:tcW w:w="25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3DDE130" w14:textId="77777777" w:rsidR="00000000" w:rsidRDefault="00F53CE3">
            <w:pPr>
              <w:spacing w:before="120"/>
            </w:pPr>
            <w:r>
              <w:rPr>
                <w:lang w:val="vi-VN"/>
              </w:rPr>
              <w:t>- Ghi thêm chủng, số lượng vi sinh vật.</w:t>
            </w:r>
          </w:p>
        </w:tc>
      </w:tr>
      <w:tr w:rsidR="00000000" w14:paraId="387F12AA" w14:textId="77777777">
        <w:tblPrEx>
          <w:tblBorders>
            <w:top w:val="none" w:sz="0" w:space="0" w:color="auto"/>
            <w:bottom w:val="none" w:sz="0" w:space="0" w:color="auto"/>
            <w:insideH w:val="none" w:sz="0" w:space="0" w:color="auto"/>
            <w:insideV w:val="none" w:sz="0" w:space="0" w:color="auto"/>
          </w:tblBorders>
        </w:tblPrEx>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2F98B2" w14:textId="77777777" w:rsidR="00000000" w:rsidRDefault="00F53CE3">
            <w:pPr>
              <w:spacing w:before="120"/>
            </w:pPr>
            <w:r>
              <w:rPr>
                <w:lang w:val="vi-VN"/>
              </w:rPr>
              <w:t>Vật liệu n</w:t>
            </w:r>
            <w:r>
              <w:t xml:space="preserve">ổ </w:t>
            </w:r>
            <w:r>
              <w:rPr>
                <w:lang w:val="vi-VN"/>
              </w:rPr>
              <w:t>công nghiệp</w:t>
            </w:r>
          </w:p>
        </w:tc>
        <w:tc>
          <w:tcPr>
            <w:tcW w:w="16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01C5B2" w14:textId="77777777" w:rsidR="00000000" w:rsidRDefault="00F53CE3">
            <w:pPr>
              <w:spacing w:before="120"/>
            </w:pPr>
            <w:r>
              <w:rPr>
                <w:lang w:val="vi-VN"/>
              </w:rPr>
              <w:t>Vật liệu n</w:t>
            </w:r>
            <w:r>
              <w:t xml:space="preserve">ổ </w:t>
            </w:r>
            <w:r>
              <w:rPr>
                <w:lang w:val="vi-VN"/>
              </w:rPr>
              <w:t>công nghiệp.</w:t>
            </w:r>
          </w:p>
        </w:tc>
        <w:tc>
          <w:tcPr>
            <w:tcW w:w="25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D0A201E" w14:textId="77777777" w:rsidR="00000000" w:rsidRDefault="00F53CE3">
            <w:pPr>
              <w:spacing w:before="120"/>
            </w:pPr>
            <w:r>
              <w:rPr>
                <w:lang w:val="vi-VN"/>
              </w:rPr>
              <w:t>Các chỉ tiêu chất lượng chính và khả năng sử dụng trong hoạt động công nghiệp.</w:t>
            </w:r>
          </w:p>
        </w:tc>
      </w:tr>
    </w:tbl>
    <w:p w14:paraId="7DFBCFA8" w14:textId="77777777" w:rsidR="00F53CE3" w:rsidRDefault="00F53CE3">
      <w:pPr>
        <w:spacing w:before="120" w:after="280" w:afterAutospacing="1"/>
      </w:pPr>
      <w:r>
        <w:t> </w:t>
      </w:r>
    </w:p>
    <w:sectPr w:rsidR="00F53C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1A"/>
    <w:rsid w:val="00676E1A"/>
    <w:rsid w:val="00F53CE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2D8F56"/>
  <w15:chartTrackingRefBased/>
  <w15:docId w15:val="{2554A966-66A3-485F-A9DE-CF598547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7564</Words>
  <Characters>43118</Characters>
  <Application>Microsoft Office Word</Application>
  <DocSecurity>0</DocSecurity>
  <Lines>359</Lines>
  <Paragraphs>101</Paragraphs>
  <ScaleCrop>false</ScaleCrop>
  <Company/>
  <LinksUpToDate>false</LinksUpToDate>
  <CharactersWithSpaces>50581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2022-08-02T02:39:00Z</dcterms:created>
  <dcterms:modified xsi:type="dcterms:W3CDTF">2022-08-02T02:39:00Z</dcterms:modified>
</cp:coreProperties>
</file>