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B9EF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18DD54" w14:textId="77777777" w:rsidR="00000000" w:rsidRDefault="00000000">
            <w:pPr>
              <w:spacing w:before="120"/>
              <w:jc w:val="center"/>
            </w:pPr>
            <w:r>
              <w:rPr>
                <w:b/>
                <w:bCs/>
              </w:rPr>
              <w:t xml:space="preserve">BỘ VĂN HOÁ,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FDB3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FC6D1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01AC6" w14:textId="77777777" w:rsidR="00000000" w:rsidRDefault="00000000">
            <w:pPr>
              <w:spacing w:before="120"/>
              <w:jc w:val="center"/>
            </w:pPr>
            <w:r>
              <w:t>Số: 08/2022/TT-BVHTTDL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AFF7EB" w14:textId="77777777" w:rsidR="00000000" w:rsidRDefault="00000000">
            <w:pPr>
              <w:spacing w:before="120"/>
              <w:jc w:val="right"/>
            </w:pPr>
            <w:r>
              <w:rPr>
                <w:i/>
                <w:iCs/>
              </w:rPr>
              <w:t>Hà Nội, ngày 28 tháng 10 năm 2022</w:t>
            </w:r>
          </w:p>
        </w:tc>
      </w:tr>
    </w:tbl>
    <w:p w14:paraId="09725B56" w14:textId="77777777" w:rsidR="00000000" w:rsidRDefault="00000000">
      <w:pPr>
        <w:spacing w:before="120" w:after="280" w:afterAutospacing="1"/>
      </w:pPr>
      <w:r>
        <w:t> </w:t>
      </w:r>
    </w:p>
    <w:p w14:paraId="03269AEF" w14:textId="77777777" w:rsidR="00000000" w:rsidRDefault="00000000">
      <w:pPr>
        <w:spacing w:before="120" w:after="280" w:afterAutospacing="1"/>
        <w:jc w:val="center"/>
      </w:pPr>
      <w:r>
        <w:rPr>
          <w:b/>
          <w:bCs/>
        </w:rPr>
        <w:t>THÔNG TƯ</w:t>
      </w:r>
    </w:p>
    <w:p w14:paraId="7B126823" w14:textId="77777777" w:rsidR="00000000" w:rsidRDefault="00000000">
      <w:pPr>
        <w:spacing w:before="120" w:after="280" w:afterAutospacing="1"/>
        <w:jc w:val="center"/>
      </w:pPr>
      <w:r>
        <w:t>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14:paraId="0C31F218"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732131FF" w14:textId="77777777" w:rsidR="00000000" w:rsidRDefault="00000000">
      <w:pPr>
        <w:spacing w:before="120" w:after="280" w:afterAutospacing="1"/>
      </w:pPr>
      <w:r>
        <w:rPr>
          <w:i/>
          <w:iCs/>
        </w:rPr>
        <w:t>Căn cứ Nghị định số 32/2012/NĐ-CP ngày 12 tháng 4 năm 2012 của Chính phủ về quản lý xuất khẩu, nhập khẩu văn hóa phẩm không nhằm mục đích kinh doanh;</w:t>
      </w:r>
    </w:p>
    <w:p w14:paraId="5B87F514" w14:textId="77777777" w:rsidR="00000000" w:rsidRDefault="00000000">
      <w:pPr>
        <w:spacing w:before="120" w:after="280" w:afterAutospacing="1"/>
      </w:pPr>
      <w:r>
        <w:rPr>
          <w:i/>
          <w:iCs/>
        </w:rPr>
        <w:t>Căn cứ 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w:t>
      </w:r>
    </w:p>
    <w:p w14:paraId="09D1DA68" w14:textId="77777777" w:rsidR="00000000" w:rsidRDefault="00000000">
      <w:pPr>
        <w:spacing w:before="120" w:after="280" w:afterAutospacing="1"/>
      </w:pPr>
      <w:r>
        <w:rPr>
          <w:i/>
          <w:iCs/>
        </w:rPr>
        <w:t>Theo đề nghị của Cục trưởng Cục Điện ảnh;</w:t>
      </w:r>
    </w:p>
    <w:p w14:paraId="52B48EF6" w14:textId="77777777" w:rsidR="00000000" w:rsidRDefault="00000000">
      <w:pPr>
        <w:spacing w:before="120" w:after="280" w:afterAutospacing="1"/>
      </w:pPr>
      <w:r>
        <w:rPr>
          <w:i/>
          <w:iCs/>
        </w:rPr>
        <w:t>Bộ trưởng Bộ Văn hóa, Thể thao và Du lịch ban hành Thông tư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14:paraId="73DD62A2" w14:textId="77777777" w:rsidR="00000000" w:rsidRDefault="00000000">
      <w:pPr>
        <w:spacing w:before="120" w:after="280" w:afterAutospacing="1"/>
      </w:pPr>
      <w:bookmarkStart w:id="0" w:name="dieu_1"/>
      <w:r>
        <w:rPr>
          <w:b/>
          <w:bCs/>
        </w:rPr>
        <w:t>Điều 1. Sửa đổi, bổ sung một số điều của Thông tư số 07/2012/TT- 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bookmarkEnd w:id="0"/>
    </w:p>
    <w:p w14:paraId="0F1DD6F1" w14:textId="77777777" w:rsidR="00000000" w:rsidRDefault="00000000">
      <w:pPr>
        <w:spacing w:before="120" w:after="280" w:afterAutospacing="1"/>
      </w:pPr>
      <w:r>
        <w:t>1. Sửa đổi, bổ sung Điều 5 như sau:</w:t>
      </w:r>
    </w:p>
    <w:p w14:paraId="06CB9938" w14:textId="77777777" w:rsidR="00000000" w:rsidRDefault="00000000">
      <w:pPr>
        <w:spacing w:before="120" w:after="280" w:afterAutospacing="1"/>
      </w:pPr>
      <w:r>
        <w:t>“</w:t>
      </w:r>
      <w:r>
        <w:rPr>
          <w:b/>
          <w:bCs/>
        </w:rPr>
        <w:t>Điều 5. Văn hóa phẩm nhập khẩu</w:t>
      </w:r>
    </w:p>
    <w:p w14:paraId="4BC1BFA0" w14:textId="77777777" w:rsidR="00000000" w:rsidRDefault="00000000">
      <w:pPr>
        <w:spacing w:before="120" w:after="280" w:afterAutospacing="1"/>
      </w:pPr>
      <w:r>
        <w:t xml:space="preserve">Phim được quy định tại điểm b khoản 1 Điều 8 Nghị định số 32/2012/NĐ- CP ngày 12 tháng 4 năm 2012 của Chính phủ về quản lý xuất khẩu, nhập khẩu văn hóa phẩm không nhằm mục đích kinh doanh, được sửa đổi tại khoản 2 Điều 1 Nghị định số 22/2022/NĐ-CP ngày 25 tháng 3 năm 2022 của Chính phủ sửa đổi, bổ sung một số điều của Nghị định số 32/2012/NĐ-CP bao gồm các loại: Phim để chiếu, phát sóng, làm mẫu giới thiệu, trình Hội đồng thẩm định phim, phổ biến, </w:t>
      </w:r>
      <w:r>
        <w:lastRenderedPageBreak/>
        <w:t>phát hành theo quy định của pháp luật trên các hệ thống rạp, hệ thống truyền hình trong toàn quốc.”.</w:t>
      </w:r>
    </w:p>
    <w:p w14:paraId="62E14580" w14:textId="77777777" w:rsidR="00000000" w:rsidRDefault="00000000">
      <w:pPr>
        <w:spacing w:before="120" w:after="280" w:afterAutospacing="1"/>
      </w:pPr>
      <w:r>
        <w:t>2. Bổ sung Mẫu số 03a vào sau Mẫu số 03 tại khoản 3 Điều 9 Thông tư số 07/2012/TT-BVHTTDL, được sửa đổi, bổ sung bởi Thông tư số 22/2018/TT- BVHTTDL ngày 29 tháng 6 năm 2018 của Bộ trưởng Bộ Văn hóa, Thể thao và Du lịch sửa đổi, bổ sung một số điều của Thông tư số 07/2012/TT-BVHTTDL như sau:</w:t>
      </w:r>
    </w:p>
    <w:p w14:paraId="77341A4F" w14:textId="77777777" w:rsidR="00000000" w:rsidRDefault="00000000">
      <w:pPr>
        <w:spacing w:before="120" w:after="280" w:afterAutospacing="1"/>
      </w:pPr>
      <w:r>
        <w:t>“Mẫu số 03a: Đơn đề nghị cấp phép nhập khẩu phim”.</w:t>
      </w:r>
    </w:p>
    <w:p w14:paraId="24E24E99" w14:textId="77777777" w:rsidR="00000000" w:rsidRDefault="00000000">
      <w:pPr>
        <w:spacing w:before="120" w:after="280" w:afterAutospacing="1"/>
      </w:pPr>
      <w:r>
        <w:rPr>
          <w:b/>
          <w:bCs/>
        </w:rPr>
        <w:t>Điều 2. Điều khoản thi hành</w:t>
      </w:r>
    </w:p>
    <w:p w14:paraId="18EE0DD7" w14:textId="77777777" w:rsidR="00000000" w:rsidRDefault="00000000">
      <w:pPr>
        <w:spacing w:before="120" w:after="280" w:afterAutospacing="1"/>
      </w:pPr>
      <w:r>
        <w:t>1. Thông tư này có hiệu lực thi hành kể từ ngày 15 tháng 12 năm 2022.</w:t>
      </w:r>
    </w:p>
    <w:p w14:paraId="7F95A4CD" w14:textId="77777777" w:rsidR="00000000" w:rsidRDefault="00000000">
      <w:pPr>
        <w:spacing w:before="120" w:after="280" w:afterAutospacing="1"/>
      </w:pPr>
      <w:r>
        <w:t>2. Trong quá trình thực hiện nếu phát sinh vướng mắc, đề nghị cơ quan, đơn vị, cá nhân kịp thời phản ánh về Bộ Văn hóa, Thể thao và Du lịch (qua Cục Điện ảnh) để nghiên cứu sửa đổi, bổ sung cho phù hợp./.</w:t>
      </w:r>
    </w:p>
    <w:p w14:paraId="2AE059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6008F5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BD3049B"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 Bộ Tư pháp;</w:t>
            </w:r>
            <w:r>
              <w:rPr>
                <w:sz w:val="16"/>
              </w:rPr>
              <w:br/>
              <w:t>- Bộ trưởng, các Thứ trưởng Bộ VHTTDL;</w:t>
            </w:r>
            <w:r>
              <w:rPr>
                <w:sz w:val="16"/>
              </w:rPr>
              <w:br/>
              <w:t>- Các Tổng cục, Cục, Vụ, đơn vị thuộc Bộ VHTTDL;</w:t>
            </w:r>
            <w:r>
              <w:rPr>
                <w:sz w:val="16"/>
              </w:rPr>
              <w:br/>
              <w:t>- Sở VHTTDL, Sở VHTT;</w:t>
            </w:r>
            <w:r>
              <w:rPr>
                <w:sz w:val="16"/>
              </w:rPr>
              <w:br/>
              <w:t>- Công báo, Cổng TTĐT Chính phủ: Cơ sở dữ liệu quốc gia về pháp luật;</w:t>
            </w:r>
            <w:r>
              <w:rPr>
                <w:sz w:val="16"/>
              </w:rPr>
              <w:br/>
              <w:t>- Cổng TTĐT Bộ VHTTDL;</w:t>
            </w:r>
            <w:r>
              <w:rPr>
                <w:sz w:val="16"/>
              </w:rPr>
              <w:br/>
              <w:t>- Lưu: VT, ĐA (02), PT (150).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964AAFD"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6E87D7DE" w14:textId="77777777" w:rsidR="00000000" w:rsidRDefault="00000000">
      <w:pPr>
        <w:spacing w:before="120" w:after="280" w:afterAutospacing="1"/>
      </w:pPr>
      <w:r>
        <w:t> </w:t>
      </w:r>
    </w:p>
    <w:p w14:paraId="6C7142A0" w14:textId="77777777" w:rsidR="00000000" w:rsidRDefault="00000000">
      <w:pPr>
        <w:spacing w:before="120" w:after="280" w:afterAutospacing="1"/>
        <w:jc w:val="center"/>
      </w:pPr>
      <w:r>
        <w:rPr>
          <w:b/>
          <w:bCs/>
        </w:rPr>
        <w:t>PHỤ LỤC</w:t>
      </w:r>
    </w:p>
    <w:p w14:paraId="5015F261" w14:textId="77777777" w:rsidR="00000000" w:rsidRDefault="00000000">
      <w:pPr>
        <w:spacing w:before="120" w:after="280" w:afterAutospacing="1"/>
        <w:jc w:val="center"/>
      </w:pPr>
      <w:r>
        <w:rPr>
          <w:i/>
          <w:iCs/>
        </w:rPr>
        <w:t>(Ban hành kèm theo Thông tư số 08/2022/TT-BVHTTD ngày 28 tháng 10 năm 2022 của Bộ trưởng Bộ Văn hóa, Thể thao và Du lịch)</w:t>
      </w:r>
    </w:p>
    <w:p w14:paraId="75004F9F" w14:textId="77777777" w:rsidR="00000000" w:rsidRDefault="00000000">
      <w:pPr>
        <w:spacing w:before="120" w:after="280" w:afterAutospacing="1"/>
        <w:jc w:val="right"/>
      </w:pPr>
      <w:r>
        <w:rPr>
          <w:b/>
          <w:bCs/>
        </w:rPr>
        <w:t>Mẫu số 3a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0503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FB858B" w14:textId="77777777" w:rsidR="00000000" w:rsidRDefault="00000000">
            <w:pPr>
              <w:spacing w:before="120"/>
              <w:jc w:val="center"/>
            </w:pPr>
            <w:r>
              <w:rPr>
                <w:b/>
                <w:bCs/>
              </w:rPr>
              <w:t>TÊN CƠ QUAN, TỔ CHỨC</w:t>
            </w:r>
            <w:r>
              <w:br/>
            </w:r>
            <w:r>
              <w:rPr>
                <w:i/>
                <w:iCs/>
              </w:rPr>
              <w:t>(nếu là 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3EE5D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82D28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72E2B9" w14:textId="77777777" w:rsidR="00000000" w:rsidRDefault="00000000">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70A314" w14:textId="77777777" w:rsidR="00000000" w:rsidRDefault="00000000">
            <w:pPr>
              <w:spacing w:before="120"/>
              <w:jc w:val="right"/>
            </w:pPr>
            <w:r>
              <w:rPr>
                <w:i/>
                <w:iCs/>
              </w:rPr>
              <w:t>……, ngày …… tháng …… năm ……</w:t>
            </w:r>
          </w:p>
        </w:tc>
      </w:tr>
    </w:tbl>
    <w:p w14:paraId="476D43EA" w14:textId="77777777" w:rsidR="00000000" w:rsidRDefault="00000000">
      <w:pPr>
        <w:spacing w:before="120" w:after="280" w:afterAutospacing="1"/>
        <w:jc w:val="center"/>
      </w:pPr>
      <w:r>
        <w:t> </w:t>
      </w:r>
    </w:p>
    <w:p w14:paraId="45D331BD" w14:textId="77777777" w:rsidR="00000000" w:rsidRDefault="00000000">
      <w:pPr>
        <w:spacing w:before="120" w:after="280" w:afterAutospacing="1"/>
        <w:jc w:val="center"/>
      </w:pPr>
      <w:r>
        <w:rPr>
          <w:b/>
          <w:bCs/>
        </w:rPr>
        <w:t>ĐƠN ĐỀ NGHỊ</w:t>
      </w:r>
      <w:r>
        <w:rPr>
          <w:b/>
          <w:bCs/>
        </w:rPr>
        <w:br/>
        <w:t>CẤP PHÉP NHẬP KHẨU PHIM</w:t>
      </w:r>
    </w:p>
    <w:p w14:paraId="5227EF4F" w14:textId="77777777" w:rsidR="00000000" w:rsidRDefault="00000000">
      <w:pPr>
        <w:spacing w:before="120" w:after="280" w:afterAutospacing="1"/>
        <w:jc w:val="center"/>
      </w:pPr>
      <w:r>
        <w:rPr>
          <w:b/>
          <w:bCs/>
        </w:rPr>
        <w:t>Kính gửi:</w:t>
      </w:r>
      <w:r>
        <w:t xml:space="preserve"> ……….</w:t>
      </w:r>
      <w:r>
        <w:rPr>
          <w:i/>
          <w:iCs/>
        </w:rPr>
        <w:t>(Tên cơ quan cấp phép)</w:t>
      </w:r>
    </w:p>
    <w:p w14:paraId="611486C2" w14:textId="77777777" w:rsidR="00000000" w:rsidRDefault="00000000">
      <w:pPr>
        <w:spacing w:before="120" w:after="280" w:afterAutospacing="1"/>
      </w:pPr>
      <w:r>
        <w:t>Tên cơ quan, tổ chức, cá nhân đề nghị nhập khẩu ..............................................</w:t>
      </w:r>
    </w:p>
    <w:p w14:paraId="6B82B13E" w14:textId="77777777" w:rsidR="00000000" w:rsidRDefault="00000000">
      <w:pPr>
        <w:spacing w:before="120" w:after="280" w:afterAutospacing="1"/>
      </w:pPr>
      <w:r>
        <w:t>Địa chỉ:...................................................................................................................</w:t>
      </w:r>
    </w:p>
    <w:p w14:paraId="0FD67F87" w14:textId="77777777" w:rsidR="00000000" w:rsidRDefault="00000000">
      <w:pPr>
        <w:spacing w:before="120" w:after="280" w:afterAutospacing="1"/>
      </w:pPr>
      <w:r>
        <w:t>Điện thoại: .................................. Fax:…………………………………………..........</w:t>
      </w:r>
    </w:p>
    <w:p w14:paraId="32E71604" w14:textId="77777777" w:rsidR="00000000" w:rsidRDefault="00000000">
      <w:pPr>
        <w:spacing w:before="120" w:after="280" w:afterAutospacing="1"/>
      </w:pPr>
      <w:r>
        <w:t>Đề nghị …………………………………..</w:t>
      </w:r>
      <w:r>
        <w:rPr>
          <w:i/>
          <w:iCs/>
        </w:rPr>
        <w:t>(tên cơ quan cấp phép)</w:t>
      </w:r>
      <w:r>
        <w:t xml:space="preserve"> cấp phép nhập khẩu văn hóa phẩm dưới đây:</w:t>
      </w:r>
    </w:p>
    <w:p w14:paraId="6644653A" w14:textId="77777777" w:rsidR="00000000" w:rsidRDefault="00000000">
      <w:pPr>
        <w:spacing w:before="120" w:after="280" w:afterAutospacing="1"/>
      </w:pPr>
      <w:r>
        <w:t xml:space="preserve">Loại văn hóa phẩm </w:t>
      </w:r>
      <w:r>
        <w:rPr>
          <w:i/>
          <w:iCs/>
        </w:rPr>
        <w:t>(Tên vật liệu: Ổ cứng, đĩa DVD chứa phim)</w:t>
      </w:r>
      <w:r>
        <w:t>:…………………..</w:t>
      </w:r>
    </w:p>
    <w:p w14:paraId="68EC50BD" w14:textId="77777777" w:rsidR="00000000" w:rsidRDefault="00000000">
      <w:pPr>
        <w:spacing w:before="120" w:after="280" w:afterAutospacing="1"/>
      </w:pPr>
      <w:r>
        <w:t>Số lượng:................................................................................................................</w:t>
      </w:r>
    </w:p>
    <w:p w14:paraId="4CE2475D" w14:textId="77777777" w:rsidR="00000000" w:rsidRDefault="00000000">
      <w:pPr>
        <w:spacing w:before="120" w:after="280" w:afterAutospacing="1"/>
      </w:pPr>
      <w:r>
        <w:t>Tên phim gốc:..........................................................................................................</w:t>
      </w:r>
    </w:p>
    <w:p w14:paraId="1FD8996C" w14:textId="77777777" w:rsidR="00000000" w:rsidRDefault="00000000">
      <w:pPr>
        <w:spacing w:before="120" w:after="280" w:afterAutospacing="1"/>
      </w:pPr>
      <w:r>
        <w:t>Tên phim tạm dịch sang tiếng Việt: ........................................................................</w:t>
      </w:r>
    </w:p>
    <w:p w14:paraId="53828785" w14:textId="77777777" w:rsidR="00000000" w:rsidRDefault="00000000">
      <w:pPr>
        <w:spacing w:before="120" w:after="280" w:afterAutospacing="1"/>
      </w:pPr>
      <w:r>
        <w:t>Gửi từ:.....................................................................................................................</w:t>
      </w:r>
    </w:p>
    <w:p w14:paraId="5195D780" w14:textId="77777777" w:rsidR="00000000" w:rsidRDefault="00000000">
      <w:pPr>
        <w:spacing w:before="120" w:after="280" w:afterAutospacing="1"/>
      </w:pPr>
      <w:r>
        <w:t>Đến: ........................................................................................................................</w:t>
      </w:r>
    </w:p>
    <w:p w14:paraId="7C792FB3" w14:textId="77777777" w:rsidR="00000000" w:rsidRDefault="00000000">
      <w:pPr>
        <w:spacing w:before="120" w:after="280" w:afterAutospacing="1"/>
      </w:pPr>
      <w:r>
        <w:t>Mục đích sử dụng:...................................................................................................</w:t>
      </w:r>
    </w:p>
    <w:p w14:paraId="5027DCF0" w14:textId="77777777" w:rsidR="00000000" w:rsidRDefault="00000000">
      <w:pPr>
        <w:spacing w:before="120" w:after="280" w:afterAutospacing="1"/>
      </w:pPr>
      <w:r>
        <w:t>Chúng tôi cam kết sở hữu hợp pháp đối với văn hóa phẩm nhập khẩu và xin cam kết thực hiện đúng nội dung giấy phép nhập khẩu, quản lý, sử dụng văn hóa phẩm nhập khẩu theo quy định của pháp luật.</w:t>
      </w:r>
    </w:p>
    <w:p w14:paraId="2453C738" w14:textId="77777777" w:rsidR="00000000" w:rsidRDefault="00000000">
      <w:pPr>
        <w:spacing w:before="120" w:after="280" w:afterAutospacing="1"/>
      </w:pPr>
      <w:r>
        <w:t>Chúng tôi cam kết chịu trách nhiệm về nội dung phim nhập khẩu không vi phạm quy định của pháp luật./.</w:t>
      </w:r>
    </w:p>
    <w:p w14:paraId="3D0E75A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91DC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3637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CD0050" w14:textId="77777777" w:rsidR="00000000" w:rsidRDefault="00000000">
            <w:pPr>
              <w:spacing w:before="120"/>
              <w:jc w:val="center"/>
            </w:pPr>
            <w:r>
              <w:rPr>
                <w:b/>
                <w:bCs/>
              </w:rPr>
              <w:t>Người đề nghị cấp phép</w:t>
            </w:r>
            <w:r>
              <w:br/>
            </w:r>
            <w:r>
              <w:rPr>
                <w:i/>
                <w:iCs/>
              </w:rPr>
              <w:t>(nếu là cơ quan, tổ chức phải ký tên,</w:t>
            </w:r>
            <w:r>
              <w:rPr>
                <w:i/>
                <w:iCs/>
              </w:rPr>
              <w:br/>
              <w:t>ghi chức vụ và đóng dấu)</w:t>
            </w:r>
            <w:r>
              <w:br/>
            </w:r>
            <w:r>
              <w:br/>
            </w:r>
          </w:p>
        </w:tc>
      </w:tr>
    </w:tbl>
    <w:p w14:paraId="35C8A3C3" w14:textId="77777777" w:rsidR="00000000" w:rsidRDefault="00000000">
      <w:pPr>
        <w:spacing w:before="120" w:after="280" w:afterAutospacing="1"/>
        <w:jc w:val="center"/>
      </w:pPr>
      <w:r>
        <w:t> </w:t>
      </w:r>
    </w:p>
    <w:p w14:paraId="6D3F42EF" w14:textId="77777777" w:rsidR="00644985" w:rsidRDefault="00000000">
      <w:pPr>
        <w:spacing w:before="120" w:after="280" w:afterAutospacing="1"/>
      </w:pPr>
      <w:r>
        <w:rPr>
          <w:b/>
          <w:bCs/>
        </w:rPr>
        <w:t> </w:t>
      </w:r>
    </w:p>
    <w:sectPr w:rsidR="006449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3E"/>
    <w:rsid w:val="003A1F3E"/>
    <w:rsid w:val="006449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BA254"/>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2022-11-01T03:20:00Z</dcterms:created>
  <dcterms:modified xsi:type="dcterms:W3CDTF">2022-11-01T03:20:00Z</dcterms:modified>
</cp:coreProperties>
</file>