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2077D4" w:rsidRPr="004A4028" w14:paraId="2F6AF3C0" w14:textId="77777777" w:rsidTr="004A4028">
        <w:tc>
          <w:tcPr>
            <w:tcW w:w="3348" w:type="dxa"/>
            <w:shd w:val="clear" w:color="auto" w:fill="auto"/>
          </w:tcPr>
          <w:p w14:paraId="6E59D48E" w14:textId="77777777" w:rsidR="002077D4" w:rsidRPr="004A4028" w:rsidRDefault="002077D4" w:rsidP="004A4028">
            <w:pPr>
              <w:spacing w:before="120"/>
              <w:jc w:val="center"/>
              <w:rPr>
                <w:rFonts w:ascii="Arial" w:eastAsia="Arial Unicode MS" w:hAnsi="Arial" w:cs="Arial"/>
                <w:b/>
                <w:sz w:val="20"/>
                <w:szCs w:val="20"/>
              </w:rPr>
            </w:pPr>
            <w:r w:rsidRPr="004A4028">
              <w:rPr>
                <w:rFonts w:ascii="Arial" w:eastAsia="Arial Unicode MS" w:hAnsi="Arial" w:cs="Arial"/>
                <w:b/>
                <w:sz w:val="20"/>
              </w:rPr>
              <w:t>BỘ XÂY DỰNG</w:t>
            </w:r>
            <w:r w:rsidRPr="004A4028">
              <w:rPr>
                <w:rFonts w:ascii="Arial" w:eastAsia="Arial Unicode MS" w:hAnsi="Arial" w:cs="Arial"/>
                <w:b/>
                <w:sz w:val="20"/>
                <w:szCs w:val="20"/>
              </w:rPr>
              <w:br/>
              <w:t>-------</w:t>
            </w:r>
          </w:p>
        </w:tc>
        <w:tc>
          <w:tcPr>
            <w:tcW w:w="5508" w:type="dxa"/>
            <w:shd w:val="clear" w:color="auto" w:fill="auto"/>
          </w:tcPr>
          <w:p w14:paraId="073C4D37" w14:textId="77777777" w:rsidR="002077D4" w:rsidRPr="004A4028" w:rsidRDefault="002077D4" w:rsidP="004A4028">
            <w:pPr>
              <w:spacing w:before="120"/>
              <w:jc w:val="center"/>
              <w:rPr>
                <w:rFonts w:ascii="Arial" w:eastAsia="Arial Unicode MS" w:hAnsi="Arial" w:cs="Arial"/>
                <w:sz w:val="20"/>
                <w:szCs w:val="20"/>
              </w:rPr>
            </w:pPr>
            <w:r w:rsidRPr="004A4028">
              <w:rPr>
                <w:rFonts w:ascii="Arial" w:eastAsia="Arial Unicode MS" w:hAnsi="Arial" w:cs="Arial"/>
                <w:b/>
                <w:sz w:val="20"/>
                <w:szCs w:val="20"/>
              </w:rPr>
              <w:t>CỘNG HÒA XÃ HỘI CHỦ NGHĨA VIỆT NAM</w:t>
            </w:r>
            <w:r w:rsidRPr="004A4028">
              <w:rPr>
                <w:rFonts w:ascii="Arial" w:eastAsia="Arial Unicode MS" w:hAnsi="Arial" w:cs="Arial"/>
                <w:b/>
                <w:sz w:val="20"/>
                <w:szCs w:val="20"/>
              </w:rPr>
              <w:br/>
              <w:t xml:space="preserve">Độc lập - Tự do - Hạnh phúc </w:t>
            </w:r>
            <w:r w:rsidRPr="004A4028">
              <w:rPr>
                <w:rFonts w:ascii="Arial" w:eastAsia="Arial Unicode MS" w:hAnsi="Arial" w:cs="Arial"/>
                <w:b/>
                <w:sz w:val="20"/>
                <w:szCs w:val="20"/>
              </w:rPr>
              <w:br/>
              <w:t>---------------</w:t>
            </w:r>
          </w:p>
        </w:tc>
      </w:tr>
      <w:tr w:rsidR="002077D4" w:rsidRPr="004A4028" w14:paraId="1DD51108" w14:textId="77777777" w:rsidTr="004A4028">
        <w:tc>
          <w:tcPr>
            <w:tcW w:w="3348" w:type="dxa"/>
            <w:shd w:val="clear" w:color="auto" w:fill="auto"/>
          </w:tcPr>
          <w:p w14:paraId="3515CC24" w14:textId="77777777" w:rsidR="002077D4" w:rsidRPr="004A4028" w:rsidRDefault="002077D4" w:rsidP="004A4028">
            <w:pPr>
              <w:spacing w:before="120"/>
              <w:jc w:val="center"/>
              <w:rPr>
                <w:rFonts w:ascii="Arial" w:eastAsia="Arial Unicode MS" w:hAnsi="Arial" w:cs="Arial"/>
                <w:sz w:val="20"/>
                <w:szCs w:val="20"/>
              </w:rPr>
            </w:pPr>
            <w:r w:rsidRPr="004A4028">
              <w:rPr>
                <w:rFonts w:ascii="Arial" w:eastAsia="Arial Unicode MS" w:hAnsi="Arial" w:cs="Arial"/>
                <w:sz w:val="20"/>
                <w:szCs w:val="20"/>
              </w:rPr>
              <w:t xml:space="preserve">Số: </w:t>
            </w:r>
            <w:r w:rsidRPr="004A4028">
              <w:rPr>
                <w:rFonts w:ascii="Arial" w:eastAsia="Arial Unicode MS" w:hAnsi="Arial" w:cs="Arial"/>
                <w:sz w:val="20"/>
              </w:rPr>
              <w:t>04/2022/TT-BXD</w:t>
            </w:r>
          </w:p>
        </w:tc>
        <w:tc>
          <w:tcPr>
            <w:tcW w:w="5508" w:type="dxa"/>
            <w:shd w:val="clear" w:color="auto" w:fill="auto"/>
          </w:tcPr>
          <w:p w14:paraId="20454E2E" w14:textId="77777777" w:rsidR="002077D4" w:rsidRPr="004A4028" w:rsidRDefault="002077D4" w:rsidP="004A4028">
            <w:pPr>
              <w:spacing w:before="120"/>
              <w:jc w:val="right"/>
              <w:rPr>
                <w:rFonts w:ascii="Arial" w:eastAsia="Arial Unicode MS" w:hAnsi="Arial" w:cs="Arial"/>
                <w:i/>
                <w:sz w:val="20"/>
                <w:szCs w:val="20"/>
              </w:rPr>
            </w:pPr>
            <w:r w:rsidRPr="004A4028">
              <w:rPr>
                <w:rFonts w:ascii="Arial" w:eastAsia="Arial Unicode MS" w:hAnsi="Arial" w:cs="Arial"/>
                <w:i/>
                <w:sz w:val="20"/>
              </w:rPr>
              <w:t>Hà Nội, ngày 24 tháng 10 năm 2022</w:t>
            </w:r>
            <w:r w:rsidRPr="004A4028">
              <w:rPr>
                <w:rFonts w:ascii="Arial" w:eastAsia="Arial Unicode MS" w:hAnsi="Arial" w:cs="Arial"/>
                <w:i/>
                <w:sz w:val="20"/>
                <w:szCs w:val="20"/>
              </w:rPr>
              <w:t xml:space="preserve"> </w:t>
            </w:r>
          </w:p>
        </w:tc>
      </w:tr>
    </w:tbl>
    <w:p w14:paraId="11FB1CFA" w14:textId="77777777" w:rsidR="00A00220" w:rsidRPr="00A945DF" w:rsidRDefault="00A00220" w:rsidP="00045CB7">
      <w:pPr>
        <w:spacing w:before="120"/>
        <w:rPr>
          <w:rFonts w:ascii="Arial" w:hAnsi="Arial" w:cs="Arial"/>
          <w:i/>
          <w:sz w:val="20"/>
        </w:rPr>
      </w:pPr>
    </w:p>
    <w:p w14:paraId="699357B8" w14:textId="77777777" w:rsidR="00A00220" w:rsidRPr="00A945DF" w:rsidRDefault="002077D4" w:rsidP="00045CB7">
      <w:pPr>
        <w:spacing w:before="120"/>
        <w:jc w:val="center"/>
        <w:rPr>
          <w:rFonts w:ascii="Arial" w:hAnsi="Arial" w:cs="Arial"/>
          <w:b/>
        </w:rPr>
      </w:pPr>
      <w:bookmarkStart w:id="0" w:name="loai_1"/>
      <w:r w:rsidRPr="00A945DF">
        <w:rPr>
          <w:rFonts w:ascii="Arial" w:hAnsi="Arial" w:cs="Arial"/>
          <w:b/>
        </w:rPr>
        <w:t>THÔNG TƯ</w:t>
      </w:r>
      <w:bookmarkEnd w:id="0"/>
    </w:p>
    <w:p w14:paraId="549910D3" w14:textId="77777777" w:rsidR="00A00220" w:rsidRPr="00A945DF" w:rsidRDefault="007502A7" w:rsidP="00045CB7">
      <w:pPr>
        <w:spacing w:before="120"/>
        <w:jc w:val="center"/>
        <w:rPr>
          <w:rFonts w:ascii="Arial" w:hAnsi="Arial" w:cs="Arial"/>
          <w:sz w:val="20"/>
        </w:rPr>
      </w:pPr>
      <w:bookmarkStart w:id="1" w:name="loai_1_name"/>
      <w:r w:rsidRPr="007502A7">
        <w:rPr>
          <w:rFonts w:ascii="Arial" w:hAnsi="Arial" w:cs="Arial"/>
          <w:sz w:val="20"/>
        </w:rPr>
        <w:t>QUY ĐỊNH VỀ HỒ SƠ NHIỆM VỤ VÀ HỒ SƠ ĐỒ ÁN QUY HOẠCH XÂY DỰNG VÙNG LIÊN HUYỆN, QUY HOẠCH XÂY DỰNG VÙNG HUYỆN, QUY HOẠCH ĐÔ THỊ, QUY HOẠCH XÂY DỰNG KHU CHỨC NĂNG VÀ QUY HOẠCH NÔNG THÔN</w:t>
      </w:r>
      <w:bookmarkEnd w:id="1"/>
    </w:p>
    <w:p w14:paraId="0F274679" w14:textId="77777777" w:rsidR="00A00220" w:rsidRPr="00A945DF" w:rsidRDefault="00A00220" w:rsidP="00045CB7">
      <w:pPr>
        <w:spacing w:before="120"/>
        <w:rPr>
          <w:rFonts w:ascii="Arial" w:hAnsi="Arial" w:cs="Arial"/>
          <w:i/>
          <w:sz w:val="20"/>
        </w:rPr>
      </w:pPr>
      <w:r w:rsidRPr="00A945DF">
        <w:rPr>
          <w:rFonts w:ascii="Arial" w:hAnsi="Arial" w:cs="Arial"/>
          <w:i/>
          <w:sz w:val="20"/>
        </w:rPr>
        <w:t xml:space="preserve">Căn cứ </w:t>
      </w:r>
      <w:bookmarkStart w:id="2" w:name="dc_1"/>
      <w:proofErr w:type="spellStart"/>
      <w:r w:rsidR="007A4A64" w:rsidRPr="007A4A64">
        <w:rPr>
          <w:rFonts w:ascii="Arial" w:hAnsi="Arial" w:cs="Arial"/>
          <w:i/>
          <w:sz w:val="20"/>
          <w:lang w:val="en-US"/>
        </w:rPr>
        <w:t>khoản</w:t>
      </w:r>
      <w:proofErr w:type="spellEnd"/>
      <w:r w:rsidR="007A4A64" w:rsidRPr="007A4A64">
        <w:rPr>
          <w:rFonts w:ascii="Arial" w:hAnsi="Arial" w:cs="Arial"/>
          <w:i/>
          <w:sz w:val="20"/>
          <w:lang w:val="en-US"/>
        </w:rPr>
        <w:t xml:space="preserve"> 3 </w:t>
      </w:r>
      <w:proofErr w:type="spellStart"/>
      <w:r w:rsidR="007A4A64" w:rsidRPr="007A4A64">
        <w:rPr>
          <w:rFonts w:ascii="Arial" w:hAnsi="Arial" w:cs="Arial"/>
          <w:i/>
          <w:sz w:val="20"/>
          <w:lang w:val="en-US"/>
        </w:rPr>
        <w:t>Điều</w:t>
      </w:r>
      <w:proofErr w:type="spellEnd"/>
      <w:r w:rsidR="007A4A64" w:rsidRPr="007A4A64">
        <w:rPr>
          <w:rFonts w:ascii="Arial" w:hAnsi="Arial" w:cs="Arial"/>
          <w:i/>
          <w:sz w:val="20"/>
          <w:lang w:val="en-US"/>
        </w:rPr>
        <w:t xml:space="preserve"> 18 </w:t>
      </w:r>
      <w:proofErr w:type="spellStart"/>
      <w:r w:rsidR="007A4A64" w:rsidRPr="007A4A64">
        <w:rPr>
          <w:rFonts w:ascii="Arial" w:hAnsi="Arial" w:cs="Arial"/>
          <w:i/>
          <w:sz w:val="20"/>
          <w:lang w:val="en-US"/>
        </w:rPr>
        <w:t>Luật</w:t>
      </w:r>
      <w:proofErr w:type="spellEnd"/>
      <w:r w:rsidR="007A4A64" w:rsidRPr="007A4A64">
        <w:rPr>
          <w:rFonts w:ascii="Arial" w:hAnsi="Arial" w:cs="Arial"/>
          <w:i/>
          <w:sz w:val="20"/>
          <w:lang w:val="en-US"/>
        </w:rPr>
        <w:t xml:space="preserve"> </w:t>
      </w:r>
      <w:proofErr w:type="spellStart"/>
      <w:r w:rsidR="007A4A64" w:rsidRPr="007A4A64">
        <w:rPr>
          <w:rFonts w:ascii="Arial" w:hAnsi="Arial" w:cs="Arial"/>
          <w:i/>
          <w:sz w:val="20"/>
          <w:lang w:val="en-US"/>
        </w:rPr>
        <w:t>Quy</w:t>
      </w:r>
      <w:proofErr w:type="spellEnd"/>
      <w:r w:rsidR="007A4A64" w:rsidRPr="007A4A64">
        <w:rPr>
          <w:rFonts w:ascii="Arial" w:hAnsi="Arial" w:cs="Arial"/>
          <w:i/>
          <w:sz w:val="20"/>
          <w:lang w:val="en-US"/>
        </w:rPr>
        <w:t xml:space="preserve"> </w:t>
      </w:r>
      <w:proofErr w:type="spellStart"/>
      <w:r w:rsidR="007A4A64" w:rsidRPr="007A4A64">
        <w:rPr>
          <w:rFonts w:ascii="Arial" w:hAnsi="Arial" w:cs="Arial"/>
          <w:i/>
          <w:sz w:val="20"/>
          <w:lang w:val="en-US"/>
        </w:rPr>
        <w:t>hoạch</w:t>
      </w:r>
      <w:proofErr w:type="spellEnd"/>
      <w:r w:rsidR="007A4A64" w:rsidRPr="007A4A64">
        <w:rPr>
          <w:rFonts w:ascii="Arial" w:hAnsi="Arial" w:cs="Arial"/>
          <w:i/>
          <w:sz w:val="20"/>
          <w:lang w:val="en-US"/>
        </w:rPr>
        <w:t xml:space="preserve"> </w:t>
      </w:r>
      <w:proofErr w:type="spellStart"/>
      <w:r w:rsidR="007A4A64" w:rsidRPr="007A4A64">
        <w:rPr>
          <w:rFonts w:ascii="Arial" w:hAnsi="Arial" w:cs="Arial"/>
          <w:i/>
          <w:sz w:val="20"/>
          <w:lang w:val="en-US"/>
        </w:rPr>
        <w:t>đô</w:t>
      </w:r>
      <w:proofErr w:type="spellEnd"/>
      <w:r w:rsidR="007A4A64" w:rsidRPr="007A4A64">
        <w:rPr>
          <w:rFonts w:ascii="Arial" w:hAnsi="Arial" w:cs="Arial"/>
          <w:i/>
          <w:sz w:val="20"/>
          <w:lang w:val="en-US"/>
        </w:rPr>
        <w:t xml:space="preserve"> </w:t>
      </w:r>
      <w:proofErr w:type="spellStart"/>
      <w:r w:rsidR="007A4A64" w:rsidRPr="007A4A64">
        <w:rPr>
          <w:rFonts w:ascii="Arial" w:hAnsi="Arial" w:cs="Arial"/>
          <w:i/>
          <w:sz w:val="20"/>
          <w:lang w:val="en-US"/>
        </w:rPr>
        <w:t>thị</w:t>
      </w:r>
      <w:proofErr w:type="spellEnd"/>
      <w:r w:rsidR="007A4A64" w:rsidRPr="007A4A64">
        <w:rPr>
          <w:rFonts w:ascii="Arial" w:hAnsi="Arial" w:cs="Arial"/>
          <w:i/>
          <w:sz w:val="20"/>
          <w:lang w:val="en-US"/>
        </w:rPr>
        <w:t xml:space="preserve"> </w:t>
      </w:r>
      <w:proofErr w:type="spellStart"/>
      <w:r w:rsidR="007A4A64" w:rsidRPr="007A4A64">
        <w:rPr>
          <w:rFonts w:ascii="Arial" w:hAnsi="Arial" w:cs="Arial"/>
          <w:i/>
          <w:sz w:val="20"/>
          <w:lang w:val="en-US"/>
        </w:rPr>
        <w:t>năm</w:t>
      </w:r>
      <w:proofErr w:type="spellEnd"/>
      <w:r w:rsidR="007A4A64" w:rsidRPr="007A4A64">
        <w:rPr>
          <w:rFonts w:ascii="Arial" w:hAnsi="Arial" w:cs="Arial"/>
          <w:i/>
          <w:sz w:val="20"/>
          <w:lang w:val="en-US"/>
        </w:rPr>
        <w:t xml:space="preserve"> 2009</w:t>
      </w:r>
      <w:bookmarkEnd w:id="2"/>
      <w:r w:rsidRPr="00A945DF">
        <w:rPr>
          <w:rFonts w:ascii="Arial" w:hAnsi="Arial" w:cs="Arial"/>
          <w:i/>
          <w:sz w:val="20"/>
        </w:rPr>
        <w:t xml:space="preserve"> được sửa đổi, bổ sung tại Luật sửa đổi, bổ sung một số </w:t>
      </w:r>
      <w:r w:rsidR="00A945DF" w:rsidRPr="00A945DF">
        <w:rPr>
          <w:rFonts w:ascii="Arial" w:hAnsi="Arial" w:cs="Arial"/>
          <w:i/>
          <w:sz w:val="20"/>
        </w:rPr>
        <w:t>điều</w:t>
      </w:r>
      <w:r w:rsidRPr="00A945DF">
        <w:rPr>
          <w:rFonts w:ascii="Arial" w:hAnsi="Arial" w:cs="Arial"/>
          <w:i/>
          <w:sz w:val="20"/>
        </w:rPr>
        <w:t xml:space="preserve"> của 37 Luật có liên quan đến quy hoạch năm 2019;</w:t>
      </w:r>
    </w:p>
    <w:p w14:paraId="70C73EEF" w14:textId="77777777" w:rsidR="00A00220" w:rsidRPr="00A945DF" w:rsidRDefault="00A00220" w:rsidP="00045CB7">
      <w:pPr>
        <w:spacing w:before="120"/>
        <w:rPr>
          <w:rFonts w:ascii="Arial" w:hAnsi="Arial" w:cs="Arial"/>
          <w:i/>
          <w:sz w:val="20"/>
        </w:rPr>
      </w:pPr>
      <w:r w:rsidRPr="00A945DF">
        <w:rPr>
          <w:rFonts w:ascii="Arial" w:hAnsi="Arial" w:cs="Arial"/>
          <w:i/>
          <w:sz w:val="20"/>
        </w:rPr>
        <w:t xml:space="preserve">Căn cứ </w:t>
      </w:r>
      <w:bookmarkStart w:id="3" w:name="dc_19"/>
      <w:r w:rsidR="00A945DF" w:rsidRPr="00A945DF">
        <w:rPr>
          <w:rFonts w:ascii="Arial" w:hAnsi="Arial" w:cs="Arial"/>
          <w:i/>
          <w:sz w:val="20"/>
        </w:rPr>
        <w:t>khoản</w:t>
      </w:r>
      <w:r w:rsidR="00DD3E3A" w:rsidRPr="00A945DF">
        <w:rPr>
          <w:rFonts w:ascii="Arial" w:hAnsi="Arial" w:cs="Arial"/>
          <w:i/>
          <w:sz w:val="20"/>
        </w:rPr>
        <w:t xml:space="preserve"> 5 </w:t>
      </w:r>
      <w:r w:rsidR="00A945DF" w:rsidRPr="00A945DF">
        <w:rPr>
          <w:rFonts w:ascii="Arial" w:hAnsi="Arial" w:cs="Arial"/>
          <w:i/>
          <w:sz w:val="20"/>
        </w:rPr>
        <w:t>Điều</w:t>
      </w:r>
      <w:r w:rsidR="00DD3E3A" w:rsidRPr="00A945DF">
        <w:rPr>
          <w:rFonts w:ascii="Arial" w:hAnsi="Arial" w:cs="Arial"/>
          <w:i/>
          <w:sz w:val="20"/>
        </w:rPr>
        <w:t xml:space="preserve"> 27 Nghị định số 44/2015/NĐ-CP</w:t>
      </w:r>
      <w:bookmarkEnd w:id="3"/>
      <w:r w:rsidRPr="00A945DF">
        <w:rPr>
          <w:rFonts w:ascii="Arial" w:hAnsi="Arial" w:cs="Arial"/>
          <w:i/>
          <w:sz w:val="20"/>
        </w:rPr>
        <w:t xml:space="preserve"> ngày 06/5/2015 của Chính phủ quy định chi </w:t>
      </w:r>
      <w:r w:rsidR="00A945DF" w:rsidRPr="00A945DF">
        <w:rPr>
          <w:rFonts w:ascii="Arial" w:hAnsi="Arial" w:cs="Arial"/>
          <w:i/>
          <w:sz w:val="20"/>
        </w:rPr>
        <w:t>tiết</w:t>
      </w:r>
      <w:r w:rsidRPr="00A945DF">
        <w:rPr>
          <w:rFonts w:ascii="Arial" w:hAnsi="Arial" w:cs="Arial"/>
          <w:i/>
          <w:sz w:val="20"/>
        </w:rPr>
        <w:t xml:space="preserve"> một số nội dung về quy hoạch xây dựng; được </w:t>
      </w:r>
      <w:proofErr w:type="spellStart"/>
      <w:r w:rsidR="002077D4" w:rsidRPr="00A945DF">
        <w:rPr>
          <w:rFonts w:ascii="Arial" w:hAnsi="Arial" w:cs="Arial"/>
          <w:i/>
          <w:sz w:val="20"/>
          <w:lang w:val="en-US"/>
        </w:rPr>
        <w:t>sửa</w:t>
      </w:r>
      <w:proofErr w:type="spellEnd"/>
      <w:r w:rsidR="002077D4" w:rsidRPr="00A945DF">
        <w:rPr>
          <w:rFonts w:ascii="Arial" w:hAnsi="Arial" w:cs="Arial"/>
          <w:i/>
          <w:sz w:val="20"/>
          <w:lang w:val="en-US"/>
        </w:rPr>
        <w:t xml:space="preserve"> </w:t>
      </w:r>
      <w:proofErr w:type="spellStart"/>
      <w:r w:rsidR="002077D4" w:rsidRPr="00A945DF">
        <w:rPr>
          <w:rFonts w:ascii="Arial" w:hAnsi="Arial" w:cs="Arial"/>
          <w:i/>
          <w:sz w:val="20"/>
          <w:lang w:val="en-US"/>
        </w:rPr>
        <w:t>đổi</w:t>
      </w:r>
      <w:proofErr w:type="spellEnd"/>
      <w:r w:rsidRPr="00A945DF">
        <w:rPr>
          <w:rFonts w:ascii="Arial" w:hAnsi="Arial" w:cs="Arial"/>
          <w:i/>
          <w:sz w:val="20"/>
        </w:rPr>
        <w:t xml:space="preserve">, bổ sung tại Nghị định số 72/2019/NĐ-CP ngày 30/8/2019 </w:t>
      </w:r>
      <w:proofErr w:type="spellStart"/>
      <w:r w:rsidR="00F41B67" w:rsidRPr="00A945DF">
        <w:rPr>
          <w:rFonts w:ascii="Arial" w:hAnsi="Arial" w:cs="Arial"/>
          <w:i/>
          <w:sz w:val="20"/>
          <w:lang w:val="en-US"/>
        </w:rPr>
        <w:t>sửa</w:t>
      </w:r>
      <w:proofErr w:type="spellEnd"/>
      <w:r w:rsidR="00F41B67" w:rsidRPr="00A945DF">
        <w:rPr>
          <w:rFonts w:ascii="Arial" w:hAnsi="Arial" w:cs="Arial"/>
          <w:i/>
          <w:sz w:val="20"/>
          <w:lang w:val="en-US"/>
        </w:rPr>
        <w:t xml:space="preserve"> </w:t>
      </w:r>
      <w:proofErr w:type="spellStart"/>
      <w:r w:rsidR="00F41B67" w:rsidRPr="00A945DF">
        <w:rPr>
          <w:rFonts w:ascii="Arial" w:hAnsi="Arial" w:cs="Arial"/>
          <w:i/>
          <w:sz w:val="20"/>
          <w:lang w:val="en-US"/>
        </w:rPr>
        <w:t>đổi</w:t>
      </w:r>
      <w:proofErr w:type="spellEnd"/>
      <w:r w:rsidRPr="00A945DF">
        <w:rPr>
          <w:rFonts w:ascii="Arial" w:hAnsi="Arial" w:cs="Arial"/>
          <w:i/>
          <w:sz w:val="20"/>
        </w:rPr>
        <w:t xml:space="preserve">, bổ sung một số </w:t>
      </w:r>
      <w:r w:rsidR="00A945DF" w:rsidRPr="00A945DF">
        <w:rPr>
          <w:rFonts w:ascii="Arial" w:hAnsi="Arial" w:cs="Arial"/>
          <w:i/>
          <w:sz w:val="20"/>
        </w:rPr>
        <w:t>điều</w:t>
      </w:r>
      <w:r w:rsidRPr="00A945DF">
        <w:rPr>
          <w:rFonts w:ascii="Arial" w:hAnsi="Arial" w:cs="Arial"/>
          <w:i/>
          <w:sz w:val="20"/>
        </w:rPr>
        <w:t xml:space="preserve"> của Nghị định số 37/2010/NĐ-CP ngày 07 tháng 4 năm 2010 về lập, thẩm định, phê duyệt và quản lý quy hoạch đô thị và Nghị định số 44/2015/NĐ-CP ngày 06 tháng 5 năm 2015 quy định chi </w:t>
      </w:r>
      <w:r w:rsidR="00A945DF" w:rsidRPr="00A945DF">
        <w:rPr>
          <w:rFonts w:ascii="Arial" w:hAnsi="Arial" w:cs="Arial"/>
          <w:i/>
          <w:sz w:val="20"/>
        </w:rPr>
        <w:t>tiết</w:t>
      </w:r>
      <w:r w:rsidRPr="00A945DF">
        <w:rPr>
          <w:rFonts w:ascii="Arial" w:hAnsi="Arial" w:cs="Arial"/>
          <w:i/>
          <w:sz w:val="20"/>
        </w:rPr>
        <w:t xml:space="preserve"> một số nội dung </w:t>
      </w:r>
      <w:proofErr w:type="spellStart"/>
      <w:r w:rsidR="00F41B67" w:rsidRPr="00A945DF">
        <w:rPr>
          <w:rFonts w:ascii="Arial" w:hAnsi="Arial" w:cs="Arial"/>
          <w:i/>
          <w:sz w:val="20"/>
          <w:lang w:val="en-US"/>
        </w:rPr>
        <w:t>về</w:t>
      </w:r>
      <w:proofErr w:type="spellEnd"/>
      <w:r w:rsidRPr="00A945DF">
        <w:rPr>
          <w:rFonts w:ascii="Arial" w:hAnsi="Arial" w:cs="Arial"/>
          <w:i/>
          <w:sz w:val="20"/>
        </w:rPr>
        <w:t xml:space="preserve"> quy hoạch xây dựng (sau </w:t>
      </w:r>
      <w:proofErr w:type="spellStart"/>
      <w:r w:rsidR="00F26090" w:rsidRPr="00A945DF">
        <w:rPr>
          <w:rFonts w:ascii="Arial" w:hAnsi="Arial" w:cs="Arial"/>
          <w:i/>
          <w:sz w:val="20"/>
          <w:lang w:val="en-US"/>
        </w:rPr>
        <w:t>đây</w:t>
      </w:r>
      <w:proofErr w:type="spellEnd"/>
      <w:r w:rsidRPr="00A945DF">
        <w:rPr>
          <w:rFonts w:ascii="Arial" w:hAnsi="Arial" w:cs="Arial"/>
          <w:i/>
          <w:sz w:val="20"/>
        </w:rPr>
        <w:t xml:space="preserve"> viết tắt là Nghị định số 37/2010/NĐ-CP và Nghị định số 44/2015/NĐ-CP);</w:t>
      </w:r>
    </w:p>
    <w:p w14:paraId="26C652C2" w14:textId="77777777" w:rsidR="00A00220" w:rsidRPr="00A945DF" w:rsidRDefault="00A00220" w:rsidP="00045CB7">
      <w:pPr>
        <w:spacing w:before="120"/>
        <w:rPr>
          <w:rFonts w:ascii="Arial" w:hAnsi="Arial" w:cs="Arial"/>
          <w:i/>
          <w:sz w:val="20"/>
        </w:rPr>
      </w:pPr>
      <w:r w:rsidRPr="00A945DF">
        <w:rPr>
          <w:rFonts w:ascii="Arial" w:hAnsi="Arial" w:cs="Arial"/>
          <w:i/>
          <w:sz w:val="20"/>
        </w:rPr>
        <w:t>Căn cứ Nghị định số 52/2022/NĐ-CP ngày 08/8/2022 của Chính phủ quy định chức năng, nhiệm vụ, quyền hạn và cơ cấu tổ chức của Bộ Xây dựng;</w:t>
      </w:r>
    </w:p>
    <w:p w14:paraId="2161A0BD" w14:textId="77777777" w:rsidR="00A00220" w:rsidRPr="00A945DF" w:rsidRDefault="00A00220" w:rsidP="00045CB7">
      <w:pPr>
        <w:spacing w:before="120"/>
        <w:rPr>
          <w:rFonts w:ascii="Arial" w:hAnsi="Arial" w:cs="Arial"/>
          <w:i/>
          <w:sz w:val="20"/>
        </w:rPr>
      </w:pPr>
      <w:r w:rsidRPr="00A945DF">
        <w:rPr>
          <w:rFonts w:ascii="Arial" w:hAnsi="Arial" w:cs="Arial"/>
          <w:i/>
          <w:sz w:val="20"/>
        </w:rPr>
        <w:t>Theo đề nghị của Vụ trưởng Vụ Quy hoạch - Kiến trúc,</w:t>
      </w:r>
    </w:p>
    <w:p w14:paraId="39603858" w14:textId="77777777" w:rsidR="00A00220" w:rsidRPr="00A945DF" w:rsidRDefault="00A00220" w:rsidP="00045CB7">
      <w:pPr>
        <w:spacing w:before="120"/>
        <w:rPr>
          <w:rFonts w:ascii="Arial" w:hAnsi="Arial" w:cs="Arial"/>
          <w:i/>
          <w:sz w:val="20"/>
        </w:rPr>
      </w:pPr>
      <w:r w:rsidRPr="00A945DF">
        <w:rPr>
          <w:rFonts w:ascii="Arial" w:hAnsi="Arial" w:cs="Arial"/>
          <w:i/>
          <w:sz w:val="20"/>
        </w:rPr>
        <w:t xml:space="preserve">Bộ trưởng Bộ Xây dựng ban hành Thông tư quy định về </w:t>
      </w:r>
      <w:proofErr w:type="spellStart"/>
      <w:r w:rsidR="00F26090" w:rsidRPr="00A945DF">
        <w:rPr>
          <w:rFonts w:ascii="Arial" w:hAnsi="Arial" w:cs="Arial"/>
          <w:i/>
          <w:sz w:val="20"/>
          <w:lang w:val="en-US"/>
        </w:rPr>
        <w:t>hồ</w:t>
      </w:r>
      <w:proofErr w:type="spellEnd"/>
      <w:r w:rsidRPr="00A945DF">
        <w:rPr>
          <w:rFonts w:ascii="Arial" w:hAnsi="Arial" w:cs="Arial"/>
          <w:i/>
          <w:sz w:val="20"/>
        </w:rPr>
        <w:t xml:space="preserve"> sơ nhiệm vụ và hồ sơ đồ án quy hoạch xây dựng vùng liên huyện, quy hoạch xây dựng vùng huyện, quy hoạch đô thị, quy hoạch xây dựng khu chức năng và quy hoạch nông thôn.</w:t>
      </w:r>
    </w:p>
    <w:p w14:paraId="3B5E5EF6" w14:textId="77777777" w:rsidR="00A00220" w:rsidRPr="00A945DF" w:rsidRDefault="00A945DF" w:rsidP="00045CB7">
      <w:pPr>
        <w:spacing w:before="120"/>
        <w:rPr>
          <w:rFonts w:ascii="Arial" w:hAnsi="Arial" w:cs="Arial"/>
          <w:b/>
          <w:sz w:val="20"/>
        </w:rPr>
      </w:pPr>
      <w:bookmarkStart w:id="4" w:name="chuong_1"/>
      <w:r w:rsidRPr="00A945DF">
        <w:rPr>
          <w:rFonts w:ascii="Arial" w:hAnsi="Arial" w:cs="Arial"/>
          <w:b/>
          <w:sz w:val="20"/>
        </w:rPr>
        <w:t>Chương</w:t>
      </w:r>
      <w:r w:rsidR="00A00220" w:rsidRPr="00A945DF">
        <w:rPr>
          <w:rFonts w:ascii="Arial" w:hAnsi="Arial" w:cs="Arial"/>
          <w:b/>
          <w:sz w:val="20"/>
        </w:rPr>
        <w:t xml:space="preserve"> I</w:t>
      </w:r>
      <w:bookmarkEnd w:id="4"/>
    </w:p>
    <w:p w14:paraId="2E6DD8C9" w14:textId="77777777" w:rsidR="00A00220" w:rsidRPr="00A945DF" w:rsidRDefault="007502A7" w:rsidP="00045CB7">
      <w:pPr>
        <w:spacing w:before="120"/>
        <w:jc w:val="center"/>
        <w:rPr>
          <w:rFonts w:ascii="Arial" w:hAnsi="Arial" w:cs="Arial"/>
          <w:b/>
        </w:rPr>
      </w:pPr>
      <w:bookmarkStart w:id="5" w:name="chuong_1_name"/>
      <w:r w:rsidRPr="007502A7">
        <w:rPr>
          <w:rFonts w:ascii="Arial" w:hAnsi="Arial" w:cs="Arial"/>
          <w:b/>
        </w:rPr>
        <w:t>QUY ĐỊNH CHUNG</w:t>
      </w:r>
      <w:bookmarkEnd w:id="5"/>
    </w:p>
    <w:p w14:paraId="4722738E" w14:textId="77777777" w:rsidR="00A00220" w:rsidRPr="00A945DF" w:rsidRDefault="007502A7" w:rsidP="00045CB7">
      <w:pPr>
        <w:spacing w:before="120"/>
        <w:rPr>
          <w:rFonts w:ascii="Arial" w:hAnsi="Arial" w:cs="Arial"/>
          <w:b/>
          <w:sz w:val="20"/>
        </w:rPr>
      </w:pPr>
      <w:bookmarkStart w:id="6" w:name="dieu_1"/>
      <w:r w:rsidRPr="007502A7">
        <w:rPr>
          <w:rFonts w:ascii="Arial" w:hAnsi="Arial" w:cs="Arial"/>
          <w:b/>
          <w:sz w:val="20"/>
        </w:rPr>
        <w:t>Điều 1. Phạm vi Điều chỉnh và đối tượng áp dụng</w:t>
      </w:r>
      <w:bookmarkEnd w:id="6"/>
    </w:p>
    <w:p w14:paraId="0FB7F4F1" w14:textId="77777777" w:rsidR="00A00220" w:rsidRPr="00A945DF" w:rsidRDefault="00A00220" w:rsidP="00045CB7">
      <w:pPr>
        <w:spacing w:before="120"/>
        <w:rPr>
          <w:rFonts w:ascii="Arial" w:hAnsi="Arial" w:cs="Arial"/>
          <w:sz w:val="20"/>
          <w:lang w:val="en-US"/>
        </w:rPr>
      </w:pPr>
      <w:r w:rsidRPr="00A945DF">
        <w:rPr>
          <w:rFonts w:ascii="Arial" w:hAnsi="Arial" w:cs="Arial"/>
          <w:sz w:val="20"/>
        </w:rPr>
        <w:t>1. Thông tư này quy định về nội dung hồ sơ của nhiệm vụ và đồ án quy hoạch xây dựng vùng liên huyện, quy hoạch xây dựng vùng huyện, quy hoạch đô thị, quy hoạch xây dựng khu chức năng và quy hoạch nông thôn (sau đây viết tắt là quy hoạch đô thị và nông thôn).</w:t>
      </w:r>
    </w:p>
    <w:p w14:paraId="1F3C79AD" w14:textId="77777777" w:rsidR="00A00220" w:rsidRPr="00A945DF" w:rsidRDefault="00A00220" w:rsidP="00045CB7">
      <w:pPr>
        <w:spacing w:before="120"/>
        <w:rPr>
          <w:rFonts w:ascii="Arial" w:hAnsi="Arial" w:cs="Arial"/>
          <w:sz w:val="20"/>
        </w:rPr>
      </w:pPr>
      <w:r w:rsidRPr="00A945DF">
        <w:rPr>
          <w:rFonts w:ascii="Arial" w:hAnsi="Arial" w:cs="Arial"/>
          <w:sz w:val="20"/>
        </w:rPr>
        <w:t>2. Các tổ chức, cá nhân trong nước và nước ngoài khi trực tiếp tham gia hoặc có liên quan đến công tác quy hoạch đô thị và nông thôn trên lãnh thổ Việt Nam đều phải thực hiện theo các quy định tại Thông tư này.</w:t>
      </w:r>
    </w:p>
    <w:p w14:paraId="6E149732" w14:textId="77777777" w:rsidR="00A00220" w:rsidRPr="00A945DF" w:rsidRDefault="007502A7" w:rsidP="00045CB7">
      <w:pPr>
        <w:spacing w:before="120"/>
        <w:rPr>
          <w:rFonts w:ascii="Arial" w:hAnsi="Arial" w:cs="Arial"/>
          <w:b/>
          <w:sz w:val="20"/>
        </w:rPr>
      </w:pPr>
      <w:bookmarkStart w:id="7" w:name="dieu_2"/>
      <w:r w:rsidRPr="007502A7">
        <w:rPr>
          <w:rFonts w:ascii="Arial" w:hAnsi="Arial" w:cs="Arial"/>
          <w:b/>
          <w:sz w:val="20"/>
        </w:rPr>
        <w:t>Điều 2. Quy định chung về quy cách thể hiện</w:t>
      </w:r>
      <w:bookmarkEnd w:id="7"/>
    </w:p>
    <w:p w14:paraId="26F93F9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Nội dung thể hiện đối với thuyết minh, bản vẽ của nhiệm vụ và đồ án trong hồ sơ lấy ý kiến, hồ sơ trình thẩm định và phê duyệt phải </w:t>
      </w:r>
      <w:r w:rsidR="00A32829" w:rsidRPr="00A945DF">
        <w:rPr>
          <w:rFonts w:ascii="Arial" w:hAnsi="Arial" w:cs="Arial"/>
          <w:sz w:val="20"/>
        </w:rPr>
        <w:t>được</w:t>
      </w:r>
      <w:r w:rsidRPr="00A945DF">
        <w:rPr>
          <w:rFonts w:ascii="Arial" w:hAnsi="Arial" w:cs="Arial"/>
          <w:sz w:val="20"/>
        </w:rPr>
        <w:t xml:space="preserve"> trình bày rõ ràng, đầy </w:t>
      </w:r>
      <w:proofErr w:type="spellStart"/>
      <w:r w:rsidR="00FF0CA0" w:rsidRPr="00A945DF">
        <w:rPr>
          <w:rFonts w:ascii="Arial" w:hAnsi="Arial" w:cs="Arial"/>
          <w:sz w:val="20"/>
          <w:lang w:val="en-US"/>
        </w:rPr>
        <w:t>đủ</w:t>
      </w:r>
      <w:proofErr w:type="spellEnd"/>
      <w:r w:rsidRPr="00A945DF">
        <w:rPr>
          <w:rFonts w:ascii="Arial" w:hAnsi="Arial" w:cs="Arial"/>
          <w:sz w:val="20"/>
        </w:rPr>
        <w:t xml:space="preserve"> nội dung đối với từng loại, cấp độ quy hoạch và tuân </w:t>
      </w:r>
      <w:proofErr w:type="spellStart"/>
      <w:r w:rsidR="00FF0CA0" w:rsidRPr="00A945DF">
        <w:rPr>
          <w:rFonts w:ascii="Arial" w:hAnsi="Arial" w:cs="Arial"/>
          <w:sz w:val="20"/>
          <w:lang w:val="en-US"/>
        </w:rPr>
        <w:t>thủ</w:t>
      </w:r>
      <w:proofErr w:type="spellEnd"/>
      <w:r w:rsidRPr="00A945DF">
        <w:rPr>
          <w:rFonts w:ascii="Arial" w:hAnsi="Arial" w:cs="Arial"/>
          <w:sz w:val="20"/>
        </w:rPr>
        <w:t xml:space="preserve"> các quy định tại </w:t>
      </w:r>
      <w:r w:rsidR="00A945DF" w:rsidRPr="00A945DF">
        <w:rPr>
          <w:rFonts w:ascii="Arial" w:hAnsi="Arial" w:cs="Arial"/>
          <w:sz w:val="20"/>
        </w:rPr>
        <w:t>Chương</w:t>
      </w:r>
      <w:r w:rsidRPr="00A945DF">
        <w:rPr>
          <w:rFonts w:ascii="Arial" w:hAnsi="Arial" w:cs="Arial"/>
          <w:sz w:val="20"/>
        </w:rPr>
        <w:t xml:space="preserve"> II và các phụ lục của Thông tư này.</w:t>
      </w:r>
    </w:p>
    <w:p w14:paraId="4309696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2. Hệ thống ký hiệu bản vẽ của nhiệm vụ và đồ án quy hoạch đô thị, nông thôn phải tuân </w:t>
      </w:r>
      <w:proofErr w:type="spellStart"/>
      <w:r w:rsidR="00A57068" w:rsidRPr="00A945DF">
        <w:rPr>
          <w:rFonts w:ascii="Arial" w:hAnsi="Arial" w:cs="Arial"/>
          <w:sz w:val="20"/>
          <w:lang w:val="en-US"/>
        </w:rPr>
        <w:t>thủ</w:t>
      </w:r>
      <w:proofErr w:type="spellEnd"/>
      <w:r w:rsidRPr="00A945DF">
        <w:rPr>
          <w:rFonts w:ascii="Arial" w:hAnsi="Arial" w:cs="Arial"/>
          <w:sz w:val="20"/>
        </w:rPr>
        <w:t xml:space="preserve"> theo quy định tại các phụ lục kèm theo Thông tư này.</w:t>
      </w:r>
    </w:p>
    <w:p w14:paraId="5B1CB32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3. Căn cứ </w:t>
      </w:r>
      <w:r w:rsidR="00A945DF" w:rsidRPr="00A945DF">
        <w:rPr>
          <w:rFonts w:ascii="Arial" w:hAnsi="Arial" w:cs="Arial"/>
          <w:sz w:val="20"/>
        </w:rPr>
        <w:t>điều</w:t>
      </w:r>
      <w:r w:rsidRPr="00A945DF">
        <w:rPr>
          <w:rFonts w:ascii="Arial" w:hAnsi="Arial" w:cs="Arial"/>
          <w:sz w:val="20"/>
        </w:rPr>
        <w:t xml:space="preserve"> kiện, đặc </w:t>
      </w:r>
      <w:r w:rsidR="00A945DF" w:rsidRPr="00A945DF">
        <w:rPr>
          <w:rFonts w:ascii="Arial" w:hAnsi="Arial" w:cs="Arial"/>
          <w:sz w:val="20"/>
        </w:rPr>
        <w:t>điểm</w:t>
      </w:r>
      <w:r w:rsidRPr="00A945DF">
        <w:rPr>
          <w:rFonts w:ascii="Arial" w:hAnsi="Arial" w:cs="Arial"/>
          <w:sz w:val="20"/>
        </w:rPr>
        <w:t xml:space="preserve"> của vùng liên huyện, vùng huyện, đô thị, khu chức năng và khu vực nông thôn được lập quy hoạch, có thể thành lập các bản đồ, </w:t>
      </w:r>
      <w:proofErr w:type="spellStart"/>
      <w:r w:rsidR="00A86EFA" w:rsidRPr="00A945DF">
        <w:rPr>
          <w:rFonts w:ascii="Arial" w:hAnsi="Arial" w:cs="Arial"/>
          <w:sz w:val="20"/>
          <w:lang w:val="en-US"/>
        </w:rPr>
        <w:t>sơ</w:t>
      </w:r>
      <w:proofErr w:type="spellEnd"/>
      <w:r w:rsidR="00A86EFA" w:rsidRPr="00A945DF">
        <w:rPr>
          <w:rFonts w:ascii="Arial" w:hAnsi="Arial" w:cs="Arial"/>
          <w:sz w:val="20"/>
          <w:lang w:val="en-US"/>
        </w:rPr>
        <w:t xml:space="preserve"> </w:t>
      </w:r>
      <w:proofErr w:type="spellStart"/>
      <w:r w:rsidR="00A86EFA" w:rsidRPr="00A945DF">
        <w:rPr>
          <w:rFonts w:ascii="Arial" w:hAnsi="Arial" w:cs="Arial"/>
          <w:sz w:val="20"/>
          <w:lang w:val="en-US"/>
        </w:rPr>
        <w:t>đồ</w:t>
      </w:r>
      <w:proofErr w:type="spellEnd"/>
      <w:r w:rsidRPr="00A945DF">
        <w:rPr>
          <w:rFonts w:ascii="Arial" w:hAnsi="Arial" w:cs="Arial"/>
          <w:sz w:val="20"/>
        </w:rPr>
        <w:t xml:space="preserve"> riêng cho từng nội dung hiện trạng, định hướng hạ tầng </w:t>
      </w:r>
      <w:proofErr w:type="spellStart"/>
      <w:r w:rsidR="0088626C" w:rsidRPr="00A945DF">
        <w:rPr>
          <w:rFonts w:ascii="Arial" w:hAnsi="Arial" w:cs="Arial"/>
          <w:sz w:val="20"/>
          <w:lang w:val="en-US"/>
        </w:rPr>
        <w:t>kỹ</w:t>
      </w:r>
      <w:proofErr w:type="spellEnd"/>
      <w:r w:rsidRPr="00A945DF">
        <w:rPr>
          <w:rFonts w:ascii="Arial" w:hAnsi="Arial" w:cs="Arial"/>
          <w:sz w:val="20"/>
        </w:rPr>
        <w:t xml:space="preserve"> thuật </w:t>
      </w:r>
      <w:proofErr w:type="spellStart"/>
      <w:r w:rsidR="0088626C" w:rsidRPr="00A945DF">
        <w:rPr>
          <w:rFonts w:ascii="Arial" w:hAnsi="Arial" w:cs="Arial"/>
          <w:sz w:val="20"/>
          <w:lang w:val="en-US"/>
        </w:rPr>
        <w:t>để</w:t>
      </w:r>
      <w:proofErr w:type="spellEnd"/>
      <w:r w:rsidRPr="00A945DF">
        <w:rPr>
          <w:rFonts w:ascii="Arial" w:hAnsi="Arial" w:cs="Arial"/>
          <w:sz w:val="20"/>
        </w:rPr>
        <w:t xml:space="preserve"> đảm bảo thể hiện được đầy đủ các nội dung theo yêu cầu.</w:t>
      </w:r>
    </w:p>
    <w:p w14:paraId="77120E9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4. Trường hợp quy hoạch vùng, quy hoạch tỉnh chưa được phê duyệt, các </w:t>
      </w:r>
      <w:proofErr w:type="spellStart"/>
      <w:r w:rsidR="00BB6A09" w:rsidRPr="00A945DF">
        <w:rPr>
          <w:rFonts w:ascii="Arial" w:hAnsi="Arial" w:cs="Arial"/>
          <w:sz w:val="20"/>
          <w:lang w:val="en-US"/>
        </w:rPr>
        <w:t>bản</w:t>
      </w:r>
      <w:proofErr w:type="spellEnd"/>
      <w:r w:rsidR="00BB6A09" w:rsidRPr="00A945DF">
        <w:rPr>
          <w:rFonts w:ascii="Arial" w:hAnsi="Arial" w:cs="Arial"/>
          <w:sz w:val="20"/>
          <w:lang w:val="en-US"/>
        </w:rPr>
        <w:t xml:space="preserve"> </w:t>
      </w:r>
      <w:proofErr w:type="spellStart"/>
      <w:r w:rsidR="00BB6A09" w:rsidRPr="00A945DF">
        <w:rPr>
          <w:rFonts w:ascii="Arial" w:hAnsi="Arial" w:cs="Arial"/>
          <w:sz w:val="20"/>
          <w:lang w:val="en-US"/>
        </w:rPr>
        <w:t>đồ</w:t>
      </w:r>
      <w:proofErr w:type="spellEnd"/>
      <w:r w:rsidRPr="00A945DF">
        <w:rPr>
          <w:rFonts w:ascii="Arial" w:hAnsi="Arial" w:cs="Arial"/>
          <w:sz w:val="20"/>
        </w:rPr>
        <w:t xml:space="preserve"> phương hướng phát triển hệ thống đô thị, nông thôn; bản đồ phương án quy hoạch hệ thống đô thị, nông thôn; bản đồ quy hoạch </w:t>
      </w:r>
      <w:proofErr w:type="spellStart"/>
      <w:r w:rsidR="00BB6A09" w:rsidRPr="00A945DF">
        <w:rPr>
          <w:rFonts w:ascii="Arial" w:hAnsi="Arial" w:cs="Arial"/>
          <w:sz w:val="20"/>
          <w:lang w:val="en-US"/>
        </w:rPr>
        <w:t>sử</w:t>
      </w:r>
      <w:proofErr w:type="spellEnd"/>
      <w:r w:rsidRPr="00A945DF">
        <w:rPr>
          <w:rFonts w:ascii="Arial" w:hAnsi="Arial" w:cs="Arial"/>
          <w:sz w:val="20"/>
        </w:rPr>
        <w:t xml:space="preserve"> dụng đất cấp tỉnh; </w:t>
      </w:r>
      <w:proofErr w:type="spellStart"/>
      <w:r w:rsidR="00BB6A09" w:rsidRPr="00A945DF">
        <w:rPr>
          <w:rFonts w:ascii="Arial" w:hAnsi="Arial" w:cs="Arial"/>
          <w:sz w:val="20"/>
          <w:lang w:val="en-US"/>
        </w:rPr>
        <w:t>bản</w:t>
      </w:r>
      <w:proofErr w:type="spellEnd"/>
      <w:r w:rsidRPr="00A945DF">
        <w:rPr>
          <w:rFonts w:ascii="Arial" w:hAnsi="Arial" w:cs="Arial"/>
          <w:sz w:val="20"/>
        </w:rPr>
        <w:t xml:space="preserve"> đồ tổ chức không gian và phân vùng chức năng trong quy hoạch vùng, quy hoạch </w:t>
      </w:r>
      <w:proofErr w:type="spellStart"/>
      <w:r w:rsidR="00214F1D" w:rsidRPr="00A945DF">
        <w:rPr>
          <w:rFonts w:ascii="Arial" w:hAnsi="Arial" w:cs="Arial"/>
          <w:sz w:val="20"/>
          <w:lang w:val="en-US"/>
        </w:rPr>
        <w:t>tỉnh</w:t>
      </w:r>
      <w:proofErr w:type="spellEnd"/>
      <w:r w:rsidR="00214F1D" w:rsidRPr="00A945DF">
        <w:rPr>
          <w:rFonts w:ascii="Arial" w:hAnsi="Arial" w:cs="Arial"/>
          <w:sz w:val="20"/>
          <w:lang w:val="en-US"/>
        </w:rPr>
        <w:t xml:space="preserve"> </w:t>
      </w:r>
      <w:proofErr w:type="spellStart"/>
      <w:r w:rsidR="00214F1D" w:rsidRPr="00A945DF">
        <w:rPr>
          <w:rFonts w:ascii="Arial" w:hAnsi="Arial" w:cs="Arial"/>
          <w:sz w:val="20"/>
          <w:lang w:val="en-US"/>
        </w:rPr>
        <w:t>được</w:t>
      </w:r>
      <w:proofErr w:type="spellEnd"/>
      <w:r w:rsidRPr="00A945DF">
        <w:rPr>
          <w:rFonts w:ascii="Arial" w:hAnsi="Arial" w:cs="Arial"/>
          <w:sz w:val="20"/>
        </w:rPr>
        <w:t xml:space="preserve"> thay thế </w:t>
      </w:r>
      <w:proofErr w:type="spellStart"/>
      <w:r w:rsidR="007B4EF5" w:rsidRPr="00A945DF">
        <w:rPr>
          <w:rFonts w:ascii="Arial" w:hAnsi="Arial" w:cs="Arial"/>
          <w:sz w:val="20"/>
          <w:lang w:val="en-US"/>
        </w:rPr>
        <w:t>bằng</w:t>
      </w:r>
      <w:proofErr w:type="spellEnd"/>
      <w:r w:rsidRPr="00A945DF">
        <w:rPr>
          <w:rFonts w:ascii="Arial" w:hAnsi="Arial" w:cs="Arial"/>
          <w:sz w:val="20"/>
        </w:rPr>
        <w:t xml:space="preserve"> sơ đồ định hướng phát triển không gian trong quy hoạch xây dựng vùng tỉnh </w:t>
      </w:r>
      <w:proofErr w:type="spellStart"/>
      <w:r w:rsidR="007B4EF5" w:rsidRPr="00A945DF">
        <w:rPr>
          <w:rFonts w:ascii="Arial" w:hAnsi="Arial" w:cs="Arial"/>
          <w:sz w:val="20"/>
          <w:lang w:val="en-US"/>
        </w:rPr>
        <w:t>đã</w:t>
      </w:r>
      <w:proofErr w:type="spellEnd"/>
      <w:r w:rsidRPr="00A945DF">
        <w:rPr>
          <w:rFonts w:ascii="Arial" w:hAnsi="Arial" w:cs="Arial"/>
          <w:sz w:val="20"/>
        </w:rPr>
        <w:t xml:space="preserve"> được phê duyệt.</w:t>
      </w:r>
    </w:p>
    <w:p w14:paraId="0AC5FFB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5. Tất </w:t>
      </w:r>
      <w:proofErr w:type="spellStart"/>
      <w:r w:rsidR="00B72CEE" w:rsidRPr="00A945DF">
        <w:rPr>
          <w:rFonts w:ascii="Arial" w:hAnsi="Arial" w:cs="Arial"/>
          <w:sz w:val="20"/>
          <w:lang w:val="en-US"/>
        </w:rPr>
        <w:t>cả</w:t>
      </w:r>
      <w:proofErr w:type="spellEnd"/>
      <w:r w:rsidRPr="00A945DF">
        <w:rPr>
          <w:rFonts w:ascii="Arial" w:hAnsi="Arial" w:cs="Arial"/>
          <w:sz w:val="20"/>
        </w:rPr>
        <w:t xml:space="preserve"> các sơ đồ, </w:t>
      </w:r>
      <w:proofErr w:type="spellStart"/>
      <w:r w:rsidR="00B72CEE" w:rsidRPr="00A945DF">
        <w:rPr>
          <w:rFonts w:ascii="Arial" w:hAnsi="Arial" w:cs="Arial"/>
          <w:sz w:val="20"/>
          <w:lang w:val="en-US"/>
        </w:rPr>
        <w:t>bản</w:t>
      </w:r>
      <w:proofErr w:type="spellEnd"/>
      <w:r w:rsidRPr="00A945DF">
        <w:rPr>
          <w:rFonts w:ascii="Arial" w:hAnsi="Arial" w:cs="Arial"/>
          <w:sz w:val="20"/>
        </w:rPr>
        <w:t xml:space="preserve"> đồ trong thành phần bản vẽ của hồ sơ nhiệm vụ và hồ sơ đồ án quy hoạch đô thị và nông thôn </w:t>
      </w:r>
      <w:proofErr w:type="spellStart"/>
      <w:r w:rsidR="00B72CEE" w:rsidRPr="00A945DF">
        <w:rPr>
          <w:rFonts w:ascii="Arial" w:hAnsi="Arial" w:cs="Arial"/>
          <w:sz w:val="20"/>
          <w:lang w:val="en-US"/>
        </w:rPr>
        <w:t>phải</w:t>
      </w:r>
      <w:proofErr w:type="spellEnd"/>
      <w:r w:rsidRPr="00A945DF">
        <w:rPr>
          <w:rFonts w:ascii="Arial" w:hAnsi="Arial" w:cs="Arial"/>
          <w:sz w:val="20"/>
        </w:rPr>
        <w:t xml:space="preserve"> </w:t>
      </w:r>
      <w:proofErr w:type="spellStart"/>
      <w:r w:rsidR="00B72CEE" w:rsidRPr="00A945DF">
        <w:rPr>
          <w:rFonts w:ascii="Arial" w:hAnsi="Arial" w:cs="Arial"/>
          <w:sz w:val="20"/>
          <w:lang w:val="en-US"/>
        </w:rPr>
        <w:t>thể</w:t>
      </w:r>
      <w:proofErr w:type="spellEnd"/>
      <w:r w:rsidRPr="00A945DF">
        <w:rPr>
          <w:rFonts w:ascii="Arial" w:hAnsi="Arial" w:cs="Arial"/>
          <w:sz w:val="20"/>
        </w:rPr>
        <w:t xml:space="preserve"> hiện rõ phạm vi ranh giới lập quy hoạch; ranh giới, tên các đơn vị hành chính trong phạm vi lập quy hoạch; tên đơn vị hành chính tiếp giáp bên ngoài phạm vi lập quy hoạch.</w:t>
      </w:r>
    </w:p>
    <w:p w14:paraId="68EFA894" w14:textId="77777777" w:rsidR="00A00220" w:rsidRPr="00A945DF" w:rsidRDefault="007F1948" w:rsidP="00045CB7">
      <w:pPr>
        <w:spacing w:before="120"/>
        <w:rPr>
          <w:rFonts w:ascii="Arial" w:hAnsi="Arial" w:cs="Arial"/>
          <w:b/>
          <w:sz w:val="20"/>
        </w:rPr>
      </w:pPr>
      <w:bookmarkStart w:id="8" w:name="chuong_2"/>
      <w:proofErr w:type="spellStart"/>
      <w:r w:rsidRPr="007F1948">
        <w:rPr>
          <w:rFonts w:ascii="Arial" w:hAnsi="Arial" w:cs="Arial"/>
          <w:b/>
          <w:sz w:val="20"/>
          <w:lang w:val="en-US"/>
        </w:rPr>
        <w:t>Chương</w:t>
      </w:r>
      <w:proofErr w:type="spellEnd"/>
      <w:r w:rsidRPr="007F1948">
        <w:rPr>
          <w:rFonts w:ascii="Arial" w:hAnsi="Arial" w:cs="Arial"/>
          <w:b/>
          <w:sz w:val="20"/>
          <w:lang w:val="en-US"/>
        </w:rPr>
        <w:t xml:space="preserve"> II</w:t>
      </w:r>
      <w:bookmarkEnd w:id="8"/>
    </w:p>
    <w:p w14:paraId="4D233033" w14:textId="77777777" w:rsidR="00A00220" w:rsidRPr="00A945DF" w:rsidRDefault="007502A7" w:rsidP="00045CB7">
      <w:pPr>
        <w:spacing w:before="120"/>
        <w:jc w:val="center"/>
        <w:rPr>
          <w:rFonts w:ascii="Arial" w:hAnsi="Arial" w:cs="Arial"/>
          <w:b/>
        </w:rPr>
      </w:pPr>
      <w:bookmarkStart w:id="9" w:name="chuong_2_name"/>
      <w:r w:rsidRPr="007502A7">
        <w:rPr>
          <w:rFonts w:ascii="Arial" w:hAnsi="Arial" w:cs="Arial"/>
          <w:b/>
        </w:rPr>
        <w:t>NỘI DUNG HỒ SƠ NHIỆM VỤ VÀ HỒ SƠ ĐỒ ÁN QUY HOẠCH ĐÔ THỊ VÀ NÔNG THÔN</w:t>
      </w:r>
      <w:bookmarkEnd w:id="9"/>
    </w:p>
    <w:p w14:paraId="59FCE6B9" w14:textId="77777777" w:rsidR="00A00220" w:rsidRPr="00A945DF" w:rsidRDefault="007502A7" w:rsidP="00045CB7">
      <w:pPr>
        <w:spacing w:before="120"/>
        <w:rPr>
          <w:rFonts w:ascii="Arial" w:hAnsi="Arial" w:cs="Arial"/>
          <w:b/>
          <w:sz w:val="20"/>
        </w:rPr>
      </w:pPr>
      <w:bookmarkStart w:id="10" w:name="muc_1"/>
      <w:r w:rsidRPr="007502A7">
        <w:rPr>
          <w:rFonts w:ascii="Arial" w:hAnsi="Arial" w:cs="Arial"/>
          <w:b/>
          <w:sz w:val="20"/>
        </w:rPr>
        <w:t>Mục I. HỒ SƠ NHIỆM VỤ VÀ HỒ SƠ ĐỒ ÁN QUY HOẠCH XÂY DỰNG VÙNG LIÊN HUYỆN, QUY HOẠCH XÂY DỰNG VÙNG HUYỆN (SAU ĐÂY VIẾT TẮT LÀ QUY HOẠCH HUYỆN)</w:t>
      </w:r>
      <w:bookmarkEnd w:id="10"/>
    </w:p>
    <w:p w14:paraId="562C2B03" w14:textId="77777777" w:rsidR="00A00220" w:rsidRPr="00A945DF" w:rsidRDefault="007502A7" w:rsidP="00045CB7">
      <w:pPr>
        <w:spacing w:before="120"/>
        <w:rPr>
          <w:rFonts w:ascii="Arial" w:hAnsi="Arial" w:cs="Arial"/>
          <w:b/>
          <w:sz w:val="20"/>
        </w:rPr>
      </w:pPr>
      <w:bookmarkStart w:id="11" w:name="dieu_3"/>
      <w:r w:rsidRPr="007502A7">
        <w:rPr>
          <w:rFonts w:ascii="Arial" w:hAnsi="Arial" w:cs="Arial"/>
          <w:b/>
          <w:sz w:val="20"/>
        </w:rPr>
        <w:lastRenderedPageBreak/>
        <w:t>Điều 3. Nội dung hồ sơ nhiệm vụ quy hoạch huyện</w:t>
      </w:r>
      <w:bookmarkEnd w:id="11"/>
    </w:p>
    <w:p w14:paraId="777AE9D4" w14:textId="77777777" w:rsidR="00A00220" w:rsidRPr="00A945DF" w:rsidRDefault="00A00220" w:rsidP="00045CB7">
      <w:pPr>
        <w:spacing w:before="120"/>
        <w:rPr>
          <w:rFonts w:ascii="Arial" w:hAnsi="Arial" w:cs="Arial"/>
          <w:sz w:val="20"/>
        </w:rPr>
      </w:pPr>
      <w:r w:rsidRPr="00A945DF">
        <w:rPr>
          <w:rFonts w:ascii="Arial" w:hAnsi="Arial" w:cs="Arial"/>
          <w:sz w:val="20"/>
        </w:rPr>
        <w:t>1. Bản vẽ bao gồm: Sơ đồ vị trí và mối liên hệ vùng; bản đồ ranh giới và phạm vi lập quy hoạch huyện. Thể hiện trên nền bản đồ phương án quy hoạch hệ</w:t>
      </w:r>
      <w:r w:rsidR="00F26218" w:rsidRPr="00A945DF">
        <w:rPr>
          <w:rFonts w:ascii="Arial" w:hAnsi="Arial" w:cs="Arial"/>
          <w:sz w:val="20"/>
          <w:lang w:val="en-US"/>
        </w:rPr>
        <w:t xml:space="preserve"> </w:t>
      </w:r>
      <w:r w:rsidRPr="00A945DF">
        <w:rPr>
          <w:rFonts w:ascii="Arial" w:hAnsi="Arial" w:cs="Arial"/>
          <w:sz w:val="20"/>
        </w:rPr>
        <w:t>thống đô thị, nông thôn trong quy hoạch tỉnh theo tỷ lệ thích hợp.</w:t>
      </w:r>
    </w:p>
    <w:p w14:paraId="41695EC1"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nhiệm vụ quy hoạch huyện bao gồm:</w:t>
      </w:r>
    </w:p>
    <w:p w14:paraId="0264EBF5" w14:textId="77777777" w:rsidR="00A00220" w:rsidRPr="00A945DF" w:rsidRDefault="00A00220" w:rsidP="00045CB7">
      <w:pPr>
        <w:spacing w:before="120"/>
        <w:rPr>
          <w:rFonts w:ascii="Arial" w:hAnsi="Arial" w:cs="Arial"/>
          <w:sz w:val="20"/>
        </w:rPr>
      </w:pPr>
      <w:r w:rsidRPr="00A945DF">
        <w:rPr>
          <w:rFonts w:ascii="Arial" w:hAnsi="Arial" w:cs="Arial"/>
          <w:sz w:val="20"/>
        </w:rPr>
        <w:t>a) Lý do, sự cần thiết lập quy hoạch; căn cứ lập nhiệm vụ quy hoạch. Đối với quy hoạch xây dựng vùng liên huyện phải luận cứ cơ sở xác định quy mô, phạm vi và ranh giới vùng lập quy hoạch.</w:t>
      </w:r>
    </w:p>
    <w:p w14:paraId="74BCC14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Khái quát đặc </w:t>
      </w:r>
      <w:r w:rsidR="00A945DF" w:rsidRPr="00A945DF">
        <w:rPr>
          <w:rFonts w:ascii="Arial" w:hAnsi="Arial" w:cs="Arial"/>
          <w:sz w:val="20"/>
        </w:rPr>
        <w:t>điểm</w:t>
      </w:r>
      <w:r w:rsidRPr="00A945DF">
        <w:rPr>
          <w:rFonts w:ascii="Arial" w:hAnsi="Arial" w:cs="Arial"/>
          <w:sz w:val="20"/>
        </w:rPr>
        <w:t xml:space="preserve"> tự nhiên và hiện trạng của vùng lập quy hoạch; các phương hướng phát triển và phương án quy hoạch tại các quy hoạch liên quan, có tác động đến vùng lập quy hoạch. Nêu khái quát </w:t>
      </w:r>
      <w:proofErr w:type="spellStart"/>
      <w:r w:rsidR="003C5F0B" w:rsidRPr="00A945DF">
        <w:rPr>
          <w:rFonts w:ascii="Arial" w:hAnsi="Arial" w:cs="Arial"/>
          <w:sz w:val="20"/>
          <w:lang w:val="en-US"/>
        </w:rPr>
        <w:t>những</w:t>
      </w:r>
      <w:proofErr w:type="spellEnd"/>
      <w:r w:rsidRPr="00A945DF">
        <w:rPr>
          <w:rFonts w:ascii="Arial" w:hAnsi="Arial" w:cs="Arial"/>
          <w:sz w:val="20"/>
        </w:rPr>
        <w:t xml:space="preserve"> vấn đề tồn tại cần giải quyết trong quy hoạch huyện.</w:t>
      </w:r>
    </w:p>
    <w:p w14:paraId="0850F37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Xác định quan </w:t>
      </w:r>
      <w:r w:rsidR="00A945DF" w:rsidRPr="00A945DF">
        <w:rPr>
          <w:rFonts w:ascii="Arial" w:hAnsi="Arial" w:cs="Arial"/>
          <w:sz w:val="20"/>
        </w:rPr>
        <w:t>điểm</w:t>
      </w:r>
      <w:r w:rsidRPr="00A945DF">
        <w:rPr>
          <w:rFonts w:ascii="Arial" w:hAnsi="Arial" w:cs="Arial"/>
          <w:sz w:val="20"/>
        </w:rPr>
        <w:t xml:space="preserve">, </w:t>
      </w:r>
      <w:r w:rsidR="00A945DF" w:rsidRPr="00A945DF">
        <w:rPr>
          <w:rFonts w:ascii="Arial" w:hAnsi="Arial" w:cs="Arial"/>
          <w:sz w:val="20"/>
        </w:rPr>
        <w:t>mục</w:t>
      </w:r>
      <w:r w:rsidRPr="00A945DF">
        <w:rPr>
          <w:rFonts w:ascii="Arial" w:hAnsi="Arial" w:cs="Arial"/>
          <w:sz w:val="20"/>
        </w:rPr>
        <w:t xml:space="preserve"> tiêu quy hoạch; tính chất, chức năng của vùng.</w:t>
      </w:r>
    </w:p>
    <w:p w14:paraId="24988E5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Cơ sở và phương pháp xác định động lực phát triển vùng; dự báo sơ bộ về: dân số, đất đai, tỷ lệ </w:t>
      </w:r>
      <w:proofErr w:type="spellStart"/>
      <w:r w:rsidR="003C5F0B" w:rsidRPr="00A945DF">
        <w:rPr>
          <w:rFonts w:ascii="Arial" w:hAnsi="Arial" w:cs="Arial"/>
          <w:sz w:val="20"/>
          <w:lang w:val="en-US"/>
        </w:rPr>
        <w:t>đô</w:t>
      </w:r>
      <w:proofErr w:type="spellEnd"/>
      <w:r w:rsidRPr="00A945DF">
        <w:rPr>
          <w:rFonts w:ascii="Arial" w:hAnsi="Arial" w:cs="Arial"/>
          <w:sz w:val="20"/>
        </w:rPr>
        <w:t xml:space="preserve"> thị hóa, phát triển kinh tế,...; </w:t>
      </w:r>
      <w:proofErr w:type="spellStart"/>
      <w:r w:rsidR="00210985" w:rsidRPr="00A945DF">
        <w:rPr>
          <w:rFonts w:ascii="Arial" w:hAnsi="Arial" w:cs="Arial"/>
          <w:sz w:val="20"/>
          <w:lang w:val="en-US"/>
        </w:rPr>
        <w:t>đề</w:t>
      </w:r>
      <w:proofErr w:type="spellEnd"/>
      <w:r w:rsidRPr="00A945DF">
        <w:rPr>
          <w:rFonts w:ascii="Arial" w:hAnsi="Arial" w:cs="Arial"/>
          <w:sz w:val="20"/>
        </w:rPr>
        <w:t xml:space="preserve"> xuất lựa chọn các </w:t>
      </w:r>
      <w:proofErr w:type="spellStart"/>
      <w:r w:rsidR="00210985" w:rsidRPr="00A945DF">
        <w:rPr>
          <w:rFonts w:ascii="Arial" w:hAnsi="Arial" w:cs="Arial"/>
          <w:sz w:val="20"/>
          <w:lang w:val="en-US"/>
        </w:rPr>
        <w:t>chỉ</w:t>
      </w:r>
      <w:proofErr w:type="spellEnd"/>
      <w:r w:rsidRPr="00A945DF">
        <w:rPr>
          <w:rFonts w:ascii="Arial" w:hAnsi="Arial" w:cs="Arial"/>
          <w:sz w:val="20"/>
        </w:rPr>
        <w:t xml:space="preserve"> tiêu về hạ tầng </w:t>
      </w:r>
      <w:proofErr w:type="spellStart"/>
      <w:r w:rsidR="00210985" w:rsidRPr="00A945DF">
        <w:rPr>
          <w:rFonts w:ascii="Arial" w:hAnsi="Arial" w:cs="Arial"/>
          <w:sz w:val="20"/>
          <w:lang w:val="en-US"/>
        </w:rPr>
        <w:t>kỹ</w:t>
      </w:r>
      <w:proofErr w:type="spellEnd"/>
      <w:r w:rsidRPr="00A945DF">
        <w:rPr>
          <w:rFonts w:ascii="Arial" w:hAnsi="Arial" w:cs="Arial"/>
          <w:sz w:val="20"/>
        </w:rPr>
        <w:t xml:space="preserve"> thuật, hạ tầng xã hội theo từng giai đoạn phát triển.</w:t>
      </w:r>
    </w:p>
    <w:p w14:paraId="0B9A953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Yêu cầu mức độ </w:t>
      </w:r>
      <w:r w:rsidR="00A945DF" w:rsidRPr="00A945DF">
        <w:rPr>
          <w:rFonts w:ascii="Arial" w:hAnsi="Arial" w:cs="Arial"/>
          <w:sz w:val="20"/>
        </w:rPr>
        <w:t>điều</w:t>
      </w:r>
      <w:r w:rsidRPr="00A945DF">
        <w:rPr>
          <w:rFonts w:ascii="Arial" w:hAnsi="Arial" w:cs="Arial"/>
          <w:sz w:val="20"/>
        </w:rPr>
        <w:t xml:space="preserve"> tra khảo sát, thu thập tài liệu, </w:t>
      </w:r>
      <w:proofErr w:type="spellStart"/>
      <w:r w:rsidR="00210985" w:rsidRPr="00A945DF">
        <w:rPr>
          <w:rFonts w:ascii="Arial" w:hAnsi="Arial" w:cs="Arial"/>
          <w:sz w:val="20"/>
          <w:lang w:val="en-US"/>
        </w:rPr>
        <w:t>số</w:t>
      </w:r>
      <w:proofErr w:type="spellEnd"/>
      <w:r w:rsidRPr="00A945DF">
        <w:rPr>
          <w:rFonts w:ascii="Arial" w:hAnsi="Arial" w:cs="Arial"/>
          <w:sz w:val="20"/>
        </w:rPr>
        <w:t xml:space="preserve"> liệu, đánh giá hiện trạng vùng liên huyện, vùng huyện được lập quy hoạch; yêu cầu về cơ sở </w:t>
      </w:r>
      <w:proofErr w:type="spellStart"/>
      <w:r w:rsidR="00210985" w:rsidRPr="00A945DF">
        <w:rPr>
          <w:rFonts w:ascii="Arial" w:hAnsi="Arial" w:cs="Arial"/>
          <w:sz w:val="20"/>
          <w:lang w:val="en-US"/>
        </w:rPr>
        <w:t>dữ</w:t>
      </w:r>
      <w:proofErr w:type="spellEnd"/>
      <w:r w:rsidRPr="00A945DF">
        <w:rPr>
          <w:rFonts w:ascii="Arial" w:hAnsi="Arial" w:cs="Arial"/>
          <w:sz w:val="20"/>
        </w:rPr>
        <w:t xml:space="preserve"> liệu hiện trạng.</w:t>
      </w:r>
    </w:p>
    <w:p w14:paraId="445A9254" w14:textId="77777777" w:rsidR="00A00220" w:rsidRPr="00A945DF" w:rsidRDefault="00A00220" w:rsidP="00045CB7">
      <w:pPr>
        <w:spacing w:before="120"/>
        <w:rPr>
          <w:rFonts w:ascii="Arial" w:hAnsi="Arial" w:cs="Arial"/>
          <w:sz w:val="20"/>
        </w:rPr>
      </w:pPr>
      <w:r w:rsidRPr="00A945DF">
        <w:rPr>
          <w:rFonts w:ascii="Arial" w:hAnsi="Arial" w:cs="Arial"/>
          <w:sz w:val="20"/>
        </w:rPr>
        <w:t>e) Yêu cầu về nội dung chính của quy hoạch huyện.</w:t>
      </w:r>
    </w:p>
    <w:p w14:paraId="61AC815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Xác định danh </w:t>
      </w:r>
      <w:r w:rsidR="00A945DF" w:rsidRPr="00A945DF">
        <w:rPr>
          <w:rFonts w:ascii="Arial" w:hAnsi="Arial" w:cs="Arial"/>
          <w:sz w:val="20"/>
        </w:rPr>
        <w:t>mục</w:t>
      </w:r>
      <w:r w:rsidRPr="00A945DF">
        <w:rPr>
          <w:rFonts w:ascii="Arial" w:hAnsi="Arial" w:cs="Arial"/>
          <w:sz w:val="20"/>
        </w:rPr>
        <w:t xml:space="preserve"> </w:t>
      </w:r>
      <w:proofErr w:type="spellStart"/>
      <w:r w:rsidR="006570A9" w:rsidRPr="00A945DF">
        <w:rPr>
          <w:rFonts w:ascii="Arial" w:hAnsi="Arial" w:cs="Arial"/>
          <w:sz w:val="20"/>
          <w:lang w:val="en-US"/>
        </w:rPr>
        <w:t>bản</w:t>
      </w:r>
      <w:proofErr w:type="spellEnd"/>
      <w:r w:rsidR="006570A9" w:rsidRPr="00A945DF">
        <w:rPr>
          <w:rFonts w:ascii="Arial" w:hAnsi="Arial" w:cs="Arial"/>
          <w:sz w:val="20"/>
          <w:lang w:val="en-US"/>
        </w:rPr>
        <w:t xml:space="preserve"> </w:t>
      </w:r>
      <w:proofErr w:type="spellStart"/>
      <w:r w:rsidR="006570A9" w:rsidRPr="00A945DF">
        <w:rPr>
          <w:rFonts w:ascii="Arial" w:hAnsi="Arial" w:cs="Arial"/>
          <w:sz w:val="20"/>
          <w:lang w:val="en-US"/>
        </w:rPr>
        <w:t>vẽ</w:t>
      </w:r>
      <w:proofErr w:type="spellEnd"/>
      <w:r w:rsidRPr="00A945DF">
        <w:rPr>
          <w:rFonts w:ascii="Arial" w:hAnsi="Arial" w:cs="Arial"/>
          <w:sz w:val="20"/>
        </w:rPr>
        <w:t xml:space="preserve">, thuyết minh, phụ lục kèm theo; </w:t>
      </w:r>
      <w:proofErr w:type="spellStart"/>
      <w:r w:rsidR="006570A9" w:rsidRPr="00A945DF">
        <w:rPr>
          <w:rFonts w:ascii="Arial" w:hAnsi="Arial" w:cs="Arial"/>
          <w:sz w:val="20"/>
          <w:lang w:val="en-US"/>
        </w:rPr>
        <w:t>số</w:t>
      </w:r>
      <w:proofErr w:type="spellEnd"/>
      <w:r w:rsidRPr="00A945DF">
        <w:rPr>
          <w:rFonts w:ascii="Arial" w:hAnsi="Arial" w:cs="Arial"/>
          <w:sz w:val="20"/>
        </w:rPr>
        <w:t xml:space="preserve"> lượng, quy cách của </w:t>
      </w:r>
      <w:proofErr w:type="spellStart"/>
      <w:r w:rsidR="006570A9" w:rsidRPr="00A945DF">
        <w:rPr>
          <w:rFonts w:ascii="Arial" w:hAnsi="Arial" w:cs="Arial"/>
          <w:sz w:val="20"/>
          <w:lang w:val="en-US"/>
        </w:rPr>
        <w:t>sản</w:t>
      </w:r>
      <w:proofErr w:type="spellEnd"/>
      <w:r w:rsidRPr="00A945DF">
        <w:rPr>
          <w:rFonts w:ascii="Arial" w:hAnsi="Arial" w:cs="Arial"/>
          <w:sz w:val="20"/>
        </w:rPr>
        <w:t xml:space="preserve"> phẩm hồ sơ đồ án quy hoạch; dự toán kinh phí; kế hoạch và tiến độ lập quy hoạch; xác định yêu cầu về nội dung, hình thức và đối tượng lấy ý kiến về đồ án quy hoạch.</w:t>
      </w:r>
    </w:p>
    <w:p w14:paraId="31EA1AB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3. Dự thảo Tờ trình và dự </w:t>
      </w:r>
      <w:proofErr w:type="spellStart"/>
      <w:r w:rsidR="006570A9" w:rsidRPr="00A945DF">
        <w:rPr>
          <w:rFonts w:ascii="Arial" w:hAnsi="Arial" w:cs="Arial"/>
          <w:sz w:val="20"/>
          <w:lang w:val="en-US"/>
        </w:rPr>
        <w:t>thảo</w:t>
      </w:r>
      <w:proofErr w:type="spellEnd"/>
      <w:r w:rsidRPr="00A945DF">
        <w:rPr>
          <w:rFonts w:ascii="Arial" w:hAnsi="Arial" w:cs="Arial"/>
          <w:sz w:val="20"/>
        </w:rPr>
        <w:t xml:space="preserve"> Quyết định phê duyệt nhiệm vụ quy hoạch.</w:t>
      </w:r>
    </w:p>
    <w:p w14:paraId="7D0F4527" w14:textId="77777777" w:rsidR="00A00220" w:rsidRPr="00A945DF" w:rsidRDefault="007502A7" w:rsidP="00045CB7">
      <w:pPr>
        <w:spacing w:before="120"/>
        <w:rPr>
          <w:rFonts w:ascii="Arial" w:hAnsi="Arial" w:cs="Arial"/>
          <w:b/>
          <w:sz w:val="20"/>
        </w:rPr>
      </w:pPr>
      <w:bookmarkStart w:id="12" w:name="dieu_4"/>
      <w:r w:rsidRPr="007502A7">
        <w:rPr>
          <w:rFonts w:ascii="Arial" w:hAnsi="Arial" w:cs="Arial"/>
          <w:b/>
          <w:sz w:val="20"/>
        </w:rPr>
        <w:t>Điều 4. Nội dung hồ sơ đồ án quy hoạch huyện</w:t>
      </w:r>
      <w:bookmarkEnd w:id="12"/>
    </w:p>
    <w:p w14:paraId="4DDCDA3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Thành phần bản </w:t>
      </w:r>
      <w:proofErr w:type="spellStart"/>
      <w:r w:rsidR="00A946C5" w:rsidRPr="00A945DF">
        <w:rPr>
          <w:rFonts w:ascii="Arial" w:hAnsi="Arial" w:cs="Arial"/>
          <w:sz w:val="20"/>
          <w:lang w:val="en-US"/>
        </w:rPr>
        <w:t>vẽ</w:t>
      </w:r>
      <w:proofErr w:type="spellEnd"/>
      <w:r w:rsidRPr="00A945DF">
        <w:rPr>
          <w:rFonts w:ascii="Arial" w:hAnsi="Arial" w:cs="Arial"/>
          <w:sz w:val="20"/>
        </w:rPr>
        <w:t xml:space="preserve"> bao gồm:</w:t>
      </w:r>
    </w:p>
    <w:p w14:paraId="2CAD0D6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Sơ đồ vị trí và liên hệ vùng: Vị trí, ranh giới của vùng lập quy hoạch; các </w:t>
      </w:r>
      <w:proofErr w:type="spellStart"/>
      <w:r w:rsidR="00A946C5" w:rsidRPr="00A945DF">
        <w:rPr>
          <w:rFonts w:ascii="Arial" w:hAnsi="Arial" w:cs="Arial"/>
          <w:sz w:val="20"/>
          <w:lang w:val="en-US"/>
        </w:rPr>
        <w:t>mối</w:t>
      </w:r>
      <w:proofErr w:type="spellEnd"/>
      <w:r w:rsidRPr="00A945DF">
        <w:rPr>
          <w:rFonts w:ascii="Arial" w:hAnsi="Arial" w:cs="Arial"/>
          <w:sz w:val="20"/>
        </w:rPr>
        <w:t xml:space="preserve"> quan hệ về tự nhiên, kinh tế - xã hội và môi trường trong quy hoạch </w:t>
      </w:r>
      <w:proofErr w:type="spellStart"/>
      <w:r w:rsidR="00C656E5" w:rsidRPr="00A945DF">
        <w:rPr>
          <w:rFonts w:ascii="Arial" w:hAnsi="Arial" w:cs="Arial"/>
          <w:sz w:val="20"/>
          <w:lang w:val="en-US"/>
        </w:rPr>
        <w:t>tỉnh</w:t>
      </w:r>
      <w:proofErr w:type="spellEnd"/>
      <w:r w:rsidRPr="00A945DF">
        <w:rPr>
          <w:rFonts w:ascii="Arial" w:hAnsi="Arial" w:cs="Arial"/>
          <w:sz w:val="20"/>
        </w:rPr>
        <w:t xml:space="preserve"> có ảnh hưởng tới vùng lập quy hoạch. Thể hiện trên nền </w:t>
      </w:r>
      <w:r w:rsidR="00C656E5" w:rsidRPr="00A945DF">
        <w:rPr>
          <w:rFonts w:ascii="Arial" w:hAnsi="Arial" w:cs="Arial"/>
          <w:sz w:val="20"/>
        </w:rPr>
        <w:t>bản đồ</w:t>
      </w:r>
      <w:r w:rsidRPr="00A945DF">
        <w:rPr>
          <w:rFonts w:ascii="Arial" w:hAnsi="Arial" w:cs="Arial"/>
          <w:sz w:val="20"/>
        </w:rPr>
        <w:t xml:space="preserve"> phương án quy hoạch hệ thống </w:t>
      </w:r>
      <w:proofErr w:type="spellStart"/>
      <w:r w:rsidR="00C656E5" w:rsidRPr="00A945DF">
        <w:rPr>
          <w:rFonts w:ascii="Arial" w:hAnsi="Arial" w:cs="Arial"/>
          <w:sz w:val="20"/>
          <w:lang w:val="en-US"/>
        </w:rPr>
        <w:t>đô</w:t>
      </w:r>
      <w:proofErr w:type="spellEnd"/>
      <w:r w:rsidRPr="00A945DF">
        <w:rPr>
          <w:rFonts w:ascii="Arial" w:hAnsi="Arial" w:cs="Arial"/>
          <w:sz w:val="20"/>
        </w:rPr>
        <w:t xml:space="preserve"> thị, nông thôn trong quy hoạch tỉnh theo t</w:t>
      </w:r>
      <w:r w:rsidR="00C656E5" w:rsidRPr="00A945DF">
        <w:rPr>
          <w:rFonts w:ascii="Arial" w:hAnsi="Arial" w:cs="Arial"/>
          <w:sz w:val="20"/>
          <w:lang w:val="en-US"/>
        </w:rPr>
        <w:t>ỷ</w:t>
      </w:r>
      <w:r w:rsidRPr="00A945DF">
        <w:rPr>
          <w:rFonts w:ascii="Arial" w:hAnsi="Arial" w:cs="Arial"/>
          <w:sz w:val="20"/>
        </w:rPr>
        <w:t xml:space="preserve"> lệ thích hợp.</w:t>
      </w:r>
    </w:p>
    <w:p w14:paraId="05E73D6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Bản đồ hiện trạng vùng: </w:t>
      </w:r>
      <w:r w:rsidR="00A945DF" w:rsidRPr="00A945DF">
        <w:rPr>
          <w:rFonts w:ascii="Arial" w:hAnsi="Arial" w:cs="Arial"/>
          <w:sz w:val="20"/>
        </w:rPr>
        <w:t>Điều</w:t>
      </w:r>
      <w:r w:rsidRPr="00A945DF">
        <w:rPr>
          <w:rFonts w:ascii="Arial" w:hAnsi="Arial" w:cs="Arial"/>
          <w:sz w:val="20"/>
        </w:rPr>
        <w:t xml:space="preserve"> kiện tự nhiên, hiện trạng phân bố dân cư và sử dụng đất vùng lập quy hoạch; hiện trạng hệ thống hạ tầng </w:t>
      </w:r>
      <w:proofErr w:type="spellStart"/>
      <w:r w:rsidR="00C656E5" w:rsidRPr="00A945DF">
        <w:rPr>
          <w:rFonts w:ascii="Arial" w:hAnsi="Arial" w:cs="Arial"/>
          <w:sz w:val="20"/>
          <w:lang w:val="en-US"/>
        </w:rPr>
        <w:t>xã</w:t>
      </w:r>
      <w:proofErr w:type="spellEnd"/>
      <w:r w:rsidRPr="00A945DF">
        <w:rPr>
          <w:rFonts w:ascii="Arial" w:hAnsi="Arial" w:cs="Arial"/>
          <w:sz w:val="20"/>
        </w:rPr>
        <w:t xml:space="preserve"> hội, hạ tầng </w:t>
      </w:r>
      <w:proofErr w:type="spellStart"/>
      <w:r w:rsidR="00C656E5" w:rsidRPr="00A945DF">
        <w:rPr>
          <w:rFonts w:ascii="Arial" w:hAnsi="Arial" w:cs="Arial"/>
          <w:sz w:val="20"/>
          <w:lang w:val="en-US"/>
        </w:rPr>
        <w:t>kỹ</w:t>
      </w:r>
      <w:proofErr w:type="spellEnd"/>
      <w:r w:rsidRPr="00A945DF">
        <w:rPr>
          <w:rFonts w:ascii="Arial" w:hAnsi="Arial" w:cs="Arial"/>
          <w:sz w:val="20"/>
        </w:rPr>
        <w:t xml:space="preserve"> thuật cấp quốc gia, cấp vùng, cấp </w:t>
      </w:r>
      <w:proofErr w:type="spellStart"/>
      <w:r w:rsidR="00C656E5" w:rsidRPr="00A945DF">
        <w:rPr>
          <w:rFonts w:ascii="Arial" w:hAnsi="Arial" w:cs="Arial"/>
          <w:sz w:val="20"/>
          <w:lang w:val="en-US"/>
        </w:rPr>
        <w:t>tỉnh</w:t>
      </w:r>
      <w:proofErr w:type="spellEnd"/>
      <w:r w:rsidRPr="00A945DF">
        <w:rPr>
          <w:rFonts w:ascii="Arial" w:hAnsi="Arial" w:cs="Arial"/>
          <w:sz w:val="20"/>
        </w:rPr>
        <w:t xml:space="preserve"> và cấp huyện trên địa bàn theo quy định tại Phụ lục II của Thông tư này. Bản vẽ thể hiện trên nền bản đồ địa hình tỷ lệ 1/10.000 hoặc 1/25.000.</w:t>
      </w:r>
    </w:p>
    <w:p w14:paraId="132C236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w:t>
      </w:r>
      <w:r w:rsidR="00C656E5" w:rsidRPr="00A945DF">
        <w:rPr>
          <w:rFonts w:ascii="Arial" w:hAnsi="Arial" w:cs="Arial"/>
          <w:sz w:val="20"/>
        </w:rPr>
        <w:t>Bản đồ</w:t>
      </w:r>
      <w:r w:rsidRPr="00A945DF">
        <w:rPr>
          <w:rFonts w:ascii="Arial" w:hAnsi="Arial" w:cs="Arial"/>
          <w:sz w:val="20"/>
        </w:rPr>
        <w:t xml:space="preserve"> phân vùng </w:t>
      </w:r>
      <w:proofErr w:type="spellStart"/>
      <w:r w:rsidR="00C656E5" w:rsidRPr="00A945DF">
        <w:rPr>
          <w:rFonts w:ascii="Arial" w:hAnsi="Arial" w:cs="Arial"/>
          <w:sz w:val="20"/>
          <w:lang w:val="en-US"/>
        </w:rPr>
        <w:t>quản</w:t>
      </w:r>
      <w:proofErr w:type="spellEnd"/>
      <w:r w:rsidRPr="00A945DF">
        <w:rPr>
          <w:rFonts w:ascii="Arial" w:hAnsi="Arial" w:cs="Arial"/>
          <w:sz w:val="20"/>
        </w:rPr>
        <w:t xml:space="preserve"> lý phát triển: Xác định các phân vùng </w:t>
      </w:r>
      <w:proofErr w:type="spellStart"/>
      <w:r w:rsidR="00C656E5" w:rsidRPr="00A945DF">
        <w:rPr>
          <w:rFonts w:ascii="Arial" w:hAnsi="Arial" w:cs="Arial"/>
          <w:sz w:val="20"/>
          <w:lang w:val="en-US"/>
        </w:rPr>
        <w:t>để</w:t>
      </w:r>
      <w:proofErr w:type="spellEnd"/>
      <w:r w:rsidR="00C656E5" w:rsidRPr="00A945DF">
        <w:rPr>
          <w:rFonts w:ascii="Arial" w:hAnsi="Arial" w:cs="Arial"/>
          <w:sz w:val="20"/>
          <w:lang w:val="en-US"/>
        </w:rPr>
        <w:t xml:space="preserve"> </w:t>
      </w:r>
      <w:proofErr w:type="spellStart"/>
      <w:r w:rsidR="00C656E5" w:rsidRPr="00A945DF">
        <w:rPr>
          <w:rFonts w:ascii="Arial" w:hAnsi="Arial" w:cs="Arial"/>
          <w:sz w:val="20"/>
          <w:lang w:val="en-US"/>
        </w:rPr>
        <w:t>quản</w:t>
      </w:r>
      <w:proofErr w:type="spellEnd"/>
      <w:r w:rsidRPr="00A945DF">
        <w:rPr>
          <w:rFonts w:ascii="Arial" w:hAnsi="Arial" w:cs="Arial"/>
          <w:sz w:val="20"/>
        </w:rPr>
        <w:t xml:space="preserve"> lý; </w:t>
      </w:r>
      <w:proofErr w:type="spellStart"/>
      <w:r w:rsidR="00C656E5" w:rsidRPr="00A945DF">
        <w:rPr>
          <w:rFonts w:ascii="Arial" w:hAnsi="Arial" w:cs="Arial"/>
          <w:sz w:val="20"/>
          <w:lang w:val="en-US"/>
        </w:rPr>
        <w:t>bản</w:t>
      </w:r>
      <w:proofErr w:type="spellEnd"/>
      <w:r w:rsidRPr="00A945DF">
        <w:rPr>
          <w:rFonts w:ascii="Arial" w:hAnsi="Arial" w:cs="Arial"/>
          <w:sz w:val="20"/>
        </w:rPr>
        <w:t xml:space="preserve"> vẽ thể hiện trên nền </w:t>
      </w:r>
      <w:r w:rsidR="00C656E5" w:rsidRPr="00A945DF">
        <w:rPr>
          <w:rFonts w:ascii="Arial" w:hAnsi="Arial" w:cs="Arial"/>
          <w:sz w:val="20"/>
        </w:rPr>
        <w:t>bản đồ</w:t>
      </w:r>
      <w:r w:rsidRPr="00A945DF">
        <w:rPr>
          <w:rFonts w:ascii="Arial" w:hAnsi="Arial" w:cs="Arial"/>
          <w:sz w:val="20"/>
        </w:rPr>
        <w:t xml:space="preserve"> địa hình tỷ lệ 1/10.000 hoặc 1/25.000.</w:t>
      </w:r>
    </w:p>
    <w:p w14:paraId="1F566DE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w:t>
      </w:r>
      <w:r w:rsidR="00C656E5" w:rsidRPr="00A945DF">
        <w:rPr>
          <w:rFonts w:ascii="Arial" w:hAnsi="Arial" w:cs="Arial"/>
          <w:sz w:val="20"/>
        </w:rPr>
        <w:t>Bản đồ</w:t>
      </w:r>
      <w:r w:rsidRPr="00A945DF">
        <w:rPr>
          <w:rFonts w:ascii="Arial" w:hAnsi="Arial" w:cs="Arial"/>
          <w:sz w:val="20"/>
        </w:rPr>
        <w:t xml:space="preserve"> định hướng phát triển không gian vùng: Xác định không gian phát triển đô thị, khu dân cư nông thôn; khu chức năng cấp quốc gia, cấp </w:t>
      </w:r>
      <w:proofErr w:type="spellStart"/>
      <w:r w:rsidR="00C656E5" w:rsidRPr="00A945DF">
        <w:rPr>
          <w:rFonts w:ascii="Arial" w:hAnsi="Arial" w:cs="Arial"/>
          <w:sz w:val="20"/>
          <w:lang w:val="en-US"/>
        </w:rPr>
        <w:t>tỉnh</w:t>
      </w:r>
      <w:proofErr w:type="spellEnd"/>
      <w:r w:rsidRPr="00A945DF">
        <w:rPr>
          <w:rFonts w:ascii="Arial" w:hAnsi="Arial" w:cs="Arial"/>
          <w:sz w:val="20"/>
        </w:rPr>
        <w:t xml:space="preserve"> và</w:t>
      </w:r>
      <w:r w:rsidR="00C656E5" w:rsidRPr="00A945DF">
        <w:rPr>
          <w:rFonts w:ascii="Arial" w:hAnsi="Arial" w:cs="Arial"/>
          <w:sz w:val="20"/>
          <w:lang w:val="en-US"/>
        </w:rPr>
        <w:t xml:space="preserve"> </w:t>
      </w:r>
      <w:r w:rsidRPr="00A945DF">
        <w:rPr>
          <w:rFonts w:ascii="Arial" w:hAnsi="Arial" w:cs="Arial"/>
          <w:sz w:val="20"/>
        </w:rPr>
        <w:t xml:space="preserve">cấp huyện theo quy hoạch vùng, quy hoạch tỉnh và quy hoạch có tính chất </w:t>
      </w:r>
      <w:r w:rsidR="00C656E5" w:rsidRPr="00A945DF">
        <w:rPr>
          <w:rFonts w:ascii="Arial" w:hAnsi="Arial" w:cs="Arial"/>
          <w:sz w:val="20"/>
        </w:rPr>
        <w:t>kỹ thuật</w:t>
      </w:r>
      <w:r w:rsidRPr="00A945DF">
        <w:rPr>
          <w:rFonts w:ascii="Arial" w:hAnsi="Arial" w:cs="Arial"/>
          <w:sz w:val="20"/>
        </w:rPr>
        <w:t xml:space="preserve"> chuyên ngành; khu vực an ninh quốc phòng; khu vực phát triển trung tâm: hành chính, thương mại - dịch vụ, văn hóa, thể dục thể thao, nghiên cứu, đào tạo, y </w:t>
      </w:r>
      <w:proofErr w:type="spellStart"/>
      <w:r w:rsidR="00627EB8" w:rsidRPr="00A945DF">
        <w:rPr>
          <w:rFonts w:ascii="Arial" w:hAnsi="Arial" w:cs="Arial"/>
          <w:sz w:val="20"/>
          <w:lang w:val="en-US"/>
        </w:rPr>
        <w:t>tế</w:t>
      </w:r>
      <w:proofErr w:type="spellEnd"/>
      <w:r w:rsidRPr="00A945DF">
        <w:rPr>
          <w:rFonts w:ascii="Arial" w:hAnsi="Arial" w:cs="Arial"/>
          <w:sz w:val="20"/>
        </w:rPr>
        <w:t xml:space="preserve"> từ cấp huyện trở lên; vị trí trung tâm cụm xã, trung tâm xã; khu vực phát triển nông nghiệp, lâm nghiệp, di tích lịch </w:t>
      </w:r>
      <w:proofErr w:type="spellStart"/>
      <w:r w:rsidR="00C656E5" w:rsidRPr="00A945DF">
        <w:rPr>
          <w:rFonts w:ascii="Arial" w:hAnsi="Arial" w:cs="Arial"/>
          <w:sz w:val="20"/>
          <w:lang w:val="en-US"/>
        </w:rPr>
        <w:t>sử</w:t>
      </w:r>
      <w:proofErr w:type="spellEnd"/>
      <w:r w:rsidRPr="00A945DF">
        <w:rPr>
          <w:rFonts w:ascii="Arial" w:hAnsi="Arial" w:cs="Arial"/>
          <w:sz w:val="20"/>
        </w:rPr>
        <w:t xml:space="preserve"> - văn hóa, danh lam </w:t>
      </w:r>
      <w:proofErr w:type="spellStart"/>
      <w:r w:rsidR="00C656E5" w:rsidRPr="00A945DF">
        <w:rPr>
          <w:rFonts w:ascii="Arial" w:hAnsi="Arial" w:cs="Arial"/>
          <w:sz w:val="20"/>
          <w:lang w:val="en-US"/>
        </w:rPr>
        <w:t>thắng</w:t>
      </w:r>
      <w:proofErr w:type="spellEnd"/>
      <w:r w:rsidR="00C656E5" w:rsidRPr="00A945DF">
        <w:rPr>
          <w:rFonts w:ascii="Arial" w:hAnsi="Arial" w:cs="Arial"/>
          <w:sz w:val="20"/>
          <w:lang w:val="en-US"/>
        </w:rPr>
        <w:t xml:space="preserve"> </w:t>
      </w:r>
      <w:proofErr w:type="spellStart"/>
      <w:r w:rsidR="00C656E5" w:rsidRPr="00A945DF">
        <w:rPr>
          <w:rFonts w:ascii="Arial" w:hAnsi="Arial" w:cs="Arial"/>
          <w:sz w:val="20"/>
          <w:lang w:val="en-US"/>
        </w:rPr>
        <w:t>cảnh</w:t>
      </w:r>
      <w:proofErr w:type="spellEnd"/>
      <w:r w:rsidRPr="00A945DF">
        <w:rPr>
          <w:rFonts w:ascii="Arial" w:hAnsi="Arial" w:cs="Arial"/>
          <w:sz w:val="20"/>
        </w:rPr>
        <w:t xml:space="preserve"> và cơ </w:t>
      </w:r>
      <w:proofErr w:type="spellStart"/>
      <w:r w:rsidR="00C656E5" w:rsidRPr="00A945DF">
        <w:rPr>
          <w:rFonts w:ascii="Arial" w:hAnsi="Arial" w:cs="Arial"/>
          <w:sz w:val="20"/>
          <w:lang w:val="en-US"/>
        </w:rPr>
        <w:t>sở</w:t>
      </w:r>
      <w:proofErr w:type="spellEnd"/>
      <w:r w:rsidRPr="00A945DF">
        <w:rPr>
          <w:rFonts w:ascii="Arial" w:hAnsi="Arial" w:cs="Arial"/>
          <w:sz w:val="20"/>
        </w:rPr>
        <w:t xml:space="preserve"> kinh tế - </w:t>
      </w:r>
      <w:r w:rsidR="00C656E5" w:rsidRPr="00A945DF">
        <w:rPr>
          <w:rFonts w:ascii="Arial" w:hAnsi="Arial" w:cs="Arial"/>
          <w:sz w:val="20"/>
        </w:rPr>
        <w:t>kỹ thuật</w:t>
      </w:r>
      <w:r w:rsidRPr="00A945DF">
        <w:rPr>
          <w:rFonts w:ascii="Arial" w:hAnsi="Arial" w:cs="Arial"/>
          <w:sz w:val="20"/>
        </w:rPr>
        <w:t xml:space="preserve"> khác theo các giai đoạn quy hoạch (theo quy định tại Phụ lục II của Thông tư này). Bản </w:t>
      </w:r>
      <w:proofErr w:type="spellStart"/>
      <w:r w:rsidR="00C656E5" w:rsidRPr="00A945DF">
        <w:rPr>
          <w:rFonts w:ascii="Arial" w:hAnsi="Arial" w:cs="Arial"/>
          <w:sz w:val="20"/>
          <w:lang w:val="en-US"/>
        </w:rPr>
        <w:t>vẽ</w:t>
      </w:r>
      <w:proofErr w:type="spellEnd"/>
      <w:r w:rsidRPr="00A945DF">
        <w:rPr>
          <w:rFonts w:ascii="Arial" w:hAnsi="Arial" w:cs="Arial"/>
          <w:sz w:val="20"/>
        </w:rPr>
        <w:t xml:space="preserve"> thể hiện trên nền bản đồ địa hình tỷ lệ 1/10.000 hoặc 1/25.000</w:t>
      </w:r>
    </w:p>
    <w:p w14:paraId="51C3D23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w:t>
      </w:r>
      <w:proofErr w:type="spellStart"/>
      <w:r w:rsidR="00C656E5" w:rsidRPr="00A945DF">
        <w:rPr>
          <w:rFonts w:ascii="Arial" w:hAnsi="Arial" w:cs="Arial"/>
          <w:sz w:val="20"/>
          <w:lang w:val="en-US"/>
        </w:rPr>
        <w:t>Bản</w:t>
      </w:r>
      <w:proofErr w:type="spellEnd"/>
      <w:r w:rsidRPr="00A945DF">
        <w:rPr>
          <w:rFonts w:ascii="Arial" w:hAnsi="Arial" w:cs="Arial"/>
          <w:sz w:val="20"/>
        </w:rPr>
        <w:t xml:space="preserve"> đồ định hướng hạ tầng </w:t>
      </w:r>
      <w:r w:rsidR="00C656E5" w:rsidRPr="00A945DF">
        <w:rPr>
          <w:rFonts w:ascii="Arial" w:hAnsi="Arial" w:cs="Arial"/>
          <w:sz w:val="20"/>
        </w:rPr>
        <w:t>kỹ thuật</w:t>
      </w:r>
      <w:r w:rsidRPr="00A945DF">
        <w:rPr>
          <w:rFonts w:ascii="Arial" w:hAnsi="Arial" w:cs="Arial"/>
          <w:sz w:val="20"/>
        </w:rPr>
        <w:t xml:space="preserve"> vùng: Xác định mạng lưới, vị trí, quy mô các công trình hạ tầng kỹ thuật cấp quốc gia, cấp vùng, cấp </w:t>
      </w:r>
      <w:proofErr w:type="spellStart"/>
      <w:r w:rsidR="00C656E5" w:rsidRPr="00A945DF">
        <w:rPr>
          <w:rFonts w:ascii="Arial" w:hAnsi="Arial" w:cs="Arial"/>
          <w:sz w:val="20"/>
          <w:lang w:val="en-US"/>
        </w:rPr>
        <w:t>tỉnh</w:t>
      </w:r>
      <w:proofErr w:type="spellEnd"/>
      <w:r w:rsidRPr="00A945DF">
        <w:rPr>
          <w:rFonts w:ascii="Arial" w:hAnsi="Arial" w:cs="Arial"/>
          <w:sz w:val="20"/>
        </w:rPr>
        <w:t xml:space="preserve"> và cấp huyện theo từng chuyên ngành gồm chuẩn bị </w:t>
      </w:r>
      <w:r w:rsidR="00C656E5" w:rsidRPr="00A945DF">
        <w:rPr>
          <w:rFonts w:ascii="Arial" w:hAnsi="Arial" w:cs="Arial"/>
          <w:sz w:val="20"/>
        </w:rPr>
        <w:t>kỹ thuật</w:t>
      </w:r>
      <w:r w:rsidRPr="00A945DF">
        <w:rPr>
          <w:rFonts w:ascii="Arial" w:hAnsi="Arial" w:cs="Arial"/>
          <w:sz w:val="20"/>
        </w:rPr>
        <w:t>, giao thông (đến cấp đường liên xã), hệ thống điện, cấp nước, cung cấp năng lượng, thoát nước và xử lý nước thải, quản lý chất thải rắn, nghĩa trang và hạ tầng vi</w:t>
      </w:r>
      <w:r w:rsidR="00616403" w:rsidRPr="00A945DF">
        <w:rPr>
          <w:rFonts w:ascii="Arial" w:hAnsi="Arial" w:cs="Arial"/>
          <w:sz w:val="20"/>
          <w:lang w:val="en-US"/>
        </w:rPr>
        <w:t>ễ</w:t>
      </w:r>
      <w:r w:rsidRPr="00A945DF">
        <w:rPr>
          <w:rFonts w:ascii="Arial" w:hAnsi="Arial" w:cs="Arial"/>
          <w:sz w:val="20"/>
        </w:rPr>
        <w:t xml:space="preserve">n thông thụ động. Bản vẽ </w:t>
      </w:r>
      <w:proofErr w:type="spellStart"/>
      <w:r w:rsidR="00C656E5" w:rsidRPr="00A945DF">
        <w:rPr>
          <w:rFonts w:ascii="Arial" w:hAnsi="Arial" w:cs="Arial"/>
          <w:sz w:val="20"/>
          <w:lang w:val="en-US"/>
        </w:rPr>
        <w:t>thể</w:t>
      </w:r>
      <w:proofErr w:type="spellEnd"/>
      <w:r w:rsidRPr="00A945DF">
        <w:rPr>
          <w:rFonts w:ascii="Arial" w:hAnsi="Arial" w:cs="Arial"/>
          <w:sz w:val="20"/>
        </w:rPr>
        <w:t xml:space="preserve"> hiện trên nền sơ đồ định hướng phát triển không gian vùng kết hợp bản đồ địa hình tỷ lệ 1/10.000 hoặc 1/25.000.</w:t>
      </w:r>
    </w:p>
    <w:p w14:paraId="6064A63A"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1049F0E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Lý do và sự cần thiết lập quy hoạch huyện; các căn cứ lập quy hoạch; vị trí, quy mô, phạm vi lập quy hoạch; quan </w:t>
      </w:r>
      <w:proofErr w:type="spellStart"/>
      <w:r w:rsidR="00A945DF" w:rsidRPr="00A945DF">
        <w:rPr>
          <w:rFonts w:ascii="Arial" w:hAnsi="Arial" w:cs="Arial"/>
          <w:sz w:val="20"/>
          <w:lang w:val="en-US"/>
        </w:rPr>
        <w:t>điểm</w:t>
      </w:r>
      <w:proofErr w:type="spellEnd"/>
      <w:r w:rsidRPr="00A945DF">
        <w:rPr>
          <w:rFonts w:ascii="Arial" w:hAnsi="Arial" w:cs="Arial"/>
          <w:sz w:val="20"/>
        </w:rPr>
        <w:t xml:space="preserve"> và </w:t>
      </w:r>
      <w:r w:rsidR="00A945DF" w:rsidRPr="00A945DF">
        <w:rPr>
          <w:rFonts w:ascii="Arial" w:hAnsi="Arial" w:cs="Arial"/>
          <w:sz w:val="20"/>
        </w:rPr>
        <w:t>mục</w:t>
      </w:r>
      <w:r w:rsidRPr="00A945DF">
        <w:rPr>
          <w:rFonts w:ascii="Arial" w:hAnsi="Arial" w:cs="Arial"/>
          <w:sz w:val="20"/>
        </w:rPr>
        <w:t xml:space="preserve"> tiêu phát triển của vùng.</w:t>
      </w:r>
    </w:p>
    <w:p w14:paraId="7FAB0AE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Phân tích, </w:t>
      </w:r>
      <w:proofErr w:type="spellStart"/>
      <w:r w:rsidR="00627EB8" w:rsidRPr="00A945DF">
        <w:rPr>
          <w:rFonts w:ascii="Arial" w:hAnsi="Arial" w:cs="Arial"/>
          <w:sz w:val="20"/>
          <w:lang w:val="en-US"/>
        </w:rPr>
        <w:t>đánh</w:t>
      </w:r>
      <w:proofErr w:type="spellEnd"/>
      <w:r w:rsidRPr="00A945DF">
        <w:rPr>
          <w:rFonts w:ascii="Arial" w:hAnsi="Arial" w:cs="Arial"/>
          <w:sz w:val="20"/>
        </w:rPr>
        <w:t xml:space="preserve"> giá </w:t>
      </w:r>
      <w:r w:rsidR="00A945DF" w:rsidRPr="00A945DF">
        <w:rPr>
          <w:rFonts w:ascii="Arial" w:hAnsi="Arial" w:cs="Arial"/>
          <w:sz w:val="20"/>
        </w:rPr>
        <w:t>điều</w:t>
      </w:r>
      <w:r w:rsidRPr="00A945DF">
        <w:rPr>
          <w:rFonts w:ascii="Arial" w:hAnsi="Arial" w:cs="Arial"/>
          <w:sz w:val="20"/>
        </w:rPr>
        <w:t xml:space="preserve"> kiện tự nhiên, hiện trạng kinh tế - xã hội vùng; hiện trạng phân </w:t>
      </w:r>
      <w:proofErr w:type="spellStart"/>
      <w:r w:rsidR="00C656E5" w:rsidRPr="00A945DF">
        <w:rPr>
          <w:rFonts w:ascii="Arial" w:hAnsi="Arial" w:cs="Arial"/>
          <w:sz w:val="20"/>
          <w:lang w:val="en-US"/>
        </w:rPr>
        <w:t>bố</w:t>
      </w:r>
      <w:proofErr w:type="spellEnd"/>
      <w:r w:rsidRPr="00A945DF">
        <w:rPr>
          <w:rFonts w:ascii="Arial" w:hAnsi="Arial" w:cs="Arial"/>
          <w:sz w:val="20"/>
        </w:rPr>
        <w:t xml:space="preserve"> </w:t>
      </w:r>
      <w:proofErr w:type="spellStart"/>
      <w:r w:rsidR="00C656E5" w:rsidRPr="00A945DF">
        <w:rPr>
          <w:rFonts w:ascii="Arial" w:hAnsi="Arial" w:cs="Arial"/>
          <w:sz w:val="20"/>
          <w:lang w:val="en-US"/>
        </w:rPr>
        <w:t>đô</w:t>
      </w:r>
      <w:proofErr w:type="spellEnd"/>
      <w:r w:rsidRPr="00A945DF">
        <w:rPr>
          <w:rFonts w:ascii="Arial" w:hAnsi="Arial" w:cs="Arial"/>
          <w:sz w:val="20"/>
        </w:rPr>
        <w:t xml:space="preserve"> thị và </w:t>
      </w:r>
      <w:r w:rsidR="00A945DF" w:rsidRPr="00A945DF">
        <w:rPr>
          <w:rFonts w:ascii="Arial" w:hAnsi="Arial" w:cs="Arial"/>
          <w:sz w:val="20"/>
        </w:rPr>
        <w:t>điểm</w:t>
      </w:r>
      <w:r w:rsidRPr="00A945DF">
        <w:rPr>
          <w:rFonts w:ascii="Arial" w:hAnsi="Arial" w:cs="Arial"/>
          <w:sz w:val="20"/>
        </w:rPr>
        <w:t xml:space="preserve"> dân cư nông thôn, sự biến động về dân số trong vùng lập quy hoạch; hiện trạng sử dụng và quản lý đất đai; hiện trạng hạ tầng xã hội, hạ tầng </w:t>
      </w:r>
      <w:r w:rsidR="00C656E5" w:rsidRPr="00A945DF">
        <w:rPr>
          <w:rFonts w:ascii="Arial" w:hAnsi="Arial" w:cs="Arial"/>
          <w:sz w:val="20"/>
        </w:rPr>
        <w:t>kỹ thuật</w:t>
      </w:r>
      <w:r w:rsidRPr="00A945DF">
        <w:rPr>
          <w:rFonts w:ascii="Arial" w:hAnsi="Arial" w:cs="Arial"/>
          <w:sz w:val="20"/>
        </w:rPr>
        <w:t xml:space="preserve"> cấp quốc gia, </w:t>
      </w:r>
      <w:proofErr w:type="spellStart"/>
      <w:r w:rsidR="00C656E5" w:rsidRPr="00A945DF">
        <w:rPr>
          <w:rFonts w:ascii="Arial" w:hAnsi="Arial" w:cs="Arial"/>
          <w:sz w:val="20"/>
          <w:lang w:val="en-US"/>
        </w:rPr>
        <w:t>cấp</w:t>
      </w:r>
      <w:proofErr w:type="spellEnd"/>
      <w:r w:rsidRPr="00A945DF">
        <w:rPr>
          <w:rFonts w:ascii="Arial" w:hAnsi="Arial" w:cs="Arial"/>
          <w:sz w:val="20"/>
        </w:rPr>
        <w:t xml:space="preserve"> vùng, cấp tỉnh và cấp huyện; hiện trạng tài nguyên và môi trường; hiện trạng các </w:t>
      </w:r>
      <w:r w:rsidR="00A945DF" w:rsidRPr="00A945DF">
        <w:rPr>
          <w:rFonts w:ascii="Arial" w:hAnsi="Arial" w:cs="Arial"/>
          <w:sz w:val="20"/>
        </w:rPr>
        <w:t>chương</w:t>
      </w:r>
      <w:r w:rsidRPr="00A945DF">
        <w:rPr>
          <w:rFonts w:ascii="Arial" w:hAnsi="Arial" w:cs="Arial"/>
          <w:sz w:val="20"/>
        </w:rPr>
        <w:t xml:space="preserve"> trình, dự án đầu tư phát triển đối với vùng lập quy hoạch; đánh giá công tác quản lý thực hiện các quy hoạch, </w:t>
      </w:r>
      <w:proofErr w:type="spellStart"/>
      <w:r w:rsidR="00C656E5" w:rsidRPr="00A945DF">
        <w:rPr>
          <w:rFonts w:ascii="Arial" w:hAnsi="Arial" w:cs="Arial"/>
          <w:sz w:val="20"/>
          <w:lang w:val="en-US"/>
        </w:rPr>
        <w:t>quản</w:t>
      </w:r>
      <w:proofErr w:type="spellEnd"/>
      <w:r w:rsidRPr="00A945DF">
        <w:rPr>
          <w:rFonts w:ascii="Arial" w:hAnsi="Arial" w:cs="Arial"/>
          <w:sz w:val="20"/>
        </w:rPr>
        <w:t xml:space="preserve"> lý tài nguyên và bảo vệ môi trường.</w:t>
      </w:r>
    </w:p>
    <w:p w14:paraId="5FCF3DD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Đối với quy hoạch xây dựng vùng liên huyện, thuyết minh bổ sung thêm nội dung: Đánh giá việc phối hợp, liên kết phát triển giữa các huyện trong vùng; nêu hiệu quả, bất cập trong triển khai việc liên kết phát triển đối với công tác quản lý thực hiện quy hoạch làm cơ </w:t>
      </w:r>
      <w:proofErr w:type="spellStart"/>
      <w:r w:rsidR="00C656E5" w:rsidRPr="00A945DF">
        <w:rPr>
          <w:rFonts w:ascii="Arial" w:hAnsi="Arial" w:cs="Arial"/>
          <w:sz w:val="20"/>
          <w:lang w:val="en-US"/>
        </w:rPr>
        <w:t>sở</w:t>
      </w:r>
      <w:proofErr w:type="spellEnd"/>
      <w:r w:rsidR="00C656E5" w:rsidRPr="00A945DF">
        <w:rPr>
          <w:rFonts w:ascii="Arial" w:hAnsi="Arial" w:cs="Arial"/>
          <w:sz w:val="20"/>
          <w:lang w:val="en-US"/>
        </w:rPr>
        <w:t xml:space="preserve"> </w:t>
      </w:r>
      <w:proofErr w:type="spellStart"/>
      <w:r w:rsidR="00C656E5" w:rsidRPr="00A945DF">
        <w:rPr>
          <w:rFonts w:ascii="Arial" w:hAnsi="Arial" w:cs="Arial"/>
          <w:sz w:val="20"/>
          <w:lang w:val="en-US"/>
        </w:rPr>
        <w:t>đề</w:t>
      </w:r>
      <w:proofErr w:type="spellEnd"/>
      <w:r w:rsidRPr="00A945DF">
        <w:rPr>
          <w:rFonts w:ascii="Arial" w:hAnsi="Arial" w:cs="Arial"/>
          <w:sz w:val="20"/>
        </w:rPr>
        <w:t xml:space="preserve"> xuất các giải pháp trong đồ án quy hoạch.</w:t>
      </w:r>
    </w:p>
    <w:p w14:paraId="2C83C11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Xác định động lực và tiềm năng phát triển của vùng; tác động của hệ thống hạ tầng </w:t>
      </w:r>
      <w:proofErr w:type="spellStart"/>
      <w:r w:rsidR="00C656E5" w:rsidRPr="00A945DF">
        <w:rPr>
          <w:rFonts w:ascii="Arial" w:hAnsi="Arial" w:cs="Arial"/>
          <w:sz w:val="20"/>
          <w:lang w:val="en-US"/>
        </w:rPr>
        <w:t>xã</w:t>
      </w:r>
      <w:proofErr w:type="spellEnd"/>
      <w:r w:rsidRPr="00A945DF">
        <w:rPr>
          <w:rFonts w:ascii="Arial" w:hAnsi="Arial" w:cs="Arial"/>
          <w:sz w:val="20"/>
        </w:rPr>
        <w:t xml:space="preserve"> hội, hạ tầng </w:t>
      </w:r>
      <w:r w:rsidR="00C656E5" w:rsidRPr="00A945DF">
        <w:rPr>
          <w:rFonts w:ascii="Arial" w:hAnsi="Arial" w:cs="Arial"/>
          <w:sz w:val="20"/>
        </w:rPr>
        <w:t>kỹ thuật</w:t>
      </w:r>
      <w:r w:rsidRPr="00A945DF">
        <w:rPr>
          <w:rFonts w:ascii="Arial" w:hAnsi="Arial" w:cs="Arial"/>
          <w:sz w:val="20"/>
        </w:rPr>
        <w:t xml:space="preserve"> cấp quốc gia, cấp vùng, cấp tỉnh đối với vùng lập quy hoạch.</w:t>
      </w:r>
    </w:p>
    <w:p w14:paraId="559439D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Dự báo phát triển kinh tế, dân số, lao động, tỷ lệ đô thị hóa, nhu cầu </w:t>
      </w:r>
      <w:proofErr w:type="spellStart"/>
      <w:r w:rsidR="00C656E5" w:rsidRPr="00A945DF">
        <w:rPr>
          <w:rFonts w:ascii="Arial" w:hAnsi="Arial" w:cs="Arial"/>
          <w:sz w:val="20"/>
          <w:lang w:val="en-US"/>
        </w:rPr>
        <w:t>sử</w:t>
      </w:r>
      <w:proofErr w:type="spellEnd"/>
      <w:r w:rsidRPr="00A945DF">
        <w:rPr>
          <w:rFonts w:ascii="Arial" w:hAnsi="Arial" w:cs="Arial"/>
          <w:sz w:val="20"/>
        </w:rPr>
        <w:t xml:space="preserve"> dụng đất, bảo vệ môi trường; các rủi ro về biến động, </w:t>
      </w:r>
      <w:proofErr w:type="spellStart"/>
      <w:r w:rsidR="00C656E5" w:rsidRPr="00A945DF">
        <w:rPr>
          <w:rFonts w:ascii="Arial" w:hAnsi="Arial" w:cs="Arial"/>
          <w:sz w:val="20"/>
          <w:lang w:val="en-US"/>
        </w:rPr>
        <w:t>thảm</w:t>
      </w:r>
      <w:proofErr w:type="spellEnd"/>
      <w:r w:rsidRPr="00A945DF">
        <w:rPr>
          <w:rFonts w:ascii="Arial" w:hAnsi="Arial" w:cs="Arial"/>
          <w:sz w:val="20"/>
        </w:rPr>
        <w:t xml:space="preserve"> họa thiên nhiên, ...</w:t>
      </w:r>
    </w:p>
    <w:p w14:paraId="327CECAA" w14:textId="77777777" w:rsidR="00A00220" w:rsidRPr="00A945DF" w:rsidRDefault="00A00220" w:rsidP="00045CB7">
      <w:pPr>
        <w:spacing w:before="120"/>
        <w:rPr>
          <w:rFonts w:ascii="Arial" w:hAnsi="Arial" w:cs="Arial"/>
          <w:sz w:val="20"/>
        </w:rPr>
      </w:pPr>
      <w:r w:rsidRPr="00A945DF">
        <w:rPr>
          <w:rFonts w:ascii="Arial" w:hAnsi="Arial" w:cs="Arial"/>
          <w:sz w:val="20"/>
        </w:rPr>
        <w:t>đ) Tổ chức phân vùng và yêu cầu quản lý, phát triển theo các phân vùng.</w:t>
      </w:r>
    </w:p>
    <w:p w14:paraId="7D9008A0" w14:textId="77777777" w:rsidR="00A00220" w:rsidRPr="00A945DF" w:rsidRDefault="00A00220" w:rsidP="00045CB7">
      <w:pPr>
        <w:spacing w:before="120"/>
        <w:rPr>
          <w:rFonts w:ascii="Arial" w:hAnsi="Arial" w:cs="Arial"/>
          <w:sz w:val="20"/>
        </w:rPr>
      </w:pPr>
      <w:r w:rsidRPr="00A945DF">
        <w:rPr>
          <w:rFonts w:ascii="Arial" w:hAnsi="Arial" w:cs="Arial"/>
          <w:sz w:val="20"/>
        </w:rPr>
        <w:t>e) Định hướng phát triển không gian: Vị trí, quy mô và phương hướng tổ chức khu vực phát triển đô thị, dân cư nông thôn; khu chức năng cấp quốc gia</w:t>
      </w:r>
      <w:r w:rsidR="00C656E5" w:rsidRPr="00A945DF">
        <w:rPr>
          <w:rFonts w:ascii="Arial" w:hAnsi="Arial" w:cs="Arial"/>
          <w:sz w:val="20"/>
          <w:lang w:val="en-US"/>
        </w:rPr>
        <w:t xml:space="preserve">, </w:t>
      </w:r>
      <w:r w:rsidRPr="00A945DF">
        <w:rPr>
          <w:rFonts w:ascii="Arial" w:hAnsi="Arial" w:cs="Arial"/>
          <w:sz w:val="20"/>
        </w:rPr>
        <w:t xml:space="preserve">cấp tỉnh và cấp huyện theo quy hoạch vùng, quy hoạch tỉnh và quy hoạch ngành; khu vực an ninh quốc phòng; khu vực phát triển nông nghiệp, lâm nghiệp, di tích lịch sử - văn hóa, danh lam thắng cảnh và cơ sở kinh tế - </w:t>
      </w:r>
      <w:r w:rsidR="00C656E5" w:rsidRPr="00A945DF">
        <w:rPr>
          <w:rFonts w:ascii="Arial" w:hAnsi="Arial" w:cs="Arial"/>
          <w:sz w:val="20"/>
        </w:rPr>
        <w:t>kỹ thuật</w:t>
      </w:r>
      <w:r w:rsidRPr="00A945DF">
        <w:rPr>
          <w:rFonts w:ascii="Arial" w:hAnsi="Arial" w:cs="Arial"/>
          <w:sz w:val="20"/>
        </w:rPr>
        <w:t xml:space="preserve"> khác. Tổ chức phân bổ hệ thống trung tâm: Hành chính, thương mại - dịch vụ, văn hóa, </w:t>
      </w:r>
      <w:proofErr w:type="spellStart"/>
      <w:r w:rsidR="00C656E5" w:rsidRPr="00A945DF">
        <w:rPr>
          <w:rFonts w:ascii="Arial" w:hAnsi="Arial" w:cs="Arial"/>
          <w:sz w:val="20"/>
          <w:lang w:val="en-US"/>
        </w:rPr>
        <w:t>thể</w:t>
      </w:r>
      <w:proofErr w:type="spellEnd"/>
      <w:r w:rsidRPr="00A945DF">
        <w:rPr>
          <w:rFonts w:ascii="Arial" w:hAnsi="Arial" w:cs="Arial"/>
          <w:sz w:val="20"/>
        </w:rPr>
        <w:t xml:space="preserve"> dục thể thao, nghiên cứu, đào tạo, y tế từ cấp huyện trở lên; trung tâm cụm xã, trung tâm xã. Xác định các quy hoạch chung đô thị; quy hoạch chung xây dựng, quy hoạch phân khu xây dựng khu chức năng; quy hoạch chung xây dựng xã cần lập theo các giai đoạn phát triển.</w:t>
      </w:r>
    </w:p>
    <w:p w14:paraId="19A7DE4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Định hướng phát triển hệ thống hạ tầng kỹ thuật vùng về chuẩn bị </w:t>
      </w:r>
      <w:r w:rsidR="00C656E5" w:rsidRPr="00A945DF">
        <w:rPr>
          <w:rFonts w:ascii="Arial" w:hAnsi="Arial" w:cs="Arial"/>
          <w:sz w:val="20"/>
        </w:rPr>
        <w:t>kỹ thuật</w:t>
      </w:r>
      <w:r w:rsidRPr="00A945DF">
        <w:rPr>
          <w:rFonts w:ascii="Arial" w:hAnsi="Arial" w:cs="Arial"/>
          <w:sz w:val="20"/>
        </w:rPr>
        <w:t xml:space="preserve">, giao thông, hệ thống điện, cấp nước, cung cấp năng lượng, thoát nước và </w:t>
      </w:r>
      <w:proofErr w:type="spellStart"/>
      <w:r w:rsidR="00C656E5" w:rsidRPr="00A945DF">
        <w:rPr>
          <w:rFonts w:ascii="Arial" w:hAnsi="Arial" w:cs="Arial"/>
          <w:sz w:val="20"/>
          <w:lang w:val="en-US"/>
        </w:rPr>
        <w:t>xử</w:t>
      </w:r>
      <w:proofErr w:type="spellEnd"/>
      <w:r w:rsidRPr="00A945DF">
        <w:rPr>
          <w:rFonts w:ascii="Arial" w:hAnsi="Arial" w:cs="Arial"/>
          <w:sz w:val="20"/>
        </w:rPr>
        <w:t xml:space="preserve"> lý nước thải, quản lý chất thải, nghĩa trang và hạ tầng </w:t>
      </w:r>
      <w:proofErr w:type="spellStart"/>
      <w:r w:rsidR="00C656E5" w:rsidRPr="00A945DF">
        <w:rPr>
          <w:rFonts w:ascii="Arial" w:hAnsi="Arial" w:cs="Arial"/>
          <w:sz w:val="20"/>
          <w:lang w:val="en-US"/>
        </w:rPr>
        <w:t>viễn</w:t>
      </w:r>
      <w:proofErr w:type="spellEnd"/>
      <w:r w:rsidRPr="00A945DF">
        <w:rPr>
          <w:rFonts w:ascii="Arial" w:hAnsi="Arial" w:cs="Arial"/>
          <w:sz w:val="20"/>
        </w:rPr>
        <w:t xml:space="preserve"> thông thụ động.</w:t>
      </w:r>
    </w:p>
    <w:p w14:paraId="5807493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h) Xác định danh </w:t>
      </w:r>
      <w:r w:rsidR="00A945DF" w:rsidRPr="00A945DF">
        <w:rPr>
          <w:rFonts w:ascii="Arial" w:hAnsi="Arial" w:cs="Arial"/>
          <w:sz w:val="20"/>
        </w:rPr>
        <w:t>mục</w:t>
      </w:r>
      <w:r w:rsidRPr="00A945DF">
        <w:rPr>
          <w:rFonts w:ascii="Arial" w:hAnsi="Arial" w:cs="Arial"/>
          <w:sz w:val="20"/>
        </w:rPr>
        <w:t xml:space="preserve"> các </w:t>
      </w:r>
      <w:r w:rsidR="00A945DF" w:rsidRPr="00A945DF">
        <w:rPr>
          <w:rFonts w:ascii="Arial" w:hAnsi="Arial" w:cs="Arial"/>
          <w:sz w:val="20"/>
        </w:rPr>
        <w:t>chương</w:t>
      </w:r>
      <w:r w:rsidRPr="00A945DF">
        <w:rPr>
          <w:rFonts w:ascii="Arial" w:hAnsi="Arial" w:cs="Arial"/>
          <w:sz w:val="20"/>
        </w:rPr>
        <w:t xml:space="preserve"> trình, dự án ưu tiên đầu tư về cơ sở hạ tầng </w:t>
      </w:r>
      <w:proofErr w:type="spellStart"/>
      <w:r w:rsidR="00C656E5" w:rsidRPr="00A945DF">
        <w:rPr>
          <w:rFonts w:ascii="Arial" w:hAnsi="Arial" w:cs="Arial"/>
          <w:sz w:val="20"/>
          <w:lang w:val="en-US"/>
        </w:rPr>
        <w:t>kỹ</w:t>
      </w:r>
      <w:proofErr w:type="spellEnd"/>
      <w:r w:rsidRPr="00A945DF">
        <w:rPr>
          <w:rFonts w:ascii="Arial" w:hAnsi="Arial" w:cs="Arial"/>
          <w:sz w:val="20"/>
        </w:rPr>
        <w:t xml:space="preserve"> thuật, hạ tầng xã hội và bảo vệ môi trường; các dự án cần </w:t>
      </w:r>
      <w:r w:rsidR="00A32829" w:rsidRPr="00A945DF">
        <w:rPr>
          <w:rFonts w:ascii="Arial" w:hAnsi="Arial" w:cs="Arial"/>
          <w:sz w:val="20"/>
        </w:rPr>
        <w:t>được</w:t>
      </w:r>
      <w:r w:rsidRPr="00A945DF">
        <w:rPr>
          <w:rFonts w:ascii="Arial" w:hAnsi="Arial" w:cs="Arial"/>
          <w:sz w:val="20"/>
        </w:rPr>
        <w:t xml:space="preserve"> nêu rõ quy mô đầu tư xây dựng, dự báo nhu cầu vốn và kiến nghị nguồn </w:t>
      </w:r>
      <w:proofErr w:type="spellStart"/>
      <w:r w:rsidR="00C656E5" w:rsidRPr="00A945DF">
        <w:rPr>
          <w:rFonts w:ascii="Arial" w:hAnsi="Arial" w:cs="Arial"/>
          <w:sz w:val="20"/>
          <w:lang w:val="en-US"/>
        </w:rPr>
        <w:t>vốn</w:t>
      </w:r>
      <w:proofErr w:type="spellEnd"/>
      <w:r w:rsidRPr="00A945DF">
        <w:rPr>
          <w:rFonts w:ascii="Arial" w:hAnsi="Arial" w:cs="Arial"/>
          <w:sz w:val="20"/>
        </w:rPr>
        <w:t xml:space="preserve">, thời </w:t>
      </w:r>
      <w:proofErr w:type="spellStart"/>
      <w:r w:rsidR="00A945DF" w:rsidRPr="00A945DF">
        <w:rPr>
          <w:rFonts w:ascii="Arial" w:hAnsi="Arial" w:cs="Arial"/>
          <w:sz w:val="20"/>
          <w:lang w:val="en-US"/>
        </w:rPr>
        <w:t>điểm</w:t>
      </w:r>
      <w:proofErr w:type="spellEnd"/>
      <w:r w:rsidRPr="00A945DF">
        <w:rPr>
          <w:rFonts w:ascii="Arial" w:hAnsi="Arial" w:cs="Arial"/>
          <w:sz w:val="20"/>
        </w:rPr>
        <w:t xml:space="preserve"> thực hiện.</w:t>
      </w:r>
    </w:p>
    <w:p w14:paraId="2A91CE9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i) Đề xuất giải pháp thực hiện quy hoạch sau khi </w:t>
      </w:r>
      <w:r w:rsidR="00A32829" w:rsidRPr="00A945DF">
        <w:rPr>
          <w:rFonts w:ascii="Arial" w:hAnsi="Arial" w:cs="Arial"/>
          <w:sz w:val="20"/>
        </w:rPr>
        <w:t>được</w:t>
      </w:r>
      <w:r w:rsidRPr="00A945DF">
        <w:rPr>
          <w:rFonts w:ascii="Arial" w:hAnsi="Arial" w:cs="Arial"/>
          <w:sz w:val="20"/>
        </w:rPr>
        <w:t xml:space="preserve"> cấp có thẩm quyền phê duyệt. Đối với vùng có phạm vi bao gồm nhiều đơn vị hành chính cấp huyện, cần kiến nghị mô hình, cơ chế quản lý và liên kết phát triển vùng liên huyện.</w:t>
      </w:r>
    </w:p>
    <w:p w14:paraId="36AFC62F" w14:textId="77777777" w:rsidR="00A00220" w:rsidRPr="00A945DF" w:rsidRDefault="00A00220" w:rsidP="00045CB7">
      <w:pPr>
        <w:spacing w:before="120"/>
        <w:rPr>
          <w:rFonts w:ascii="Arial" w:hAnsi="Arial" w:cs="Arial"/>
          <w:sz w:val="20"/>
        </w:rPr>
      </w:pPr>
      <w:r w:rsidRPr="00A945DF">
        <w:rPr>
          <w:rFonts w:ascii="Arial" w:hAnsi="Arial" w:cs="Arial"/>
          <w:sz w:val="20"/>
        </w:rPr>
        <w:t>k) Đề xuất các giải pháp về bảo vệ môi trường trong vùng.</w:t>
      </w:r>
    </w:p>
    <w:p w14:paraId="1052C38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3. Quy định </w:t>
      </w:r>
      <w:proofErr w:type="spellStart"/>
      <w:r w:rsidR="00A32829" w:rsidRPr="00A945DF">
        <w:rPr>
          <w:rFonts w:ascii="Arial" w:hAnsi="Arial" w:cs="Arial"/>
          <w:sz w:val="20"/>
          <w:lang w:val="en-US"/>
        </w:rPr>
        <w:t>quản</w:t>
      </w:r>
      <w:proofErr w:type="spellEnd"/>
      <w:r w:rsidRPr="00A945DF">
        <w:rPr>
          <w:rFonts w:ascii="Arial" w:hAnsi="Arial" w:cs="Arial"/>
          <w:sz w:val="20"/>
        </w:rPr>
        <w:t xml:space="preserve"> lý theo quy hoạch huyện: Nội dung theo quy định tại </w:t>
      </w:r>
      <w:bookmarkStart w:id="13" w:name="dc_45"/>
      <w:r w:rsidR="00A945DF" w:rsidRPr="00A945DF">
        <w:rPr>
          <w:rFonts w:ascii="Arial" w:hAnsi="Arial" w:cs="Arial"/>
          <w:sz w:val="20"/>
        </w:rPr>
        <w:t>Điều</w:t>
      </w:r>
      <w:r w:rsidRPr="00A945DF">
        <w:rPr>
          <w:rFonts w:ascii="Arial" w:hAnsi="Arial" w:cs="Arial"/>
          <w:sz w:val="20"/>
        </w:rPr>
        <w:t xml:space="preserve"> 9 Nghị định số 44/2015/NĐ-CP</w:t>
      </w:r>
      <w:bookmarkEnd w:id="13"/>
      <w:r w:rsidRPr="00A945DF">
        <w:rPr>
          <w:rFonts w:ascii="Arial" w:hAnsi="Arial" w:cs="Arial"/>
          <w:sz w:val="20"/>
        </w:rPr>
        <w:t xml:space="preserve"> và </w:t>
      </w:r>
      <w:proofErr w:type="spellStart"/>
      <w:r w:rsidR="00A32829" w:rsidRPr="00A945DF">
        <w:rPr>
          <w:rFonts w:ascii="Arial" w:hAnsi="Arial" w:cs="Arial"/>
          <w:sz w:val="20"/>
          <w:lang w:val="en-US"/>
        </w:rPr>
        <w:t>phải</w:t>
      </w:r>
      <w:proofErr w:type="spellEnd"/>
      <w:r w:rsidRPr="00A945DF">
        <w:rPr>
          <w:rFonts w:ascii="Arial" w:hAnsi="Arial" w:cs="Arial"/>
          <w:sz w:val="20"/>
        </w:rPr>
        <w:t xml:space="preserve"> có các sơ </w:t>
      </w:r>
      <w:proofErr w:type="spellStart"/>
      <w:r w:rsidR="00A32829" w:rsidRPr="00A945DF">
        <w:rPr>
          <w:rFonts w:ascii="Arial" w:hAnsi="Arial" w:cs="Arial"/>
          <w:sz w:val="20"/>
          <w:lang w:val="en-US"/>
        </w:rPr>
        <w:t>đồ</w:t>
      </w:r>
      <w:proofErr w:type="spellEnd"/>
      <w:r w:rsidRPr="00A945DF">
        <w:rPr>
          <w:rFonts w:ascii="Arial" w:hAnsi="Arial" w:cs="Arial"/>
          <w:sz w:val="20"/>
        </w:rPr>
        <w:t xml:space="preserve"> kèm theo.</w:t>
      </w:r>
    </w:p>
    <w:p w14:paraId="5224E73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4. Dự </w:t>
      </w:r>
      <w:proofErr w:type="spellStart"/>
      <w:r w:rsidR="00A32829" w:rsidRPr="00A945DF">
        <w:rPr>
          <w:rFonts w:ascii="Arial" w:hAnsi="Arial" w:cs="Arial"/>
          <w:sz w:val="20"/>
          <w:lang w:val="en-US"/>
        </w:rPr>
        <w:t>thảo</w:t>
      </w:r>
      <w:proofErr w:type="spellEnd"/>
      <w:r w:rsidRPr="00A945DF">
        <w:rPr>
          <w:rFonts w:ascii="Arial" w:hAnsi="Arial" w:cs="Arial"/>
          <w:sz w:val="20"/>
        </w:rPr>
        <w:t xml:space="preserve"> Tờ trình và dự </w:t>
      </w:r>
      <w:proofErr w:type="spellStart"/>
      <w:r w:rsidR="00A32829" w:rsidRPr="00A945DF">
        <w:rPr>
          <w:rFonts w:ascii="Arial" w:hAnsi="Arial" w:cs="Arial"/>
          <w:sz w:val="20"/>
          <w:lang w:val="en-US"/>
        </w:rPr>
        <w:t>thảo</w:t>
      </w:r>
      <w:proofErr w:type="spellEnd"/>
      <w:r w:rsidRPr="00A945DF">
        <w:rPr>
          <w:rFonts w:ascii="Arial" w:hAnsi="Arial" w:cs="Arial"/>
          <w:sz w:val="20"/>
        </w:rPr>
        <w:t xml:space="preserve"> Quyết định phê duyệt </w:t>
      </w:r>
      <w:proofErr w:type="spellStart"/>
      <w:r w:rsidR="00A32829" w:rsidRPr="00A945DF">
        <w:rPr>
          <w:rFonts w:ascii="Arial" w:hAnsi="Arial" w:cs="Arial"/>
          <w:sz w:val="20"/>
          <w:lang w:val="en-US"/>
        </w:rPr>
        <w:t>đồ</w:t>
      </w:r>
      <w:proofErr w:type="spellEnd"/>
      <w:r w:rsidRPr="00A945DF">
        <w:rPr>
          <w:rFonts w:ascii="Arial" w:hAnsi="Arial" w:cs="Arial"/>
          <w:sz w:val="20"/>
        </w:rPr>
        <w:t xml:space="preserve"> án quy hoạch.</w:t>
      </w:r>
    </w:p>
    <w:p w14:paraId="6CC61D0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5. Phụ lục kèm theo thuyết minh (các giải trình, giải thích, luận cứ bổ sung cho thuyết minh; </w:t>
      </w:r>
      <w:proofErr w:type="spellStart"/>
      <w:r w:rsidR="00A32829" w:rsidRPr="00A945DF">
        <w:rPr>
          <w:rFonts w:ascii="Arial" w:hAnsi="Arial" w:cs="Arial"/>
          <w:sz w:val="20"/>
          <w:lang w:val="en-US"/>
        </w:rPr>
        <w:t>bản</w:t>
      </w:r>
      <w:proofErr w:type="spellEnd"/>
      <w:r w:rsidRPr="00A945DF">
        <w:rPr>
          <w:rFonts w:ascii="Arial" w:hAnsi="Arial" w:cs="Arial"/>
          <w:sz w:val="20"/>
        </w:rPr>
        <w:t xml:space="preserve"> vẽ minh họa; các số liệu tính toán); đính kèm các văn bản pháp lý liên quan.</w:t>
      </w:r>
    </w:p>
    <w:p w14:paraId="0753F09B" w14:textId="77777777" w:rsidR="00A00220" w:rsidRPr="00A945DF" w:rsidRDefault="007502A7" w:rsidP="00045CB7">
      <w:pPr>
        <w:spacing w:before="120"/>
        <w:rPr>
          <w:rFonts w:ascii="Arial" w:hAnsi="Arial" w:cs="Arial"/>
          <w:b/>
          <w:sz w:val="20"/>
        </w:rPr>
      </w:pPr>
      <w:bookmarkStart w:id="14" w:name="muc_2"/>
      <w:r w:rsidRPr="007502A7">
        <w:rPr>
          <w:rFonts w:ascii="Arial" w:hAnsi="Arial" w:cs="Arial"/>
          <w:b/>
          <w:sz w:val="20"/>
        </w:rPr>
        <w:t>Mục 2. HỒ SƠ NHIỆM VỤ VÀ HỒ SƠ ĐỒ ÁN QUY HOẠCH ĐÔ THỊ</w:t>
      </w:r>
      <w:bookmarkEnd w:id="14"/>
    </w:p>
    <w:p w14:paraId="3A422F2B" w14:textId="77777777" w:rsidR="00A00220" w:rsidRPr="00A945DF" w:rsidRDefault="007502A7" w:rsidP="00045CB7">
      <w:pPr>
        <w:spacing w:before="120"/>
        <w:rPr>
          <w:rFonts w:ascii="Arial" w:hAnsi="Arial" w:cs="Arial"/>
          <w:b/>
          <w:sz w:val="20"/>
        </w:rPr>
      </w:pPr>
      <w:bookmarkStart w:id="15" w:name="dieu_5"/>
      <w:r w:rsidRPr="007502A7">
        <w:rPr>
          <w:rFonts w:ascii="Arial" w:hAnsi="Arial" w:cs="Arial"/>
          <w:b/>
          <w:sz w:val="20"/>
        </w:rPr>
        <w:t>Điều 5. Nội dung hồ sơ nhiệm vụ quy hoạch chung đô thị</w:t>
      </w:r>
      <w:bookmarkEnd w:id="15"/>
    </w:p>
    <w:p w14:paraId="18185BB1" w14:textId="77777777" w:rsidR="00A00220" w:rsidRPr="00A945DF" w:rsidRDefault="00A00220" w:rsidP="00045CB7">
      <w:pPr>
        <w:spacing w:before="120"/>
        <w:rPr>
          <w:rFonts w:ascii="Arial" w:hAnsi="Arial" w:cs="Arial"/>
          <w:sz w:val="20"/>
          <w:lang w:val="en-US"/>
        </w:rPr>
      </w:pPr>
      <w:r w:rsidRPr="00A945DF">
        <w:rPr>
          <w:rFonts w:ascii="Arial" w:hAnsi="Arial" w:cs="Arial"/>
          <w:sz w:val="20"/>
        </w:rPr>
        <w:t xml:space="preserve">Nhiệm vụ quy hoạch chung các đô thị là thành phố trực thuộc Trung ương, thành phố thuộc thành phố trực thuộc Trung ương, thành phố thuộc thuộc tỉnh, thị xã, thị trấn và đô thị mới (bao gồm cả </w:t>
      </w:r>
      <w:proofErr w:type="spellStart"/>
      <w:r w:rsidR="00A32829" w:rsidRPr="00A945DF">
        <w:rPr>
          <w:rFonts w:ascii="Arial" w:hAnsi="Arial" w:cs="Arial"/>
          <w:sz w:val="20"/>
          <w:lang w:val="en-US"/>
        </w:rPr>
        <w:t>đô</w:t>
      </w:r>
      <w:proofErr w:type="spellEnd"/>
      <w:r w:rsidRPr="00A945DF">
        <w:rPr>
          <w:rFonts w:ascii="Arial" w:hAnsi="Arial" w:cs="Arial"/>
          <w:sz w:val="20"/>
        </w:rPr>
        <w:t xml:space="preserve"> thị loại IV trở lên chưa được công nhận là thành phố, thị xã; </w:t>
      </w:r>
      <w:proofErr w:type="spellStart"/>
      <w:r w:rsidR="00A32829" w:rsidRPr="00A945DF">
        <w:rPr>
          <w:rFonts w:ascii="Arial" w:hAnsi="Arial" w:cs="Arial"/>
          <w:sz w:val="20"/>
          <w:lang w:val="en-US"/>
        </w:rPr>
        <w:t>đô</w:t>
      </w:r>
      <w:proofErr w:type="spellEnd"/>
      <w:r w:rsidRPr="00A945DF">
        <w:rPr>
          <w:rFonts w:ascii="Arial" w:hAnsi="Arial" w:cs="Arial"/>
          <w:sz w:val="20"/>
        </w:rPr>
        <w:t xml:space="preserve"> thị mới dự kiến là thị xã, thành phố thuộc </w:t>
      </w:r>
      <w:proofErr w:type="spellStart"/>
      <w:r w:rsidR="00A32829" w:rsidRPr="00A945DF">
        <w:rPr>
          <w:rFonts w:ascii="Arial" w:hAnsi="Arial" w:cs="Arial"/>
          <w:sz w:val="20"/>
          <w:lang w:val="en-US"/>
        </w:rPr>
        <w:t>Tỉnh</w:t>
      </w:r>
      <w:proofErr w:type="spellEnd"/>
      <w:r w:rsidRPr="00A945DF">
        <w:rPr>
          <w:rFonts w:ascii="Arial" w:hAnsi="Arial" w:cs="Arial"/>
          <w:sz w:val="20"/>
        </w:rPr>
        <w:t xml:space="preserve">; đô thị loại V chưa được công nhận là thị trấn và đô thị mới loại V) thực hiện theo quy định tại </w:t>
      </w:r>
      <w:r w:rsidR="00A945DF" w:rsidRPr="00A945DF">
        <w:rPr>
          <w:rFonts w:ascii="Arial" w:hAnsi="Arial" w:cs="Arial"/>
          <w:sz w:val="20"/>
        </w:rPr>
        <w:t>Điều</w:t>
      </w:r>
      <w:r w:rsidRPr="00A945DF">
        <w:rPr>
          <w:rFonts w:ascii="Arial" w:hAnsi="Arial" w:cs="Arial"/>
          <w:sz w:val="20"/>
        </w:rPr>
        <w:t xml:space="preserve"> này.</w:t>
      </w:r>
    </w:p>
    <w:p w14:paraId="79824B52" w14:textId="77777777" w:rsidR="00A00220" w:rsidRPr="00A945DF" w:rsidRDefault="00A00220" w:rsidP="00045CB7">
      <w:pPr>
        <w:spacing w:before="120"/>
        <w:rPr>
          <w:rFonts w:ascii="Arial" w:hAnsi="Arial" w:cs="Arial"/>
          <w:sz w:val="20"/>
        </w:rPr>
      </w:pPr>
      <w:r w:rsidRPr="00A945DF">
        <w:rPr>
          <w:rFonts w:ascii="Arial" w:hAnsi="Arial" w:cs="Arial"/>
          <w:sz w:val="20"/>
        </w:rPr>
        <w:t>1. Bản vẽ trong hồ sơ nhiệm vụ quy hoạch chung đô thị</w:t>
      </w:r>
    </w:p>
    <w:p w14:paraId="1690879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Bản vẽ trong nhiệm vụ quy hoạch chung đô thị là thành phố trực thuộc Trung ương gồm: Sơ đồ vị trí và mối liên hệ vùng trong quy hoạch hệ </w:t>
      </w:r>
      <w:proofErr w:type="spellStart"/>
      <w:r w:rsidR="00A32829" w:rsidRPr="00A945DF">
        <w:rPr>
          <w:rFonts w:ascii="Arial" w:hAnsi="Arial" w:cs="Arial"/>
          <w:sz w:val="20"/>
          <w:lang w:val="en-US"/>
        </w:rPr>
        <w:t>thống</w:t>
      </w:r>
      <w:proofErr w:type="spellEnd"/>
      <w:r w:rsidRPr="00A945DF">
        <w:rPr>
          <w:rFonts w:ascii="Arial" w:hAnsi="Arial" w:cs="Arial"/>
          <w:sz w:val="20"/>
        </w:rPr>
        <w:t xml:space="preserve"> đô thị và nông thôn quốc gia, quy hoạch vùng; bản đồ ranh giới và phạm vi lập quy hoạch chung thành phố. Bản vẽ thể hiện theo tỷ lệ thích hợp trên nền bản đồ định hướng phát triển hệ thống đô thị và nông thôn quốc gia; bản đồ phương hướng phát triển hệ thống đô thị, nông thôn.</w:t>
      </w:r>
    </w:p>
    <w:p w14:paraId="41ADAC6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Bản vẽ trong nhiệm vụ quy hoạch chung thành phố thuộc tỉnh, thị xã, thị trấn và đô thị mới gồm: Sơ đồ vị trí và mối liên hệ trong quy hoạch hệ thống đô thị và nông thôn quốc gia, quy hoạch vùng (đối với đô thị loại III trở lên) và quy hoạch tỉnh; bản đồ ranh giới và phạm vi lập quy hoạch chung đô thị. Bản vẽ </w:t>
      </w:r>
      <w:proofErr w:type="spellStart"/>
      <w:r w:rsidR="00A32829"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bản đồ định hướng phát triển hệ thống đô thị quốc gia, bản đồ phương hướng phát triển hệ thống đô thị, nông thôn (đối với đô thị loại III trở lên) và bản đồ phương án quy hoạch hệ thống đô thị, nông thôn.</w:t>
      </w:r>
    </w:p>
    <w:p w14:paraId="3EBBC662"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44B664B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Lý do, sự cần thiết, căn cứ lập quy hoạch; vị trí, quy mô phạm vi và ranh giới lập quy hoạch chung đô thị. Đối với đô thị mới, cần luận cứ đầy </w:t>
      </w:r>
      <w:proofErr w:type="spellStart"/>
      <w:r w:rsidR="00A32829" w:rsidRPr="00A945DF">
        <w:rPr>
          <w:rFonts w:ascii="Arial" w:hAnsi="Arial" w:cs="Arial"/>
          <w:sz w:val="20"/>
          <w:lang w:val="en-US"/>
        </w:rPr>
        <w:t>đủ</w:t>
      </w:r>
      <w:proofErr w:type="spellEnd"/>
      <w:r w:rsidRPr="00A945DF">
        <w:rPr>
          <w:rFonts w:ascii="Arial" w:hAnsi="Arial" w:cs="Arial"/>
          <w:sz w:val="20"/>
        </w:rPr>
        <w:t xml:space="preserve"> về phạm vi, ranh giới lập quy hoạch.</w:t>
      </w:r>
    </w:p>
    <w:p w14:paraId="24425C0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Khái quát đặc </w:t>
      </w:r>
      <w:r w:rsidR="00A945DF" w:rsidRPr="00A945DF">
        <w:rPr>
          <w:rFonts w:ascii="Arial" w:hAnsi="Arial" w:cs="Arial"/>
          <w:sz w:val="20"/>
        </w:rPr>
        <w:t>điểm</w:t>
      </w:r>
      <w:r w:rsidRPr="00A945DF">
        <w:rPr>
          <w:rFonts w:ascii="Arial" w:hAnsi="Arial" w:cs="Arial"/>
          <w:sz w:val="20"/>
        </w:rPr>
        <w:t xml:space="preserve"> tự nhiên và hiện trạng </w:t>
      </w:r>
      <w:proofErr w:type="spellStart"/>
      <w:r w:rsidR="00A32829" w:rsidRPr="00A945DF">
        <w:rPr>
          <w:rFonts w:ascii="Arial" w:hAnsi="Arial" w:cs="Arial"/>
          <w:sz w:val="20"/>
          <w:lang w:val="en-US"/>
        </w:rPr>
        <w:t>của</w:t>
      </w:r>
      <w:proofErr w:type="spellEnd"/>
      <w:r w:rsidR="00A32829" w:rsidRPr="00A945DF">
        <w:rPr>
          <w:rFonts w:ascii="Arial" w:hAnsi="Arial" w:cs="Arial"/>
          <w:sz w:val="20"/>
          <w:lang w:val="en-US"/>
        </w:rPr>
        <w:t xml:space="preserve"> </w:t>
      </w:r>
      <w:proofErr w:type="spellStart"/>
      <w:r w:rsidR="00A32829" w:rsidRPr="00A945DF">
        <w:rPr>
          <w:rFonts w:ascii="Arial" w:hAnsi="Arial" w:cs="Arial"/>
          <w:sz w:val="20"/>
          <w:lang w:val="en-US"/>
        </w:rPr>
        <w:t>đô</w:t>
      </w:r>
      <w:proofErr w:type="spellEnd"/>
      <w:r w:rsidRPr="00A945DF">
        <w:rPr>
          <w:rFonts w:ascii="Arial" w:hAnsi="Arial" w:cs="Arial"/>
          <w:sz w:val="20"/>
        </w:rPr>
        <w:t xml:space="preserve"> thị; khái quát những vấn đề tồn tại chính trong quá trình thực hiện quản lý, phát triển đô thị. Nêu các phương hướng phát triển tại quy hoạch cấp quốc gia, quy hoạch vùng và kế hoạch phát triển đô thị theo các </w:t>
      </w:r>
      <w:r w:rsidR="00A945DF" w:rsidRPr="00A945DF">
        <w:rPr>
          <w:rFonts w:ascii="Arial" w:hAnsi="Arial" w:cs="Arial"/>
          <w:sz w:val="20"/>
        </w:rPr>
        <w:t>chương</w:t>
      </w:r>
      <w:r w:rsidRPr="00A945DF">
        <w:rPr>
          <w:rFonts w:ascii="Arial" w:hAnsi="Arial" w:cs="Arial"/>
          <w:sz w:val="20"/>
        </w:rPr>
        <w:t xml:space="preserve"> trình phát triển đô thị; phương án quy hoạch tại quy hoạch tỉnh và các dự án đang triển khai có tác động đến phạm vi lập quy hoạch chung đô thị.</w:t>
      </w:r>
    </w:p>
    <w:p w14:paraId="20D258E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Xác định tính chất, động lực phát triển, vai trò đô thị đối với quốc gia, vùng và tỉnh; quan </w:t>
      </w:r>
      <w:r w:rsidR="00A945DF" w:rsidRPr="00A945DF">
        <w:rPr>
          <w:rFonts w:ascii="Arial" w:hAnsi="Arial" w:cs="Arial"/>
          <w:sz w:val="20"/>
        </w:rPr>
        <w:t>điểm</w:t>
      </w:r>
      <w:r w:rsidRPr="00A945DF">
        <w:rPr>
          <w:rFonts w:ascii="Arial" w:hAnsi="Arial" w:cs="Arial"/>
          <w:sz w:val="20"/>
        </w:rPr>
        <w:t xml:space="preserve"> và </w:t>
      </w:r>
      <w:r w:rsidR="00A945DF" w:rsidRPr="00A945DF">
        <w:rPr>
          <w:rFonts w:ascii="Arial" w:hAnsi="Arial" w:cs="Arial"/>
          <w:sz w:val="20"/>
        </w:rPr>
        <w:t>mục</w:t>
      </w:r>
      <w:r w:rsidRPr="00A945DF">
        <w:rPr>
          <w:rFonts w:ascii="Arial" w:hAnsi="Arial" w:cs="Arial"/>
          <w:sz w:val="20"/>
        </w:rPr>
        <w:t xml:space="preserve"> tiêu quy hoạch; xác định sơ bộ những vấn đề chính cần giải quyết trong quy hoạch.</w:t>
      </w:r>
    </w:p>
    <w:p w14:paraId="40AA861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Dự báo sơ bộ về phát triển kinh tế - xã hội, dân số, lao động, nghề nghiệp, đất đai phát triển đô thị, khu dân cư nông thôn và hạ tầng </w:t>
      </w:r>
      <w:r w:rsidR="00C656E5" w:rsidRPr="00A945DF">
        <w:rPr>
          <w:rFonts w:ascii="Arial" w:hAnsi="Arial" w:cs="Arial"/>
          <w:sz w:val="20"/>
        </w:rPr>
        <w:t>kỹ thuật</w:t>
      </w:r>
      <w:r w:rsidRPr="00A945DF">
        <w:rPr>
          <w:rFonts w:ascii="Arial" w:hAnsi="Arial" w:cs="Arial"/>
          <w:sz w:val="20"/>
        </w:rPr>
        <w:t>.</w:t>
      </w:r>
    </w:p>
    <w:p w14:paraId="68E7F6B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Yêu cầu mức độ </w:t>
      </w:r>
      <w:r w:rsidR="00A945DF" w:rsidRPr="00A945DF">
        <w:rPr>
          <w:rFonts w:ascii="Arial" w:hAnsi="Arial" w:cs="Arial"/>
          <w:sz w:val="20"/>
        </w:rPr>
        <w:t>điều</w:t>
      </w:r>
      <w:r w:rsidRPr="00A945DF">
        <w:rPr>
          <w:rFonts w:ascii="Arial" w:hAnsi="Arial" w:cs="Arial"/>
          <w:sz w:val="20"/>
        </w:rPr>
        <w:t xml:space="preserve"> tra khảo sát, thu thập tài liệu, số liệu, đánh giá hiện trạng đô thị; yêu cầu về cơ sở dữ liệu hiện trạng.</w:t>
      </w:r>
    </w:p>
    <w:p w14:paraId="25F02E02" w14:textId="77777777" w:rsidR="00A00220" w:rsidRPr="00A945DF" w:rsidRDefault="00A00220" w:rsidP="00045CB7">
      <w:pPr>
        <w:spacing w:before="120"/>
        <w:rPr>
          <w:rFonts w:ascii="Arial" w:hAnsi="Arial" w:cs="Arial"/>
          <w:sz w:val="20"/>
        </w:rPr>
      </w:pPr>
      <w:r w:rsidRPr="00A945DF">
        <w:rPr>
          <w:rFonts w:ascii="Arial" w:hAnsi="Arial" w:cs="Arial"/>
          <w:sz w:val="20"/>
        </w:rPr>
        <w:t>e) Yêu cầu về nội dung chính của quy hoạch chung đô thị.</w:t>
      </w:r>
    </w:p>
    <w:p w14:paraId="0A21DBA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Xác định danh </w:t>
      </w:r>
      <w:r w:rsidR="00A945DF" w:rsidRPr="00A945DF">
        <w:rPr>
          <w:rFonts w:ascii="Arial" w:hAnsi="Arial" w:cs="Arial"/>
          <w:sz w:val="20"/>
        </w:rPr>
        <w:t>mục</w:t>
      </w:r>
      <w:r w:rsidRPr="00A945DF">
        <w:rPr>
          <w:rFonts w:ascii="Arial" w:hAnsi="Arial" w:cs="Arial"/>
          <w:sz w:val="20"/>
        </w:rPr>
        <w:t xml:space="preserve"> bản vẽ, thuyết minh, phụ lục kèm theo; số lượng, quy cách của sản </w:t>
      </w:r>
      <w:proofErr w:type="spellStart"/>
      <w:r w:rsidR="007341C7" w:rsidRPr="00A945DF">
        <w:rPr>
          <w:rFonts w:ascii="Arial" w:hAnsi="Arial" w:cs="Arial"/>
          <w:sz w:val="20"/>
          <w:lang w:val="en-US"/>
        </w:rPr>
        <w:t>phẩm</w:t>
      </w:r>
      <w:proofErr w:type="spellEnd"/>
      <w:r w:rsidRPr="00A945DF">
        <w:rPr>
          <w:rFonts w:ascii="Arial" w:hAnsi="Arial" w:cs="Arial"/>
          <w:sz w:val="20"/>
        </w:rPr>
        <w:t xml:space="preserve"> hồ sơ đồ án quy hoạch; dự toán kinh phí; kế hoạch và tiến độ lập quy hoạch; xác định yêu cầu về nội dung, hình thức và đối tượng lấy ý kiến về đồ án quy hoạch.</w:t>
      </w:r>
    </w:p>
    <w:p w14:paraId="4FF4F9E6" w14:textId="77777777" w:rsidR="00A00220" w:rsidRPr="00A945DF" w:rsidRDefault="00A00220" w:rsidP="00045CB7">
      <w:pPr>
        <w:spacing w:before="120"/>
        <w:rPr>
          <w:rFonts w:ascii="Arial" w:hAnsi="Arial" w:cs="Arial"/>
          <w:sz w:val="20"/>
          <w:lang w:val="en-US"/>
        </w:rPr>
      </w:pPr>
      <w:r w:rsidRPr="00A945DF">
        <w:rPr>
          <w:rFonts w:ascii="Arial" w:hAnsi="Arial" w:cs="Arial"/>
          <w:sz w:val="20"/>
        </w:rPr>
        <w:t>3. Dự thảo Tờ trình và dự thảo Quyết định phê duyệt nhiệm vụ quy hoạch.</w:t>
      </w:r>
    </w:p>
    <w:p w14:paraId="0423D10A" w14:textId="77777777" w:rsidR="00A00220" w:rsidRPr="00A945DF" w:rsidRDefault="007502A7" w:rsidP="00045CB7">
      <w:pPr>
        <w:spacing w:before="120"/>
        <w:rPr>
          <w:rFonts w:ascii="Arial" w:hAnsi="Arial" w:cs="Arial"/>
          <w:b/>
          <w:sz w:val="20"/>
          <w:lang w:val="en-US"/>
        </w:rPr>
      </w:pPr>
      <w:bookmarkStart w:id="16" w:name="dieu_6"/>
      <w:r w:rsidRPr="007502A7">
        <w:rPr>
          <w:rFonts w:ascii="Arial" w:hAnsi="Arial" w:cs="Arial"/>
          <w:b/>
          <w:sz w:val="20"/>
        </w:rPr>
        <w:t>Điều 6. Nội dung hồ sơ đồ án quy hoạch chung thành phố trực thuộc Trung ương</w:t>
      </w:r>
      <w:bookmarkEnd w:id="16"/>
    </w:p>
    <w:p w14:paraId="6D170FFF" w14:textId="77777777" w:rsidR="00A00220" w:rsidRPr="00A945DF" w:rsidRDefault="00A00220" w:rsidP="00045CB7">
      <w:pPr>
        <w:spacing w:before="120"/>
        <w:rPr>
          <w:rFonts w:ascii="Arial" w:hAnsi="Arial" w:cs="Arial"/>
          <w:sz w:val="20"/>
        </w:rPr>
      </w:pPr>
      <w:r w:rsidRPr="00A945DF">
        <w:rPr>
          <w:rFonts w:ascii="Arial" w:hAnsi="Arial" w:cs="Arial"/>
          <w:sz w:val="20"/>
        </w:rPr>
        <w:t>1. Thành phần bản vẽ:</w:t>
      </w:r>
    </w:p>
    <w:p w14:paraId="28CD9FA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Sơ đồ vị trí và liên hệ vùng gồm: Vị trí, quy mô, ranh giới lập quy hoạch; các mối quan hệ về tự nhiên, kinh tế - xã hội, không gian phát triển đô thị, hạ tầng </w:t>
      </w:r>
      <w:r w:rsidR="00C656E5" w:rsidRPr="00A945DF">
        <w:rPr>
          <w:rFonts w:ascii="Arial" w:hAnsi="Arial" w:cs="Arial"/>
          <w:sz w:val="20"/>
        </w:rPr>
        <w:t>kỹ thuật</w:t>
      </w:r>
      <w:r w:rsidRPr="00A945DF">
        <w:rPr>
          <w:rFonts w:ascii="Arial" w:hAnsi="Arial" w:cs="Arial"/>
          <w:sz w:val="20"/>
        </w:rPr>
        <w:t xml:space="preserve"> và môi trường trong quy hoạch cấp quốc gia, quy hoạch vùng có </w:t>
      </w:r>
      <w:proofErr w:type="spellStart"/>
      <w:r w:rsidR="007E23E8" w:rsidRPr="00A945DF">
        <w:rPr>
          <w:rFonts w:ascii="Arial" w:hAnsi="Arial" w:cs="Arial"/>
          <w:sz w:val="20"/>
          <w:lang w:val="en-US"/>
        </w:rPr>
        <w:t>ảnh</w:t>
      </w:r>
      <w:proofErr w:type="spellEnd"/>
      <w:r w:rsidRPr="00A945DF">
        <w:rPr>
          <w:rFonts w:ascii="Arial" w:hAnsi="Arial" w:cs="Arial"/>
          <w:sz w:val="20"/>
        </w:rPr>
        <w:t xml:space="preserve"> hưởng </w:t>
      </w:r>
      <w:proofErr w:type="spellStart"/>
      <w:r w:rsidR="007341C7" w:rsidRPr="00A945DF">
        <w:rPr>
          <w:rFonts w:ascii="Arial" w:hAnsi="Arial" w:cs="Arial"/>
          <w:sz w:val="20"/>
          <w:lang w:val="en-US"/>
        </w:rPr>
        <w:t>tới</w:t>
      </w:r>
      <w:proofErr w:type="spellEnd"/>
      <w:r w:rsidRPr="00A945DF">
        <w:rPr>
          <w:rFonts w:ascii="Arial" w:hAnsi="Arial" w:cs="Arial"/>
          <w:sz w:val="20"/>
        </w:rPr>
        <w:t xml:space="preserve"> thành phố được lập quy hoạch. Bản vẽ </w:t>
      </w:r>
      <w:proofErr w:type="spellStart"/>
      <w:r w:rsidR="007341C7"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bản </w:t>
      </w:r>
      <w:proofErr w:type="spellStart"/>
      <w:r w:rsidR="007341C7" w:rsidRPr="00A945DF">
        <w:rPr>
          <w:rFonts w:ascii="Arial" w:hAnsi="Arial" w:cs="Arial"/>
          <w:sz w:val="20"/>
          <w:lang w:val="en-US"/>
        </w:rPr>
        <w:t>đồ</w:t>
      </w:r>
      <w:proofErr w:type="spellEnd"/>
      <w:r w:rsidRPr="00A945DF">
        <w:rPr>
          <w:rFonts w:ascii="Arial" w:hAnsi="Arial" w:cs="Arial"/>
          <w:sz w:val="20"/>
        </w:rPr>
        <w:t xml:space="preserve"> định hướng phát triển hệ thống đô thị và nông thôn quốc gia; bản đồ phương hướng phát triển hệ thống đô thị, nông thôn.</w:t>
      </w:r>
    </w:p>
    <w:p w14:paraId="7372807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Sơ </w:t>
      </w:r>
      <w:proofErr w:type="spellStart"/>
      <w:r w:rsidR="007341C7" w:rsidRPr="00A945DF">
        <w:rPr>
          <w:rFonts w:ascii="Arial" w:hAnsi="Arial" w:cs="Arial"/>
          <w:sz w:val="20"/>
          <w:lang w:val="en-US"/>
        </w:rPr>
        <w:t>đồ</w:t>
      </w:r>
      <w:proofErr w:type="spellEnd"/>
      <w:r w:rsidRPr="00A945DF">
        <w:rPr>
          <w:rFonts w:ascii="Arial" w:hAnsi="Arial" w:cs="Arial"/>
          <w:sz w:val="20"/>
        </w:rPr>
        <w:t xml:space="preserve"> hiện trạng phát triển không gian và hạ tầng </w:t>
      </w:r>
      <w:r w:rsidR="00C656E5" w:rsidRPr="00A945DF">
        <w:rPr>
          <w:rFonts w:ascii="Arial" w:hAnsi="Arial" w:cs="Arial"/>
          <w:sz w:val="20"/>
        </w:rPr>
        <w:t>kỹ thuật</w:t>
      </w:r>
      <w:r w:rsidRPr="00A945DF">
        <w:rPr>
          <w:rFonts w:ascii="Arial" w:hAnsi="Arial" w:cs="Arial"/>
          <w:sz w:val="20"/>
        </w:rPr>
        <w:t xml:space="preserve"> toàn thành phố: Vị trí, quy mô của khu chức năng, hệ thống hạ tầng xã hội, hạ tầng </w:t>
      </w:r>
      <w:r w:rsidR="00C656E5" w:rsidRPr="00A945DF">
        <w:rPr>
          <w:rFonts w:ascii="Arial" w:hAnsi="Arial" w:cs="Arial"/>
          <w:sz w:val="20"/>
        </w:rPr>
        <w:t>kỹ thuật</w:t>
      </w:r>
      <w:r w:rsidRPr="00A945DF">
        <w:rPr>
          <w:rFonts w:ascii="Arial" w:hAnsi="Arial" w:cs="Arial"/>
          <w:sz w:val="20"/>
        </w:rPr>
        <w:t xml:space="preserve">, khu vực bảo vệ di sản, di tích, danh lam thắng cảnh cấp quốc gia, vùng trên địa bàn thành phố; Vị trí, quy mô của các khu vực chức năng, các đô thị và hệ thống hạ tầng </w:t>
      </w:r>
      <w:r w:rsidR="00C656E5" w:rsidRPr="00A945DF">
        <w:rPr>
          <w:rFonts w:ascii="Arial" w:hAnsi="Arial" w:cs="Arial"/>
          <w:sz w:val="20"/>
        </w:rPr>
        <w:t>kỹ thuật</w:t>
      </w:r>
      <w:r w:rsidRPr="00A945DF">
        <w:rPr>
          <w:rFonts w:ascii="Arial" w:hAnsi="Arial" w:cs="Arial"/>
          <w:sz w:val="20"/>
        </w:rPr>
        <w:t xml:space="preserve"> khung của thành phố; phạm vi, ranh giới của khu vực đô thị trung tâm; vị trí trung tâm cụm xã, trung tâm xã và </w:t>
      </w:r>
      <w:r w:rsidR="00A945DF" w:rsidRPr="00A945DF">
        <w:rPr>
          <w:rFonts w:ascii="Arial" w:hAnsi="Arial" w:cs="Arial"/>
          <w:sz w:val="20"/>
        </w:rPr>
        <w:t>điểm</w:t>
      </w:r>
      <w:r w:rsidRPr="00A945DF">
        <w:rPr>
          <w:rFonts w:ascii="Arial" w:hAnsi="Arial" w:cs="Arial"/>
          <w:sz w:val="20"/>
        </w:rPr>
        <w:t xml:space="preserve"> dân cư nông thôn tập trung. Bản vẽ thể hiện trên nền bản đồ địa hình tỷ lệ 1/25.000 hoặc 1/50.000.</w:t>
      </w:r>
    </w:p>
    <w:p w14:paraId="0AB6406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Bản đồ hiện trạng khu vực đô thị trung tâm: Hiện trạng của các chức năng sử dụng đất theo quy định tại Phụ lục III của Thông tư này; kiến trúc cảnh quan, hệ thống hạ tầng xã hội (giáo dục, y tế, văn hóa, thương mại, cây xanh, nhà ở, ...); hệ thống hạ tầng </w:t>
      </w:r>
      <w:r w:rsidR="00C656E5" w:rsidRPr="00A945DF">
        <w:rPr>
          <w:rFonts w:ascii="Arial" w:hAnsi="Arial" w:cs="Arial"/>
          <w:sz w:val="20"/>
        </w:rPr>
        <w:t>kỹ thuật</w:t>
      </w:r>
      <w:r w:rsidRPr="00A945DF">
        <w:rPr>
          <w:rFonts w:ascii="Arial" w:hAnsi="Arial" w:cs="Arial"/>
          <w:sz w:val="20"/>
        </w:rPr>
        <w:t xml:space="preserve"> (giao thông, cấp điện và chiếu sáng đô thị, thông tin liên lạc, cấp nước, cao độ nền và thoát nước mưa, thoát nước thải; quản lý chất thải rắn, nghĩa trang và môi trường). </w:t>
      </w:r>
      <w:proofErr w:type="spellStart"/>
      <w:r w:rsidR="007341C7" w:rsidRPr="00A945DF">
        <w:rPr>
          <w:rFonts w:ascii="Arial" w:hAnsi="Arial" w:cs="Arial"/>
          <w:sz w:val="20"/>
          <w:lang w:val="en-US"/>
        </w:rPr>
        <w:t>Bản</w:t>
      </w:r>
      <w:proofErr w:type="spellEnd"/>
      <w:r w:rsidRPr="00A945DF">
        <w:rPr>
          <w:rFonts w:ascii="Arial" w:hAnsi="Arial" w:cs="Arial"/>
          <w:sz w:val="20"/>
        </w:rPr>
        <w:t xml:space="preserve"> vẽ thể hiện trên nền bản đồ địa hình tỷ lệ 1/10.000 hoặc 1/25.000.</w:t>
      </w:r>
    </w:p>
    <w:p w14:paraId="0CD2534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w:t>
      </w:r>
      <w:r w:rsidR="00C656E5" w:rsidRPr="00A945DF">
        <w:rPr>
          <w:rFonts w:ascii="Arial" w:hAnsi="Arial" w:cs="Arial"/>
          <w:sz w:val="20"/>
        </w:rPr>
        <w:t>Bản đồ</w:t>
      </w:r>
      <w:r w:rsidRPr="00A945DF">
        <w:rPr>
          <w:rFonts w:ascii="Arial" w:hAnsi="Arial" w:cs="Arial"/>
          <w:sz w:val="20"/>
        </w:rPr>
        <w:t xml:space="preserve"> đánh giá tổng hợp về đất xây dựng trên cơ sở xác định các tiêu chí đánh giá phù hợp về địa hình, </w:t>
      </w:r>
      <w:r w:rsidR="00A945DF" w:rsidRPr="00A945DF">
        <w:rPr>
          <w:rFonts w:ascii="Arial" w:hAnsi="Arial" w:cs="Arial"/>
          <w:sz w:val="20"/>
        </w:rPr>
        <w:t>điều</w:t>
      </w:r>
      <w:r w:rsidRPr="00A945DF">
        <w:rPr>
          <w:rFonts w:ascii="Arial" w:hAnsi="Arial" w:cs="Arial"/>
          <w:sz w:val="20"/>
        </w:rPr>
        <w:t xml:space="preserve"> kiện hiện trạng, địa chất thủy văn; sử dụng đất (xác định các khu vực thuận lợi, ít thuận lợi, không thuận lợi cho phát triển các chức năng đô thị ...); xác định các khu vực cấm, khu vực hạn chế phát triển đô thị. Bản vẽ thể hiện trên nền bản đồ địa hình tỷ lệ 1/10.000 hoặc 1/25.000 hoặc 1/50.000.</w:t>
      </w:r>
    </w:p>
    <w:p w14:paraId="7BD11DF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Sơ </w:t>
      </w:r>
      <w:proofErr w:type="spellStart"/>
      <w:r w:rsidR="00F46B29" w:rsidRPr="00A945DF">
        <w:rPr>
          <w:rFonts w:ascii="Arial" w:hAnsi="Arial" w:cs="Arial"/>
          <w:sz w:val="20"/>
          <w:lang w:val="en-US"/>
        </w:rPr>
        <w:t>đồ</w:t>
      </w:r>
      <w:proofErr w:type="spellEnd"/>
      <w:r w:rsidRPr="00A945DF">
        <w:rPr>
          <w:rFonts w:ascii="Arial" w:hAnsi="Arial" w:cs="Arial"/>
          <w:sz w:val="20"/>
        </w:rPr>
        <w:t xml:space="preserve"> cơ cấu phát triển </w:t>
      </w:r>
      <w:proofErr w:type="spellStart"/>
      <w:r w:rsidR="004A595F" w:rsidRPr="00A945DF">
        <w:rPr>
          <w:rFonts w:ascii="Arial" w:hAnsi="Arial" w:cs="Arial"/>
          <w:sz w:val="20"/>
          <w:lang w:val="en-US"/>
        </w:rPr>
        <w:t>đô</w:t>
      </w:r>
      <w:proofErr w:type="spellEnd"/>
      <w:r w:rsidRPr="00A945DF">
        <w:rPr>
          <w:rFonts w:ascii="Arial" w:hAnsi="Arial" w:cs="Arial"/>
          <w:sz w:val="20"/>
        </w:rPr>
        <w:t xml:space="preserve"> thị (bao gồm các sơ đồ phân tích hiện trạng và đề xuất các phương án kèm theo thuyết minh nội dung về tiêu chí xem xét, lựa chọn các phương án) xác định khung hệ thống giao thông chính, </w:t>
      </w:r>
      <w:proofErr w:type="spellStart"/>
      <w:r w:rsidR="00E3761C" w:rsidRPr="00A945DF">
        <w:rPr>
          <w:rFonts w:ascii="Arial" w:hAnsi="Arial" w:cs="Arial"/>
          <w:sz w:val="20"/>
          <w:lang w:val="en-US"/>
        </w:rPr>
        <w:t>mối</w:t>
      </w:r>
      <w:proofErr w:type="spellEnd"/>
      <w:r w:rsidRPr="00A945DF">
        <w:rPr>
          <w:rFonts w:ascii="Arial" w:hAnsi="Arial" w:cs="Arial"/>
          <w:sz w:val="20"/>
        </w:rPr>
        <w:t xml:space="preserve"> liên kết giữa các khu vực chức năng chính, các khu vực trung tâm và hướng phát triển mở rộng </w:t>
      </w:r>
      <w:proofErr w:type="spellStart"/>
      <w:r w:rsidR="00E3761C" w:rsidRPr="00A945DF">
        <w:rPr>
          <w:rFonts w:ascii="Arial" w:hAnsi="Arial" w:cs="Arial"/>
          <w:sz w:val="20"/>
          <w:lang w:val="en-US"/>
        </w:rPr>
        <w:t>đô</w:t>
      </w:r>
      <w:proofErr w:type="spellEnd"/>
      <w:r w:rsidRPr="00A945DF">
        <w:rPr>
          <w:rFonts w:ascii="Arial" w:hAnsi="Arial" w:cs="Arial"/>
          <w:sz w:val="20"/>
        </w:rPr>
        <w:t xml:space="preserve"> thị. Bản vẽ </w:t>
      </w:r>
      <w:proofErr w:type="spellStart"/>
      <w:r w:rsidR="00E3761C" w:rsidRPr="00A945DF">
        <w:rPr>
          <w:rFonts w:ascii="Arial" w:hAnsi="Arial" w:cs="Arial"/>
          <w:sz w:val="20"/>
          <w:lang w:val="en-US"/>
        </w:rPr>
        <w:t>thể</w:t>
      </w:r>
      <w:proofErr w:type="spellEnd"/>
      <w:r w:rsidRPr="00A945DF">
        <w:rPr>
          <w:rFonts w:ascii="Arial" w:hAnsi="Arial" w:cs="Arial"/>
          <w:sz w:val="20"/>
        </w:rPr>
        <w:t xml:space="preserve"> hiện trên nền bản đồ địa hình theo tỷ lệ thích hợp.</w:t>
      </w:r>
    </w:p>
    <w:p w14:paraId="207834E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e) Sơ đồ định hướng phát triển không gian toàn đô thị: Xác định vị trí, quy mô của các đô thị trong thành phố; phạm vi </w:t>
      </w:r>
      <w:proofErr w:type="spellStart"/>
      <w:r w:rsidR="00E3761C" w:rsidRPr="00A945DF">
        <w:rPr>
          <w:rFonts w:ascii="Arial" w:hAnsi="Arial" w:cs="Arial"/>
          <w:sz w:val="20"/>
          <w:lang w:val="en-US"/>
        </w:rPr>
        <w:t>của</w:t>
      </w:r>
      <w:proofErr w:type="spellEnd"/>
      <w:r w:rsidRPr="00A945DF">
        <w:rPr>
          <w:rFonts w:ascii="Arial" w:hAnsi="Arial" w:cs="Arial"/>
          <w:sz w:val="20"/>
        </w:rPr>
        <w:t xml:space="preserve"> khu vực đô thị trung tâm; quy mô, phạm vi của các khu chức năng cấp quốc gia, cấp vùng, khu vực phát triển nông nghiệp, lâm nghiệp, di tích lịch sử - văn hóa, danh lam thắng cảnh, sinh thái, bảo </w:t>
      </w:r>
      <w:proofErr w:type="spellStart"/>
      <w:r w:rsidR="007E23E8" w:rsidRPr="00A945DF">
        <w:rPr>
          <w:rFonts w:ascii="Arial" w:hAnsi="Arial" w:cs="Arial"/>
          <w:sz w:val="20"/>
          <w:lang w:val="en-US"/>
        </w:rPr>
        <w:t>tồn</w:t>
      </w:r>
      <w:proofErr w:type="spellEnd"/>
      <w:r w:rsidRPr="00A945DF">
        <w:rPr>
          <w:rFonts w:ascii="Arial" w:hAnsi="Arial" w:cs="Arial"/>
          <w:sz w:val="20"/>
        </w:rPr>
        <w:t xml:space="preserve">, an ninh quốc phòng,...; vị trí trung tâm xã, trung tâm cụm xã (nếu </w:t>
      </w:r>
      <w:proofErr w:type="spellStart"/>
      <w:r w:rsidR="00E3761C" w:rsidRPr="00A945DF">
        <w:rPr>
          <w:rFonts w:ascii="Arial" w:hAnsi="Arial" w:cs="Arial"/>
          <w:sz w:val="20"/>
          <w:lang w:val="en-US"/>
        </w:rPr>
        <w:t>có</w:t>
      </w:r>
      <w:proofErr w:type="spellEnd"/>
      <w:r w:rsidRPr="00A945DF">
        <w:rPr>
          <w:rFonts w:ascii="Arial" w:hAnsi="Arial" w:cs="Arial"/>
          <w:sz w:val="20"/>
        </w:rPr>
        <w:t xml:space="preserve">), </w:t>
      </w:r>
      <w:proofErr w:type="spellStart"/>
      <w:r w:rsidR="00A945DF" w:rsidRPr="00A945DF">
        <w:rPr>
          <w:rFonts w:ascii="Arial" w:hAnsi="Arial" w:cs="Arial"/>
          <w:sz w:val="20"/>
          <w:lang w:val="en-US"/>
        </w:rPr>
        <w:t>điểm</w:t>
      </w:r>
      <w:proofErr w:type="spellEnd"/>
      <w:r w:rsidRPr="00A945DF">
        <w:rPr>
          <w:rFonts w:ascii="Arial" w:hAnsi="Arial" w:cs="Arial"/>
          <w:sz w:val="20"/>
        </w:rPr>
        <w:t xml:space="preserve"> dân cư nông thôn tập trung. Xác định các trục không gian, hành lang phát</w:t>
      </w:r>
      <w:r w:rsidR="00E3761C" w:rsidRPr="00A945DF">
        <w:rPr>
          <w:rFonts w:ascii="Arial" w:hAnsi="Arial" w:cs="Arial"/>
          <w:sz w:val="20"/>
          <w:lang w:val="en-US"/>
        </w:rPr>
        <w:t xml:space="preserve"> </w:t>
      </w:r>
      <w:r w:rsidRPr="00A945DF">
        <w:rPr>
          <w:rFonts w:ascii="Arial" w:hAnsi="Arial" w:cs="Arial"/>
          <w:sz w:val="20"/>
        </w:rPr>
        <w:t xml:space="preserve">triển đô thị của thành phố. Bản vẽ thể hiện trên nền bản đồ địa hình </w:t>
      </w:r>
      <w:proofErr w:type="spellStart"/>
      <w:r w:rsidR="00BA58DF" w:rsidRPr="00A945DF">
        <w:rPr>
          <w:rFonts w:ascii="Arial" w:hAnsi="Arial" w:cs="Arial"/>
          <w:sz w:val="20"/>
          <w:lang w:val="en-US"/>
        </w:rPr>
        <w:t>tỷ</w:t>
      </w:r>
      <w:proofErr w:type="spellEnd"/>
      <w:r w:rsidRPr="00A945DF">
        <w:rPr>
          <w:rFonts w:ascii="Arial" w:hAnsi="Arial" w:cs="Arial"/>
          <w:sz w:val="20"/>
        </w:rPr>
        <w:t xml:space="preserve"> lệ 1/25.000 hoặc 1/50.000.</w:t>
      </w:r>
    </w:p>
    <w:p w14:paraId="3E931C9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Sơ đồ định hướng phát triển hạ tầng </w:t>
      </w:r>
      <w:r w:rsidR="00C656E5" w:rsidRPr="00A945DF">
        <w:rPr>
          <w:rFonts w:ascii="Arial" w:hAnsi="Arial" w:cs="Arial"/>
          <w:sz w:val="20"/>
        </w:rPr>
        <w:t>kỹ thuật</w:t>
      </w:r>
      <w:r w:rsidRPr="00A945DF">
        <w:rPr>
          <w:rFonts w:ascii="Arial" w:hAnsi="Arial" w:cs="Arial"/>
          <w:sz w:val="20"/>
        </w:rPr>
        <w:t xml:space="preserve"> toàn đô thị: Xác định mạng lưới, vị trí, quy mô các công trình hạ tầng kỹ thuật cấp quốc gia, cấp vùng, cấp đô thị trên địa bàn thành phố và các nội dung quy định tại </w:t>
      </w:r>
      <w:bookmarkStart w:id="17" w:name="dc_2"/>
      <w:r w:rsidR="00A945DF" w:rsidRPr="00A945DF">
        <w:rPr>
          <w:rFonts w:ascii="Arial" w:hAnsi="Arial" w:cs="Arial"/>
          <w:sz w:val="20"/>
        </w:rPr>
        <w:t>điểm</w:t>
      </w:r>
      <w:r w:rsidR="00DD3E3A" w:rsidRPr="00A945DF">
        <w:rPr>
          <w:rFonts w:ascii="Arial" w:hAnsi="Arial" w:cs="Arial"/>
          <w:sz w:val="20"/>
        </w:rPr>
        <w:t xml:space="preserve"> a </w:t>
      </w:r>
      <w:r w:rsidR="00A945DF" w:rsidRPr="00A945DF">
        <w:rPr>
          <w:rFonts w:ascii="Arial" w:hAnsi="Arial" w:cs="Arial"/>
          <w:sz w:val="20"/>
        </w:rPr>
        <w:t>khoản</w:t>
      </w:r>
      <w:r w:rsidR="00DD3E3A" w:rsidRPr="00A945DF">
        <w:rPr>
          <w:rFonts w:ascii="Arial" w:hAnsi="Arial" w:cs="Arial"/>
          <w:sz w:val="20"/>
        </w:rPr>
        <w:t xml:space="preserve"> 6 </w:t>
      </w:r>
      <w:r w:rsidR="00A945DF" w:rsidRPr="00A945DF">
        <w:rPr>
          <w:rFonts w:ascii="Arial" w:hAnsi="Arial" w:cs="Arial"/>
          <w:sz w:val="20"/>
        </w:rPr>
        <w:t>Điều</w:t>
      </w:r>
      <w:r w:rsidR="00DD3E3A" w:rsidRPr="00A945DF">
        <w:rPr>
          <w:rFonts w:ascii="Arial" w:hAnsi="Arial" w:cs="Arial"/>
          <w:sz w:val="20"/>
        </w:rPr>
        <w:t xml:space="preserve"> 15 Nghị định số 37/2010/NĐ-CP</w:t>
      </w:r>
      <w:bookmarkEnd w:id="17"/>
      <w:r w:rsidRPr="00A945DF">
        <w:rPr>
          <w:rFonts w:ascii="Arial" w:hAnsi="Arial" w:cs="Arial"/>
          <w:sz w:val="20"/>
        </w:rPr>
        <w:t xml:space="preserve"> theo từng chuyên ngành gồm: Chuẩn bị </w:t>
      </w:r>
      <w:proofErr w:type="spellStart"/>
      <w:r w:rsidR="00BA58DF" w:rsidRPr="00A945DF">
        <w:rPr>
          <w:rFonts w:ascii="Arial" w:hAnsi="Arial" w:cs="Arial"/>
          <w:sz w:val="20"/>
          <w:lang w:val="en-US"/>
        </w:rPr>
        <w:t>kỹ</w:t>
      </w:r>
      <w:proofErr w:type="spellEnd"/>
      <w:r w:rsidRPr="00A945DF">
        <w:rPr>
          <w:rFonts w:ascii="Arial" w:hAnsi="Arial" w:cs="Arial"/>
          <w:sz w:val="20"/>
        </w:rPr>
        <w:t xml:space="preserve"> thuật, giao thông (đến cấp </w:t>
      </w:r>
      <w:proofErr w:type="spellStart"/>
      <w:r w:rsidR="00BA58DF" w:rsidRPr="00A945DF">
        <w:rPr>
          <w:rFonts w:ascii="Arial" w:hAnsi="Arial" w:cs="Arial"/>
          <w:sz w:val="20"/>
          <w:lang w:val="en-US"/>
        </w:rPr>
        <w:t>đường</w:t>
      </w:r>
      <w:proofErr w:type="spellEnd"/>
      <w:r w:rsidRPr="00A945DF">
        <w:rPr>
          <w:rFonts w:ascii="Arial" w:hAnsi="Arial" w:cs="Arial"/>
          <w:sz w:val="20"/>
        </w:rPr>
        <w:t xml:space="preserve"> liên khu vực), hệ thống điện, cấp nước, cung cấp năng lượng, thoát nước và </w:t>
      </w:r>
      <w:proofErr w:type="spellStart"/>
      <w:r w:rsidR="00BA58DF" w:rsidRPr="00A945DF">
        <w:rPr>
          <w:rFonts w:ascii="Arial" w:hAnsi="Arial" w:cs="Arial"/>
          <w:sz w:val="20"/>
          <w:lang w:val="en-US"/>
        </w:rPr>
        <w:t>xử</w:t>
      </w:r>
      <w:proofErr w:type="spellEnd"/>
      <w:r w:rsidR="00BA58DF" w:rsidRPr="00A945DF">
        <w:rPr>
          <w:rFonts w:ascii="Arial" w:hAnsi="Arial" w:cs="Arial"/>
          <w:sz w:val="20"/>
          <w:lang w:val="en-US"/>
        </w:rPr>
        <w:t xml:space="preserve"> </w:t>
      </w:r>
      <w:proofErr w:type="spellStart"/>
      <w:r w:rsidR="00BA58DF" w:rsidRPr="00A945DF">
        <w:rPr>
          <w:rFonts w:ascii="Arial" w:hAnsi="Arial" w:cs="Arial"/>
          <w:sz w:val="20"/>
          <w:lang w:val="en-US"/>
        </w:rPr>
        <w:t>lý</w:t>
      </w:r>
      <w:proofErr w:type="spellEnd"/>
      <w:r w:rsidR="00BA58DF" w:rsidRPr="00A945DF">
        <w:rPr>
          <w:rFonts w:ascii="Arial" w:hAnsi="Arial" w:cs="Arial"/>
          <w:sz w:val="20"/>
          <w:lang w:val="en-US"/>
        </w:rPr>
        <w:t xml:space="preserve"> </w:t>
      </w:r>
      <w:proofErr w:type="spellStart"/>
      <w:r w:rsidR="00BA58DF" w:rsidRPr="00A945DF">
        <w:rPr>
          <w:rFonts w:ascii="Arial" w:hAnsi="Arial" w:cs="Arial"/>
          <w:sz w:val="20"/>
          <w:lang w:val="en-US"/>
        </w:rPr>
        <w:t>nước</w:t>
      </w:r>
      <w:proofErr w:type="spellEnd"/>
      <w:r w:rsidR="00BA58DF" w:rsidRPr="00A945DF">
        <w:rPr>
          <w:rFonts w:ascii="Arial" w:hAnsi="Arial" w:cs="Arial"/>
          <w:sz w:val="20"/>
          <w:lang w:val="en-US"/>
        </w:rPr>
        <w:t xml:space="preserve"> </w:t>
      </w:r>
      <w:proofErr w:type="spellStart"/>
      <w:r w:rsidR="00BA58DF" w:rsidRPr="00A945DF">
        <w:rPr>
          <w:rFonts w:ascii="Arial" w:hAnsi="Arial" w:cs="Arial"/>
          <w:sz w:val="20"/>
          <w:lang w:val="en-US"/>
        </w:rPr>
        <w:t>thải</w:t>
      </w:r>
      <w:proofErr w:type="spellEnd"/>
      <w:r w:rsidRPr="00A945DF">
        <w:rPr>
          <w:rFonts w:ascii="Arial" w:hAnsi="Arial" w:cs="Arial"/>
          <w:sz w:val="20"/>
        </w:rPr>
        <w:t xml:space="preserve">, quản lý chất thải rắn, nghĩa trang và hạ tầng </w:t>
      </w:r>
      <w:proofErr w:type="spellStart"/>
      <w:r w:rsidR="00B52DB3" w:rsidRPr="00A945DF">
        <w:rPr>
          <w:rFonts w:ascii="Arial" w:hAnsi="Arial" w:cs="Arial"/>
          <w:sz w:val="20"/>
          <w:lang w:val="en-US"/>
        </w:rPr>
        <w:t>viễn</w:t>
      </w:r>
      <w:proofErr w:type="spellEnd"/>
      <w:r w:rsidRPr="00A945DF">
        <w:rPr>
          <w:rFonts w:ascii="Arial" w:hAnsi="Arial" w:cs="Arial"/>
          <w:sz w:val="20"/>
        </w:rPr>
        <w:t xml:space="preserve"> thông thụ động và công trình hạ tầng </w:t>
      </w:r>
      <w:r w:rsidR="00C656E5" w:rsidRPr="00A945DF">
        <w:rPr>
          <w:rFonts w:ascii="Arial" w:hAnsi="Arial" w:cs="Arial"/>
          <w:sz w:val="20"/>
        </w:rPr>
        <w:t>kỹ thuật</w:t>
      </w:r>
      <w:r w:rsidRPr="00A945DF">
        <w:rPr>
          <w:rFonts w:ascii="Arial" w:hAnsi="Arial" w:cs="Arial"/>
          <w:sz w:val="20"/>
        </w:rPr>
        <w:t xml:space="preserve"> khác. Bản vẽ thể hiện trên nền sơ đồ định hướng phát triển không gian toàn </w:t>
      </w:r>
      <w:proofErr w:type="spellStart"/>
      <w:r w:rsidR="00B52DB3" w:rsidRPr="00A945DF">
        <w:rPr>
          <w:rFonts w:ascii="Arial" w:hAnsi="Arial" w:cs="Arial"/>
          <w:sz w:val="20"/>
          <w:lang w:val="en-US"/>
        </w:rPr>
        <w:t>đô</w:t>
      </w:r>
      <w:proofErr w:type="spellEnd"/>
      <w:r w:rsidRPr="00A945DF">
        <w:rPr>
          <w:rFonts w:ascii="Arial" w:hAnsi="Arial" w:cs="Arial"/>
          <w:sz w:val="20"/>
        </w:rPr>
        <w:t xml:space="preserve"> thị kết hợp bản đồ địa hình tỷ lệ 1/25.000 hoặc 1/50.000.</w:t>
      </w:r>
    </w:p>
    <w:p w14:paraId="2CBDE64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h) Sơ đồ định hướng phát triển không gian khu vực đô thị trung tâm: Xác định phạm vi, quy mô các khu chức năng; các khu chuyển đổi chức năng; khu hiện có hạn chế phát triển, khu chỉnh trang, cải tạo, khu cần </w:t>
      </w:r>
      <w:proofErr w:type="spellStart"/>
      <w:r w:rsidR="00E54057" w:rsidRPr="00A945DF">
        <w:rPr>
          <w:rFonts w:ascii="Arial" w:hAnsi="Arial" w:cs="Arial"/>
          <w:sz w:val="20"/>
          <w:lang w:val="en-US"/>
        </w:rPr>
        <w:t>bảo</w:t>
      </w:r>
      <w:proofErr w:type="spellEnd"/>
      <w:r w:rsidRPr="00A945DF">
        <w:rPr>
          <w:rFonts w:ascii="Arial" w:hAnsi="Arial" w:cs="Arial"/>
          <w:sz w:val="20"/>
        </w:rPr>
        <w:t xml:space="preserve"> tồn, tôn tạo; khu phát triển mới (trong đó xác định phạm vi, quy mô của các khu dân cư; khu chức năng cấp quốc gia, cấp vùng và thành phố); khu cần bảo tồn, tôn tạo; khu cấm xây dựng; các khu dự trữ phát triển; an ninh, quốc phòng. Xác định vị trí, quy mô hệ thống trung tâm: Hành chính, thương mại - dịch vụ, văn hóa, </w:t>
      </w:r>
      <w:proofErr w:type="spellStart"/>
      <w:r w:rsidR="000A244D" w:rsidRPr="00A945DF">
        <w:rPr>
          <w:rFonts w:ascii="Arial" w:hAnsi="Arial" w:cs="Arial"/>
          <w:sz w:val="20"/>
          <w:lang w:val="en-US"/>
        </w:rPr>
        <w:t>thể</w:t>
      </w:r>
      <w:proofErr w:type="spellEnd"/>
      <w:r w:rsidRPr="00A945DF">
        <w:rPr>
          <w:rFonts w:ascii="Arial" w:hAnsi="Arial" w:cs="Arial"/>
          <w:sz w:val="20"/>
        </w:rPr>
        <w:t xml:space="preserve"> dục thể thao, công viên cây xanh và không gian mở của </w:t>
      </w:r>
      <w:proofErr w:type="spellStart"/>
      <w:r w:rsidR="000A244D" w:rsidRPr="00A945DF">
        <w:rPr>
          <w:rFonts w:ascii="Arial" w:hAnsi="Arial" w:cs="Arial"/>
          <w:sz w:val="20"/>
          <w:lang w:val="en-US"/>
        </w:rPr>
        <w:t>đô</w:t>
      </w:r>
      <w:proofErr w:type="spellEnd"/>
      <w:r w:rsidRPr="00A945DF">
        <w:rPr>
          <w:rFonts w:ascii="Arial" w:hAnsi="Arial" w:cs="Arial"/>
          <w:sz w:val="20"/>
        </w:rPr>
        <w:t xml:space="preserve"> thị; trung tâm chuyên ngành nghiên cứu, đào tạo, y tế,...cấp quốc gia, cấp vùng và cấp thành phố. Xác định các khu vực dự kiến xây dựng công trình ngầm. Bản vẽ thể hiện trên nền bản đồ địa hình </w:t>
      </w:r>
      <w:proofErr w:type="spellStart"/>
      <w:r w:rsidR="000A244D" w:rsidRPr="00A945DF">
        <w:rPr>
          <w:rFonts w:ascii="Arial" w:hAnsi="Arial" w:cs="Arial"/>
          <w:sz w:val="20"/>
          <w:lang w:val="en-US"/>
        </w:rPr>
        <w:t>tỷ</w:t>
      </w:r>
      <w:proofErr w:type="spellEnd"/>
      <w:r w:rsidRPr="00A945DF">
        <w:rPr>
          <w:rFonts w:ascii="Arial" w:hAnsi="Arial" w:cs="Arial"/>
          <w:sz w:val="20"/>
        </w:rPr>
        <w:t xml:space="preserve"> lệ 1/10.000 hoặc 1/25.000.</w:t>
      </w:r>
    </w:p>
    <w:p w14:paraId="0C3784C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i) Bản đồ quy hoạch sử dụng đất khu vực đô thị trung tâm: Vị trí, quy mô của các loại chức năng </w:t>
      </w:r>
      <w:proofErr w:type="spellStart"/>
      <w:r w:rsidR="000A244D" w:rsidRPr="00A945DF">
        <w:rPr>
          <w:rFonts w:ascii="Arial" w:hAnsi="Arial" w:cs="Arial"/>
          <w:sz w:val="20"/>
          <w:lang w:val="en-US"/>
        </w:rPr>
        <w:t>sử</w:t>
      </w:r>
      <w:proofErr w:type="spellEnd"/>
      <w:r w:rsidRPr="00A945DF">
        <w:rPr>
          <w:rFonts w:ascii="Arial" w:hAnsi="Arial" w:cs="Arial"/>
          <w:sz w:val="20"/>
        </w:rPr>
        <w:t xml:space="preserve"> dụng đất theo quy định tại Phụ lục III của Thông tư này; xác định quy mô dân </w:t>
      </w:r>
      <w:proofErr w:type="spellStart"/>
      <w:r w:rsidR="000A244D" w:rsidRPr="00A945DF">
        <w:rPr>
          <w:rFonts w:ascii="Arial" w:hAnsi="Arial" w:cs="Arial"/>
          <w:sz w:val="20"/>
          <w:lang w:val="en-US"/>
        </w:rPr>
        <w:t>số</w:t>
      </w:r>
      <w:proofErr w:type="spellEnd"/>
      <w:r w:rsidRPr="00A945DF">
        <w:rPr>
          <w:rFonts w:ascii="Arial" w:hAnsi="Arial" w:cs="Arial"/>
          <w:sz w:val="20"/>
        </w:rPr>
        <w:t xml:space="preserve">, </w:t>
      </w:r>
      <w:proofErr w:type="spellStart"/>
      <w:r w:rsidR="000A244D" w:rsidRPr="00A945DF">
        <w:rPr>
          <w:rFonts w:ascii="Arial" w:hAnsi="Arial" w:cs="Arial"/>
          <w:sz w:val="20"/>
          <w:lang w:val="en-US"/>
        </w:rPr>
        <w:t>chỉ</w:t>
      </w:r>
      <w:proofErr w:type="spellEnd"/>
      <w:r w:rsidRPr="00A945DF">
        <w:rPr>
          <w:rFonts w:ascii="Arial" w:hAnsi="Arial" w:cs="Arial"/>
          <w:sz w:val="20"/>
        </w:rPr>
        <w:t xml:space="preserve"> tiêu về mật </w:t>
      </w:r>
      <w:proofErr w:type="spellStart"/>
      <w:r w:rsidR="000A244D" w:rsidRPr="00A945DF">
        <w:rPr>
          <w:rFonts w:ascii="Arial" w:hAnsi="Arial" w:cs="Arial"/>
          <w:sz w:val="20"/>
          <w:lang w:val="en-US"/>
        </w:rPr>
        <w:t>độ</w:t>
      </w:r>
      <w:proofErr w:type="spellEnd"/>
      <w:r w:rsidRPr="00A945DF">
        <w:rPr>
          <w:rFonts w:ascii="Arial" w:hAnsi="Arial" w:cs="Arial"/>
          <w:sz w:val="20"/>
        </w:rPr>
        <w:t xml:space="preserve"> dân cư, sử dụng đất của từng khu vực chức năng </w:t>
      </w:r>
      <w:proofErr w:type="spellStart"/>
      <w:r w:rsidR="000A244D" w:rsidRPr="00A945DF">
        <w:rPr>
          <w:rFonts w:ascii="Arial" w:hAnsi="Arial" w:cs="Arial"/>
          <w:sz w:val="20"/>
          <w:lang w:val="en-US"/>
        </w:rPr>
        <w:t>đô</w:t>
      </w:r>
      <w:proofErr w:type="spellEnd"/>
      <w:r w:rsidRPr="00A945DF">
        <w:rPr>
          <w:rFonts w:ascii="Arial" w:hAnsi="Arial" w:cs="Arial"/>
          <w:sz w:val="20"/>
        </w:rPr>
        <w:t xml:space="preserve"> thị theo các giai đoạn phát triển. Bản vẽ hiện trên nền bản đồ địa hình tỷ lệ 1/10.000.</w:t>
      </w:r>
    </w:p>
    <w:p w14:paraId="48ED004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l) Các bản đồ định hướng phát triển hệ thống hạ tầng </w:t>
      </w:r>
      <w:r w:rsidR="00C656E5" w:rsidRPr="00A945DF">
        <w:rPr>
          <w:rFonts w:ascii="Arial" w:hAnsi="Arial" w:cs="Arial"/>
          <w:sz w:val="20"/>
        </w:rPr>
        <w:t>kỹ thuật</w:t>
      </w:r>
      <w:r w:rsidRPr="00A945DF">
        <w:rPr>
          <w:rFonts w:ascii="Arial" w:hAnsi="Arial" w:cs="Arial"/>
          <w:sz w:val="20"/>
        </w:rPr>
        <w:t xml:space="preserve"> và bảo vệ môi trường của khu vực đô thị trung tâm: Nội dung theo quy định tại </w:t>
      </w:r>
      <w:bookmarkStart w:id="18" w:name="dc_3"/>
      <w:r w:rsidR="00A945DF" w:rsidRPr="00A945DF">
        <w:rPr>
          <w:rFonts w:ascii="Arial" w:hAnsi="Arial" w:cs="Arial"/>
          <w:sz w:val="20"/>
        </w:rPr>
        <w:t>điểm</w:t>
      </w:r>
      <w:r w:rsidR="00DD3E3A" w:rsidRPr="00A945DF">
        <w:rPr>
          <w:rFonts w:ascii="Arial" w:hAnsi="Arial" w:cs="Arial"/>
          <w:sz w:val="20"/>
        </w:rPr>
        <w:t xml:space="preserve"> b </w:t>
      </w:r>
      <w:r w:rsidR="00A945DF" w:rsidRPr="00A945DF">
        <w:rPr>
          <w:rFonts w:ascii="Arial" w:hAnsi="Arial" w:cs="Arial"/>
          <w:sz w:val="20"/>
        </w:rPr>
        <w:t>khoản</w:t>
      </w:r>
      <w:r w:rsidR="00DD3E3A" w:rsidRPr="00A945DF">
        <w:rPr>
          <w:rFonts w:ascii="Arial" w:hAnsi="Arial" w:cs="Arial"/>
          <w:sz w:val="20"/>
        </w:rPr>
        <w:t xml:space="preserve"> 6 </w:t>
      </w:r>
      <w:r w:rsidR="00A945DF" w:rsidRPr="00A945DF">
        <w:rPr>
          <w:rFonts w:ascii="Arial" w:hAnsi="Arial" w:cs="Arial"/>
          <w:sz w:val="20"/>
        </w:rPr>
        <w:t>Điều</w:t>
      </w:r>
      <w:r w:rsidR="00DD3E3A" w:rsidRPr="00A945DF">
        <w:rPr>
          <w:rFonts w:ascii="Arial" w:hAnsi="Arial" w:cs="Arial"/>
          <w:sz w:val="20"/>
        </w:rPr>
        <w:t xml:space="preserve"> 15 Nghị định số 37/2010/NĐ-CP</w:t>
      </w:r>
      <w:bookmarkEnd w:id="18"/>
      <w:r w:rsidR="00DD3E3A" w:rsidRPr="00A945DF">
        <w:rPr>
          <w:rFonts w:ascii="Arial" w:hAnsi="Arial" w:cs="Arial"/>
          <w:sz w:val="20"/>
        </w:rPr>
        <w:t>.</w:t>
      </w:r>
      <w:r w:rsidRPr="00A945DF">
        <w:rPr>
          <w:rFonts w:ascii="Arial" w:hAnsi="Arial" w:cs="Arial"/>
          <w:sz w:val="20"/>
        </w:rPr>
        <w:t xml:space="preserve"> </w:t>
      </w:r>
      <w:proofErr w:type="spellStart"/>
      <w:r w:rsidR="008040C4" w:rsidRPr="00A945DF">
        <w:rPr>
          <w:rFonts w:ascii="Arial" w:hAnsi="Arial" w:cs="Arial"/>
          <w:sz w:val="20"/>
          <w:lang w:val="en-US"/>
        </w:rPr>
        <w:t>Bản</w:t>
      </w:r>
      <w:proofErr w:type="spellEnd"/>
      <w:r w:rsidR="008040C4" w:rsidRPr="00A945DF">
        <w:rPr>
          <w:rFonts w:ascii="Arial" w:hAnsi="Arial" w:cs="Arial"/>
          <w:sz w:val="20"/>
          <w:lang w:val="en-US"/>
        </w:rPr>
        <w:t xml:space="preserve"> </w:t>
      </w:r>
      <w:proofErr w:type="spellStart"/>
      <w:r w:rsidR="008040C4" w:rsidRPr="00A945DF">
        <w:rPr>
          <w:rFonts w:ascii="Arial" w:hAnsi="Arial" w:cs="Arial"/>
          <w:sz w:val="20"/>
          <w:lang w:val="en-US"/>
        </w:rPr>
        <w:t>vẽ</w:t>
      </w:r>
      <w:proofErr w:type="spellEnd"/>
      <w:r w:rsidRPr="00A945DF">
        <w:rPr>
          <w:rFonts w:ascii="Arial" w:hAnsi="Arial" w:cs="Arial"/>
          <w:sz w:val="20"/>
        </w:rPr>
        <w:t xml:space="preserve"> thể hiện trên nền </w:t>
      </w:r>
      <w:r w:rsidR="00C656E5" w:rsidRPr="00A945DF">
        <w:rPr>
          <w:rFonts w:ascii="Arial" w:hAnsi="Arial" w:cs="Arial"/>
          <w:sz w:val="20"/>
        </w:rPr>
        <w:t>bản đồ</w:t>
      </w:r>
      <w:r w:rsidRPr="00A945DF">
        <w:rPr>
          <w:rFonts w:ascii="Arial" w:hAnsi="Arial" w:cs="Arial"/>
          <w:sz w:val="20"/>
        </w:rPr>
        <w:t xml:space="preserve"> quy hoạch sử dụng đất khu vực đô thị trung tâm kết hợp </w:t>
      </w:r>
      <w:r w:rsidR="00C656E5" w:rsidRPr="00A945DF">
        <w:rPr>
          <w:rFonts w:ascii="Arial" w:hAnsi="Arial" w:cs="Arial"/>
          <w:sz w:val="20"/>
        </w:rPr>
        <w:t>bản đồ</w:t>
      </w:r>
      <w:r w:rsidRPr="00A945DF">
        <w:rPr>
          <w:rFonts w:ascii="Arial" w:hAnsi="Arial" w:cs="Arial"/>
          <w:sz w:val="20"/>
        </w:rPr>
        <w:t xml:space="preserve"> địa hình tỷ lệ 1/10.000 hoặc 1/25.000.</w:t>
      </w:r>
    </w:p>
    <w:p w14:paraId="4731BDE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m) Các bản </w:t>
      </w:r>
      <w:proofErr w:type="spellStart"/>
      <w:r w:rsidR="008040C4" w:rsidRPr="00A945DF">
        <w:rPr>
          <w:rFonts w:ascii="Arial" w:hAnsi="Arial" w:cs="Arial"/>
          <w:sz w:val="20"/>
          <w:lang w:val="en-US"/>
        </w:rPr>
        <w:t>vẽ</w:t>
      </w:r>
      <w:proofErr w:type="spellEnd"/>
      <w:r w:rsidRPr="00A945DF">
        <w:rPr>
          <w:rFonts w:ascii="Arial" w:hAnsi="Arial" w:cs="Arial"/>
          <w:sz w:val="20"/>
        </w:rPr>
        <w:t xml:space="preserve"> thiết kế đô thị: Thực hiện theo quy định tại Thông tư số 06/2013/TT-BXD ngày 13/5/2013 của Bộ </w:t>
      </w:r>
      <w:proofErr w:type="spellStart"/>
      <w:r w:rsidR="004A0F97" w:rsidRPr="00A945DF">
        <w:rPr>
          <w:rFonts w:ascii="Arial" w:hAnsi="Arial" w:cs="Arial"/>
          <w:sz w:val="20"/>
          <w:lang w:val="en-US"/>
        </w:rPr>
        <w:t>trưởng</w:t>
      </w:r>
      <w:proofErr w:type="spellEnd"/>
      <w:r w:rsidRPr="00A945DF">
        <w:rPr>
          <w:rFonts w:ascii="Arial" w:hAnsi="Arial" w:cs="Arial"/>
          <w:sz w:val="20"/>
        </w:rPr>
        <w:t xml:space="preserve"> Bộ Xây dựng hướng dẫn về nội dung Thiết kế đô thị và Thông tư số 16/2013/TT-BXD ngày 16/10/2013 của Bộ trưởng Bộ Xây dựng </w:t>
      </w:r>
      <w:proofErr w:type="spellStart"/>
      <w:r w:rsidR="004A0F97" w:rsidRPr="00A945DF">
        <w:rPr>
          <w:rFonts w:ascii="Arial" w:hAnsi="Arial" w:cs="Arial"/>
          <w:sz w:val="20"/>
          <w:lang w:val="en-US"/>
        </w:rPr>
        <w:t>sửa</w:t>
      </w:r>
      <w:proofErr w:type="spellEnd"/>
      <w:r w:rsidRPr="00A945DF">
        <w:rPr>
          <w:rFonts w:ascii="Arial" w:hAnsi="Arial" w:cs="Arial"/>
          <w:sz w:val="20"/>
        </w:rPr>
        <w:t xml:space="preserve"> đổi, bổ sung một số </w:t>
      </w:r>
      <w:r w:rsidR="00A945DF" w:rsidRPr="00A945DF">
        <w:rPr>
          <w:rFonts w:ascii="Arial" w:hAnsi="Arial" w:cs="Arial"/>
          <w:sz w:val="20"/>
        </w:rPr>
        <w:t>điều</w:t>
      </w:r>
      <w:r w:rsidRPr="00A945DF">
        <w:rPr>
          <w:rFonts w:ascii="Arial" w:hAnsi="Arial" w:cs="Arial"/>
          <w:sz w:val="20"/>
        </w:rPr>
        <w:t xml:space="preserve"> của Thông tư số</w:t>
      </w:r>
      <w:r w:rsidR="00E96B4F" w:rsidRPr="00A945DF">
        <w:rPr>
          <w:rFonts w:ascii="Arial" w:hAnsi="Arial" w:cs="Arial"/>
          <w:sz w:val="20"/>
        </w:rPr>
        <w:t xml:space="preserve"> 06/2013/TT-</w:t>
      </w:r>
      <w:r w:rsidRPr="00A945DF">
        <w:rPr>
          <w:rFonts w:ascii="Arial" w:hAnsi="Arial" w:cs="Arial"/>
          <w:sz w:val="20"/>
        </w:rPr>
        <w:t xml:space="preserve">BXD ngày 13/5/2016 của Bộ </w:t>
      </w:r>
      <w:proofErr w:type="spellStart"/>
      <w:r w:rsidR="004A0F97" w:rsidRPr="00A945DF">
        <w:rPr>
          <w:rFonts w:ascii="Arial" w:hAnsi="Arial" w:cs="Arial"/>
          <w:sz w:val="20"/>
          <w:lang w:val="en-US"/>
        </w:rPr>
        <w:t>trưởng</w:t>
      </w:r>
      <w:proofErr w:type="spellEnd"/>
      <w:r w:rsidRPr="00A945DF">
        <w:rPr>
          <w:rFonts w:ascii="Arial" w:hAnsi="Arial" w:cs="Arial"/>
          <w:sz w:val="20"/>
        </w:rPr>
        <w:t xml:space="preserve"> Bộ Xây </w:t>
      </w:r>
      <w:proofErr w:type="spellStart"/>
      <w:r w:rsidR="00017F18" w:rsidRPr="00A945DF">
        <w:rPr>
          <w:rFonts w:ascii="Arial" w:hAnsi="Arial" w:cs="Arial"/>
          <w:sz w:val="20"/>
          <w:lang w:val="en-US"/>
        </w:rPr>
        <w:t>dựng</w:t>
      </w:r>
      <w:proofErr w:type="spellEnd"/>
      <w:r w:rsidRPr="00A945DF">
        <w:rPr>
          <w:rFonts w:ascii="Arial" w:hAnsi="Arial" w:cs="Arial"/>
          <w:sz w:val="20"/>
        </w:rPr>
        <w:t xml:space="preserve"> hướng dẫn về nội dung thiết </w:t>
      </w:r>
      <w:proofErr w:type="spellStart"/>
      <w:r w:rsidR="00017F18" w:rsidRPr="00A945DF">
        <w:rPr>
          <w:rFonts w:ascii="Arial" w:hAnsi="Arial" w:cs="Arial"/>
          <w:sz w:val="20"/>
          <w:lang w:val="en-US"/>
        </w:rPr>
        <w:t>kế</w:t>
      </w:r>
      <w:proofErr w:type="spellEnd"/>
      <w:r w:rsidRPr="00A945DF">
        <w:rPr>
          <w:rFonts w:ascii="Arial" w:hAnsi="Arial" w:cs="Arial"/>
          <w:sz w:val="20"/>
        </w:rPr>
        <w:t xml:space="preserve"> đô thị (sau đây viết tắt là Thông tư số 06/2013/TT-BXD).</w:t>
      </w:r>
    </w:p>
    <w:p w14:paraId="5A4E18C9"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0119ABC5" w14:textId="77777777" w:rsidR="00A00220" w:rsidRPr="00A945DF" w:rsidRDefault="00A00220" w:rsidP="00045CB7">
      <w:pPr>
        <w:spacing w:before="120"/>
        <w:rPr>
          <w:rFonts w:ascii="Arial" w:hAnsi="Arial" w:cs="Arial"/>
          <w:sz w:val="20"/>
        </w:rPr>
      </w:pPr>
      <w:r w:rsidRPr="00A945DF">
        <w:rPr>
          <w:rFonts w:ascii="Arial" w:hAnsi="Arial" w:cs="Arial"/>
          <w:sz w:val="20"/>
        </w:rPr>
        <w:t>Nội dung thuyết minh của hồ sơ đồ án quy hoạch chung thành phố trực thuộc Trung ương bao gồm:</w:t>
      </w:r>
    </w:p>
    <w:p w14:paraId="50DF426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Phân tích vị trí, đánh giá </w:t>
      </w:r>
      <w:r w:rsidR="00A945DF" w:rsidRPr="00A945DF">
        <w:rPr>
          <w:rFonts w:ascii="Arial" w:hAnsi="Arial" w:cs="Arial"/>
          <w:sz w:val="20"/>
        </w:rPr>
        <w:t>điều</w:t>
      </w:r>
      <w:r w:rsidRPr="00A945DF">
        <w:rPr>
          <w:rFonts w:ascii="Arial" w:hAnsi="Arial" w:cs="Arial"/>
          <w:sz w:val="20"/>
        </w:rPr>
        <w:t xml:space="preserve"> kiện tự nhiên; hiện trạng dân số, sử dụng đất, kiến trúc cảnh quan, hạ tầng xã hội, hạ tầng </w:t>
      </w:r>
      <w:r w:rsidR="00C656E5" w:rsidRPr="00A945DF">
        <w:rPr>
          <w:rFonts w:ascii="Arial" w:hAnsi="Arial" w:cs="Arial"/>
          <w:sz w:val="20"/>
        </w:rPr>
        <w:t>kỹ thuật</w:t>
      </w:r>
      <w:r w:rsidRPr="00A945DF">
        <w:rPr>
          <w:rFonts w:ascii="Arial" w:hAnsi="Arial" w:cs="Arial"/>
          <w:sz w:val="20"/>
        </w:rPr>
        <w:t xml:space="preserve"> và môi trường. Đánh giá công tác quản lý, triển khai thực hiện theo quy hoạch </w:t>
      </w:r>
      <w:r w:rsidR="00A32829" w:rsidRPr="00A945DF">
        <w:rPr>
          <w:rFonts w:ascii="Arial" w:hAnsi="Arial" w:cs="Arial"/>
          <w:sz w:val="20"/>
        </w:rPr>
        <w:t>được</w:t>
      </w:r>
      <w:r w:rsidRPr="00A945DF">
        <w:rPr>
          <w:rFonts w:ascii="Arial" w:hAnsi="Arial" w:cs="Arial"/>
          <w:sz w:val="20"/>
        </w:rPr>
        <w:t xml:space="preserve"> duyệt về phát triển không gian, </w:t>
      </w:r>
      <w:proofErr w:type="spellStart"/>
      <w:r w:rsidR="00017F18" w:rsidRPr="00A945DF">
        <w:rPr>
          <w:rFonts w:ascii="Arial" w:hAnsi="Arial" w:cs="Arial"/>
          <w:sz w:val="20"/>
          <w:lang w:val="en-US"/>
        </w:rPr>
        <w:t>sử</w:t>
      </w:r>
      <w:proofErr w:type="spellEnd"/>
      <w:r w:rsidRPr="00A945DF">
        <w:rPr>
          <w:rFonts w:ascii="Arial" w:hAnsi="Arial" w:cs="Arial"/>
          <w:sz w:val="20"/>
        </w:rPr>
        <w:t xml:space="preserve"> dụng đất, hạ tầng </w:t>
      </w:r>
      <w:r w:rsidR="00C656E5" w:rsidRPr="00A945DF">
        <w:rPr>
          <w:rFonts w:ascii="Arial" w:hAnsi="Arial" w:cs="Arial"/>
          <w:sz w:val="20"/>
        </w:rPr>
        <w:t>kỹ thuật</w:t>
      </w:r>
      <w:r w:rsidRPr="00A945DF">
        <w:rPr>
          <w:rFonts w:ascii="Arial" w:hAnsi="Arial" w:cs="Arial"/>
          <w:sz w:val="20"/>
        </w:rPr>
        <w:t xml:space="preserve">. Đánh giá hiện trạng các </w:t>
      </w:r>
      <w:r w:rsidR="00A945DF" w:rsidRPr="00A945DF">
        <w:rPr>
          <w:rFonts w:ascii="Arial" w:hAnsi="Arial" w:cs="Arial"/>
          <w:sz w:val="20"/>
        </w:rPr>
        <w:t>chương</w:t>
      </w:r>
      <w:r w:rsidRPr="00A945DF">
        <w:rPr>
          <w:rFonts w:ascii="Arial" w:hAnsi="Arial" w:cs="Arial"/>
          <w:sz w:val="20"/>
        </w:rPr>
        <w:t xml:space="preserve"> trình, dự án đầu tư xây dựng, phát triển đang được triển khai thực hiện trên địa bàn thành phố. Xác định các vấn đề cơ </w:t>
      </w:r>
      <w:proofErr w:type="spellStart"/>
      <w:r w:rsidR="00017F18" w:rsidRPr="00A945DF">
        <w:rPr>
          <w:rFonts w:ascii="Arial" w:hAnsi="Arial" w:cs="Arial"/>
          <w:sz w:val="20"/>
          <w:lang w:val="en-US"/>
        </w:rPr>
        <w:t>bản</w:t>
      </w:r>
      <w:proofErr w:type="spellEnd"/>
      <w:r w:rsidRPr="00A945DF">
        <w:rPr>
          <w:rFonts w:ascii="Arial" w:hAnsi="Arial" w:cs="Arial"/>
          <w:sz w:val="20"/>
        </w:rPr>
        <w:t xml:space="preserve"> cần giải quyết. Các số liệu phải được tổng hợp, thể hiện bằng sơ đồ, bảng </w:t>
      </w:r>
      <w:proofErr w:type="spellStart"/>
      <w:r w:rsidR="00017F18" w:rsidRPr="00A945DF">
        <w:rPr>
          <w:rFonts w:ascii="Arial" w:hAnsi="Arial" w:cs="Arial"/>
          <w:sz w:val="20"/>
          <w:lang w:val="en-US"/>
        </w:rPr>
        <w:t>biểu</w:t>
      </w:r>
      <w:proofErr w:type="spellEnd"/>
      <w:r w:rsidRPr="00A945DF">
        <w:rPr>
          <w:rFonts w:ascii="Arial" w:hAnsi="Arial" w:cs="Arial"/>
          <w:sz w:val="20"/>
        </w:rPr>
        <w:t xml:space="preserve"> kèm theo thuyết minh ngắn gọn, rõ ràng.</w:t>
      </w:r>
    </w:p>
    <w:p w14:paraId="2002B50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Xác định </w:t>
      </w:r>
      <w:r w:rsidR="00A945DF" w:rsidRPr="00A945DF">
        <w:rPr>
          <w:rFonts w:ascii="Arial" w:hAnsi="Arial" w:cs="Arial"/>
          <w:sz w:val="20"/>
        </w:rPr>
        <w:t>mục</w:t>
      </w:r>
      <w:r w:rsidRPr="00A945DF">
        <w:rPr>
          <w:rFonts w:ascii="Arial" w:hAnsi="Arial" w:cs="Arial"/>
          <w:sz w:val="20"/>
        </w:rPr>
        <w:t xml:space="preserve"> tiêu, tính chất và động lực phát triển của thành phố.</w:t>
      </w:r>
    </w:p>
    <w:p w14:paraId="22E84D9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Xác định các </w:t>
      </w:r>
      <w:proofErr w:type="spellStart"/>
      <w:r w:rsidR="00D743A5" w:rsidRPr="00A945DF">
        <w:rPr>
          <w:rFonts w:ascii="Arial" w:hAnsi="Arial" w:cs="Arial"/>
          <w:sz w:val="20"/>
          <w:lang w:val="en-US"/>
        </w:rPr>
        <w:t>chỉ</w:t>
      </w:r>
      <w:proofErr w:type="spellEnd"/>
      <w:r w:rsidRPr="00A945DF">
        <w:rPr>
          <w:rFonts w:ascii="Arial" w:hAnsi="Arial" w:cs="Arial"/>
          <w:sz w:val="20"/>
        </w:rPr>
        <w:t xml:space="preserve"> tiêu kinh tế - </w:t>
      </w:r>
      <w:proofErr w:type="spellStart"/>
      <w:r w:rsidR="00D743A5" w:rsidRPr="00A945DF">
        <w:rPr>
          <w:rFonts w:ascii="Arial" w:hAnsi="Arial" w:cs="Arial"/>
          <w:sz w:val="20"/>
          <w:lang w:val="en-US"/>
        </w:rPr>
        <w:t>kỹ</w:t>
      </w:r>
      <w:proofErr w:type="spellEnd"/>
      <w:r w:rsidRPr="00A945DF">
        <w:rPr>
          <w:rFonts w:ascii="Arial" w:hAnsi="Arial" w:cs="Arial"/>
          <w:sz w:val="20"/>
        </w:rPr>
        <w:t xml:space="preserve"> thuật cho toàn thành phố, từng đô thị và khu vực </w:t>
      </w:r>
      <w:proofErr w:type="spellStart"/>
      <w:r w:rsidR="00017F18" w:rsidRPr="00A945DF">
        <w:rPr>
          <w:rFonts w:ascii="Arial" w:hAnsi="Arial" w:cs="Arial"/>
          <w:sz w:val="20"/>
          <w:lang w:val="en-US"/>
        </w:rPr>
        <w:t>đô</w:t>
      </w:r>
      <w:proofErr w:type="spellEnd"/>
      <w:r w:rsidRPr="00A945DF">
        <w:rPr>
          <w:rFonts w:ascii="Arial" w:hAnsi="Arial" w:cs="Arial"/>
          <w:sz w:val="20"/>
        </w:rPr>
        <w:t xml:space="preserve"> thị trung tâm.</w:t>
      </w:r>
    </w:p>
    <w:p w14:paraId="44F4CD6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Đánh giá, dự báo các tác động của </w:t>
      </w:r>
      <w:r w:rsidR="00A945DF" w:rsidRPr="00A945DF">
        <w:rPr>
          <w:rFonts w:ascii="Arial" w:hAnsi="Arial" w:cs="Arial"/>
          <w:sz w:val="20"/>
        </w:rPr>
        <w:t>điều</w:t>
      </w:r>
      <w:r w:rsidRPr="00A945DF">
        <w:rPr>
          <w:rFonts w:ascii="Arial" w:hAnsi="Arial" w:cs="Arial"/>
          <w:sz w:val="20"/>
        </w:rPr>
        <w:t xml:space="preserve"> kiện tự nhiên, kinh tế - xã hội; phân tích các định hướng, yêu cầu của quy hoạch cấp quốc gia, quy hoạch vùng và quy hoạch có tính chất kỹ thuật chuyên ngành đã </w:t>
      </w:r>
      <w:r w:rsidR="00A32829" w:rsidRPr="00A945DF">
        <w:rPr>
          <w:rFonts w:ascii="Arial" w:hAnsi="Arial" w:cs="Arial"/>
          <w:sz w:val="20"/>
        </w:rPr>
        <w:t>được</w:t>
      </w:r>
      <w:r w:rsidRPr="00A945DF">
        <w:rPr>
          <w:rFonts w:ascii="Arial" w:hAnsi="Arial" w:cs="Arial"/>
          <w:sz w:val="20"/>
        </w:rPr>
        <w:t xml:space="preserve"> phê duyệt đối với định hướng phát triển của thành phố. Dự báo các chỉ tiêu phát triển: Tỷ lệ đô thị hóa, quy mô dân số, đất đai, hạ </w:t>
      </w:r>
      <w:proofErr w:type="spellStart"/>
      <w:r w:rsidR="00B74915" w:rsidRPr="00A945DF">
        <w:rPr>
          <w:rFonts w:ascii="Arial" w:hAnsi="Arial" w:cs="Arial"/>
          <w:sz w:val="20"/>
          <w:lang w:val="en-US"/>
        </w:rPr>
        <w:t>tầng</w:t>
      </w:r>
      <w:proofErr w:type="spellEnd"/>
      <w:r w:rsidRPr="00A945DF">
        <w:rPr>
          <w:rFonts w:ascii="Arial" w:hAnsi="Arial" w:cs="Arial"/>
          <w:sz w:val="20"/>
        </w:rPr>
        <w:t xml:space="preserve"> xã hội, hạ tầng </w:t>
      </w:r>
      <w:r w:rsidR="00C656E5" w:rsidRPr="00A945DF">
        <w:rPr>
          <w:rFonts w:ascii="Arial" w:hAnsi="Arial" w:cs="Arial"/>
          <w:sz w:val="20"/>
        </w:rPr>
        <w:t>kỹ thuật</w:t>
      </w:r>
      <w:r w:rsidRPr="00A945DF">
        <w:rPr>
          <w:rFonts w:ascii="Arial" w:hAnsi="Arial" w:cs="Arial"/>
          <w:sz w:val="20"/>
        </w:rPr>
        <w:t xml:space="preserve"> cho toàn thành phố; từng đô thị, khu vực </w:t>
      </w:r>
      <w:proofErr w:type="spellStart"/>
      <w:r w:rsidR="00B74915" w:rsidRPr="00A945DF">
        <w:rPr>
          <w:rFonts w:ascii="Arial" w:hAnsi="Arial" w:cs="Arial"/>
          <w:sz w:val="20"/>
          <w:lang w:val="en-US"/>
        </w:rPr>
        <w:t>đô</w:t>
      </w:r>
      <w:proofErr w:type="spellEnd"/>
      <w:r w:rsidRPr="00A945DF">
        <w:rPr>
          <w:rFonts w:ascii="Arial" w:hAnsi="Arial" w:cs="Arial"/>
          <w:sz w:val="20"/>
        </w:rPr>
        <w:t xml:space="preserve"> thị trung tâm và khu chức năng </w:t>
      </w:r>
      <w:proofErr w:type="spellStart"/>
      <w:r w:rsidR="00B74915" w:rsidRPr="00A945DF">
        <w:rPr>
          <w:rFonts w:ascii="Arial" w:hAnsi="Arial" w:cs="Arial"/>
          <w:sz w:val="20"/>
          <w:lang w:val="en-US"/>
        </w:rPr>
        <w:t>đô</w:t>
      </w:r>
      <w:proofErr w:type="spellEnd"/>
      <w:r w:rsidRPr="00A945DF">
        <w:rPr>
          <w:rFonts w:ascii="Arial" w:hAnsi="Arial" w:cs="Arial"/>
          <w:sz w:val="20"/>
        </w:rPr>
        <w:t xml:space="preserve"> thị trên địa bàn thành phố.</w:t>
      </w:r>
    </w:p>
    <w:p w14:paraId="7E79C44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Xác định nguyên </w:t>
      </w:r>
      <w:proofErr w:type="spellStart"/>
      <w:r w:rsidR="00540B6A" w:rsidRPr="00A945DF">
        <w:rPr>
          <w:rFonts w:ascii="Arial" w:hAnsi="Arial" w:cs="Arial"/>
          <w:sz w:val="20"/>
          <w:lang w:val="en-US"/>
        </w:rPr>
        <w:t>tắc</w:t>
      </w:r>
      <w:proofErr w:type="spellEnd"/>
      <w:r w:rsidRPr="00A945DF">
        <w:rPr>
          <w:rFonts w:ascii="Arial" w:hAnsi="Arial" w:cs="Arial"/>
          <w:sz w:val="20"/>
        </w:rPr>
        <w:t>, tiêu chí để lựa chọn phương án cơ cấu phát triển</w:t>
      </w:r>
      <w:r w:rsidR="00540B6A" w:rsidRPr="00A945DF">
        <w:rPr>
          <w:rFonts w:ascii="Arial" w:hAnsi="Arial" w:cs="Arial"/>
          <w:sz w:val="20"/>
          <w:lang w:val="en-US"/>
        </w:rPr>
        <w:t xml:space="preserve"> </w:t>
      </w:r>
      <w:r w:rsidRPr="00A945DF">
        <w:rPr>
          <w:rFonts w:ascii="Arial" w:hAnsi="Arial" w:cs="Arial"/>
          <w:sz w:val="20"/>
        </w:rPr>
        <w:t>đô thị.</w:t>
      </w:r>
    </w:p>
    <w:p w14:paraId="206CF241" w14:textId="77777777" w:rsidR="00DD3E3A" w:rsidRPr="00A945DF" w:rsidRDefault="00A00220" w:rsidP="00DD3E3A">
      <w:pPr>
        <w:spacing w:before="120"/>
        <w:rPr>
          <w:rFonts w:ascii="Arial" w:hAnsi="Arial" w:cs="Arial"/>
          <w:sz w:val="20"/>
        </w:rPr>
      </w:pPr>
      <w:r w:rsidRPr="00A945DF">
        <w:rPr>
          <w:rFonts w:ascii="Arial" w:hAnsi="Arial" w:cs="Arial"/>
          <w:sz w:val="20"/>
        </w:rPr>
        <w:t xml:space="preserve">e) Định hướng phát triển không gian: Nội dung theo quy định tại </w:t>
      </w:r>
      <w:bookmarkStart w:id="19" w:name="dc_4"/>
      <w:r w:rsidR="00A945DF" w:rsidRPr="00A945DF">
        <w:rPr>
          <w:rFonts w:ascii="Arial" w:hAnsi="Arial" w:cs="Arial"/>
          <w:sz w:val="20"/>
        </w:rPr>
        <w:t>điểm</w:t>
      </w:r>
      <w:r w:rsidR="00DD3E3A" w:rsidRPr="00A945DF">
        <w:rPr>
          <w:rFonts w:ascii="Arial" w:hAnsi="Arial" w:cs="Arial"/>
          <w:sz w:val="20"/>
        </w:rPr>
        <w:t xml:space="preserve"> a </w:t>
      </w:r>
      <w:r w:rsidR="00A945DF" w:rsidRPr="00A945DF">
        <w:rPr>
          <w:rFonts w:ascii="Arial" w:hAnsi="Arial" w:cs="Arial"/>
          <w:sz w:val="20"/>
        </w:rPr>
        <w:t>khoản</w:t>
      </w:r>
      <w:r w:rsidR="00DD3E3A" w:rsidRPr="00A945DF">
        <w:rPr>
          <w:rFonts w:ascii="Arial" w:hAnsi="Arial" w:cs="Arial"/>
          <w:sz w:val="20"/>
        </w:rPr>
        <w:t xml:space="preserve"> 5 </w:t>
      </w:r>
      <w:r w:rsidR="00A945DF" w:rsidRPr="00A945DF">
        <w:rPr>
          <w:rFonts w:ascii="Arial" w:hAnsi="Arial" w:cs="Arial"/>
          <w:sz w:val="20"/>
        </w:rPr>
        <w:t>Điều</w:t>
      </w:r>
      <w:r w:rsidR="00DD3E3A" w:rsidRPr="00A945DF">
        <w:rPr>
          <w:rFonts w:ascii="Arial" w:hAnsi="Arial" w:cs="Arial"/>
          <w:sz w:val="20"/>
        </w:rPr>
        <w:t xml:space="preserve"> 15 Nghị định số 37/2010/NĐ-CP</w:t>
      </w:r>
      <w:bookmarkEnd w:id="19"/>
      <w:r w:rsidR="00DD3E3A" w:rsidRPr="00A945DF">
        <w:rPr>
          <w:rFonts w:ascii="Arial" w:hAnsi="Arial" w:cs="Arial"/>
          <w:sz w:val="20"/>
        </w:rPr>
        <w:t>. Xác định phạm vi, giới hạn phát triển không gian của khu vực đô thị trung tâm và các thành phố, thị xã, thị trấn thuộc thành phố trực thuộc Trung ương; đề xuất khu vực nội thị, ngoại thị; xác định các khu vực cần lập quy hoạch phân khu đô thị; quy hoạch phân khu xây dựng khu chức năng; quy hoạch chung xây dựng xã theo các giai đoạn quy hoạch.</w:t>
      </w:r>
    </w:p>
    <w:p w14:paraId="0E965C4B" w14:textId="77777777" w:rsidR="00A00220" w:rsidRPr="00A945DF" w:rsidRDefault="00DD3E3A" w:rsidP="00DD3E3A">
      <w:pPr>
        <w:spacing w:before="120"/>
        <w:rPr>
          <w:rFonts w:ascii="Arial" w:hAnsi="Arial" w:cs="Arial"/>
          <w:sz w:val="20"/>
        </w:rPr>
      </w:pPr>
      <w:r w:rsidRPr="00A945DF">
        <w:rPr>
          <w:rFonts w:ascii="Arial" w:hAnsi="Arial" w:cs="Arial"/>
          <w:sz w:val="20"/>
        </w:rPr>
        <w:t xml:space="preserve">g) Định hướng phát triển không gian cho khu vực đô thị trung tâm: Nội dung theo quy định tại </w:t>
      </w:r>
      <w:bookmarkStart w:id="20" w:name="dc_5"/>
      <w:r w:rsidR="00A945DF" w:rsidRPr="00A945DF">
        <w:rPr>
          <w:rFonts w:ascii="Arial" w:hAnsi="Arial" w:cs="Arial"/>
          <w:sz w:val="20"/>
        </w:rPr>
        <w:t>điểm</w:t>
      </w:r>
      <w:r w:rsidRPr="00A945DF">
        <w:rPr>
          <w:rFonts w:ascii="Arial" w:hAnsi="Arial" w:cs="Arial"/>
          <w:sz w:val="20"/>
        </w:rPr>
        <w:t xml:space="preserve"> b </w:t>
      </w:r>
      <w:r w:rsidR="00A945DF" w:rsidRPr="00A945DF">
        <w:rPr>
          <w:rFonts w:ascii="Arial" w:hAnsi="Arial" w:cs="Arial"/>
          <w:sz w:val="20"/>
        </w:rPr>
        <w:t>khoản</w:t>
      </w:r>
      <w:r w:rsidRPr="00A945DF">
        <w:rPr>
          <w:rFonts w:ascii="Arial" w:hAnsi="Arial" w:cs="Arial"/>
          <w:sz w:val="20"/>
        </w:rPr>
        <w:t xml:space="preserve"> 5 </w:t>
      </w:r>
      <w:r w:rsidR="00A945DF" w:rsidRPr="00A945DF">
        <w:rPr>
          <w:rFonts w:ascii="Arial" w:hAnsi="Arial" w:cs="Arial"/>
          <w:sz w:val="20"/>
        </w:rPr>
        <w:t>Điều</w:t>
      </w:r>
      <w:r w:rsidRPr="00A945DF">
        <w:rPr>
          <w:rFonts w:ascii="Arial" w:hAnsi="Arial" w:cs="Arial"/>
          <w:sz w:val="20"/>
        </w:rPr>
        <w:t xml:space="preserve"> 15 Nghị định số 37/2010/NĐ-CP</w:t>
      </w:r>
      <w:bookmarkEnd w:id="20"/>
      <w:r w:rsidR="00A00220" w:rsidRPr="00A945DF">
        <w:rPr>
          <w:rFonts w:ascii="Arial" w:hAnsi="Arial" w:cs="Arial"/>
          <w:sz w:val="20"/>
        </w:rPr>
        <w:t>. Hệ thống trung tâm xác định theo cấp quốc gia, cấp vùng, cấp thành phố.</w:t>
      </w:r>
    </w:p>
    <w:p w14:paraId="395F50F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h) Định hướng quy hoạch </w:t>
      </w:r>
      <w:proofErr w:type="spellStart"/>
      <w:r w:rsidR="000973DA" w:rsidRPr="00A945DF">
        <w:rPr>
          <w:rFonts w:ascii="Arial" w:hAnsi="Arial" w:cs="Arial"/>
          <w:sz w:val="20"/>
          <w:lang w:val="en-US"/>
        </w:rPr>
        <w:t>sử</w:t>
      </w:r>
      <w:proofErr w:type="spellEnd"/>
      <w:r w:rsidRPr="00A945DF">
        <w:rPr>
          <w:rFonts w:ascii="Arial" w:hAnsi="Arial" w:cs="Arial"/>
          <w:sz w:val="20"/>
        </w:rPr>
        <w:t xml:space="preserve"> dụng đất toàn đô thị và khu vực </w:t>
      </w:r>
      <w:proofErr w:type="spellStart"/>
      <w:r w:rsidR="000973DA" w:rsidRPr="00A945DF">
        <w:rPr>
          <w:rFonts w:ascii="Arial" w:hAnsi="Arial" w:cs="Arial"/>
          <w:sz w:val="20"/>
          <w:lang w:val="en-US"/>
        </w:rPr>
        <w:t>đô</w:t>
      </w:r>
      <w:proofErr w:type="spellEnd"/>
      <w:r w:rsidRPr="00A945DF">
        <w:rPr>
          <w:rFonts w:ascii="Arial" w:hAnsi="Arial" w:cs="Arial"/>
          <w:sz w:val="20"/>
        </w:rPr>
        <w:t xml:space="preserve"> thị trung tâm theo các giai </w:t>
      </w:r>
      <w:proofErr w:type="spellStart"/>
      <w:r w:rsidR="00272C0B" w:rsidRPr="00A945DF">
        <w:rPr>
          <w:rFonts w:ascii="Arial" w:hAnsi="Arial" w:cs="Arial"/>
          <w:sz w:val="20"/>
          <w:lang w:val="en-US"/>
        </w:rPr>
        <w:t>đoạn</w:t>
      </w:r>
      <w:proofErr w:type="spellEnd"/>
      <w:r w:rsidRPr="00A945DF">
        <w:rPr>
          <w:rFonts w:ascii="Arial" w:hAnsi="Arial" w:cs="Arial"/>
          <w:sz w:val="20"/>
        </w:rPr>
        <w:t xml:space="preserve"> quy hoạch. Tại khu vực đô thị trung tâm, xác định quy mô đối với các chức năng sử dụng đất theo quy định tại Phụ lục III của Thông tư này.</w:t>
      </w:r>
    </w:p>
    <w:p w14:paraId="18B1AB3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i) Thiết kế </w:t>
      </w:r>
      <w:r w:rsidR="00443D8E" w:rsidRPr="00A945DF">
        <w:rPr>
          <w:rFonts w:ascii="Arial" w:hAnsi="Arial" w:cs="Arial"/>
          <w:sz w:val="20"/>
        </w:rPr>
        <w:t>đô thị</w:t>
      </w:r>
      <w:r w:rsidRPr="00A945DF">
        <w:rPr>
          <w:rFonts w:ascii="Arial" w:hAnsi="Arial" w:cs="Arial"/>
          <w:sz w:val="20"/>
        </w:rPr>
        <w:t xml:space="preserve"> theo quy định tại Thông tư số 06/2013/TT-BXD.</w:t>
      </w:r>
    </w:p>
    <w:p w14:paraId="7300FE4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k) Định hướng phát triển hạ tầng </w:t>
      </w:r>
      <w:r w:rsidR="00C656E5" w:rsidRPr="00A945DF">
        <w:rPr>
          <w:rFonts w:ascii="Arial" w:hAnsi="Arial" w:cs="Arial"/>
          <w:sz w:val="20"/>
        </w:rPr>
        <w:t>kỹ thuật</w:t>
      </w:r>
      <w:r w:rsidRPr="00A945DF">
        <w:rPr>
          <w:rFonts w:ascii="Arial" w:hAnsi="Arial" w:cs="Arial"/>
          <w:sz w:val="20"/>
        </w:rPr>
        <w:t xml:space="preserve"> đô thị gồm: Định hướng phát triển hạ tầng </w:t>
      </w:r>
      <w:r w:rsidR="00C656E5" w:rsidRPr="00A945DF">
        <w:rPr>
          <w:rFonts w:ascii="Arial" w:hAnsi="Arial" w:cs="Arial"/>
          <w:sz w:val="20"/>
        </w:rPr>
        <w:t>kỹ thuật</w:t>
      </w:r>
      <w:r w:rsidRPr="00A945DF">
        <w:rPr>
          <w:rFonts w:ascii="Arial" w:hAnsi="Arial" w:cs="Arial"/>
          <w:sz w:val="20"/>
        </w:rPr>
        <w:t xml:space="preserve"> toàn thành phố và định hướng phát triển hạ tầng </w:t>
      </w:r>
      <w:r w:rsidR="00C656E5" w:rsidRPr="00A945DF">
        <w:rPr>
          <w:rFonts w:ascii="Arial" w:hAnsi="Arial" w:cs="Arial"/>
          <w:sz w:val="20"/>
        </w:rPr>
        <w:t>kỹ thuật</w:t>
      </w:r>
      <w:r w:rsidRPr="00A945DF">
        <w:rPr>
          <w:rFonts w:ascii="Arial" w:hAnsi="Arial" w:cs="Arial"/>
          <w:sz w:val="20"/>
        </w:rPr>
        <w:t xml:space="preserve"> cho khu vực đô thị trung tâm làm cơ sở triển khai đồ án quy hoạch chuyên ngành hạ tầng </w:t>
      </w:r>
      <w:r w:rsidR="00C656E5" w:rsidRPr="00A945DF">
        <w:rPr>
          <w:rFonts w:ascii="Arial" w:hAnsi="Arial" w:cs="Arial"/>
          <w:sz w:val="20"/>
        </w:rPr>
        <w:t>kỹ thuật</w:t>
      </w:r>
      <w:r w:rsidRPr="00A945DF">
        <w:rPr>
          <w:rFonts w:ascii="Arial" w:hAnsi="Arial" w:cs="Arial"/>
          <w:sz w:val="20"/>
        </w:rPr>
        <w:t xml:space="preserve"> đối với thành phố trực thuộc Trung ương.</w:t>
      </w:r>
    </w:p>
    <w:p w14:paraId="08286362" w14:textId="77777777" w:rsidR="00A00220" w:rsidRPr="00A945DF" w:rsidRDefault="00A00220" w:rsidP="00045CB7">
      <w:pPr>
        <w:spacing w:before="120"/>
        <w:rPr>
          <w:rFonts w:ascii="Arial" w:hAnsi="Arial" w:cs="Arial"/>
          <w:sz w:val="20"/>
        </w:rPr>
      </w:pPr>
      <w:r w:rsidRPr="00A945DF">
        <w:rPr>
          <w:rFonts w:ascii="Arial" w:hAnsi="Arial" w:cs="Arial"/>
          <w:sz w:val="20"/>
        </w:rPr>
        <w:t>l) Đề xuất các giải pháp về bảo vệ môi trường trong vùng.</w:t>
      </w:r>
    </w:p>
    <w:p w14:paraId="10795BE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m) Đề xuất các danh </w:t>
      </w:r>
      <w:r w:rsidR="00A945DF" w:rsidRPr="00A945DF">
        <w:rPr>
          <w:rFonts w:ascii="Arial" w:hAnsi="Arial" w:cs="Arial"/>
          <w:sz w:val="20"/>
        </w:rPr>
        <w:t>mục</w:t>
      </w:r>
      <w:r w:rsidRPr="00A945DF">
        <w:rPr>
          <w:rFonts w:ascii="Arial" w:hAnsi="Arial" w:cs="Arial"/>
          <w:sz w:val="20"/>
        </w:rPr>
        <w:t xml:space="preserve"> quy hoạch, </w:t>
      </w:r>
      <w:r w:rsidR="00A945DF" w:rsidRPr="00A945DF">
        <w:rPr>
          <w:rFonts w:ascii="Arial" w:hAnsi="Arial" w:cs="Arial"/>
          <w:sz w:val="20"/>
        </w:rPr>
        <w:t>chương</w:t>
      </w:r>
      <w:r w:rsidRPr="00A945DF">
        <w:rPr>
          <w:rFonts w:ascii="Arial" w:hAnsi="Arial" w:cs="Arial"/>
          <w:sz w:val="20"/>
        </w:rPr>
        <w:t xml:space="preserve"> trình, dự án ưu tiên: Luận cứ và xác định các danh </w:t>
      </w:r>
      <w:r w:rsidR="00A945DF" w:rsidRPr="00A945DF">
        <w:rPr>
          <w:rFonts w:ascii="Arial" w:hAnsi="Arial" w:cs="Arial"/>
          <w:sz w:val="20"/>
        </w:rPr>
        <w:t>mục</w:t>
      </w:r>
      <w:r w:rsidRPr="00A945DF">
        <w:rPr>
          <w:rFonts w:ascii="Arial" w:hAnsi="Arial" w:cs="Arial"/>
          <w:sz w:val="20"/>
        </w:rPr>
        <w:t xml:space="preserve"> quy hoạch, </w:t>
      </w:r>
      <w:r w:rsidR="00A945DF" w:rsidRPr="00A945DF">
        <w:rPr>
          <w:rFonts w:ascii="Arial" w:hAnsi="Arial" w:cs="Arial"/>
          <w:sz w:val="20"/>
        </w:rPr>
        <w:t>chương</w:t>
      </w:r>
      <w:r w:rsidRPr="00A945DF">
        <w:rPr>
          <w:rFonts w:ascii="Arial" w:hAnsi="Arial" w:cs="Arial"/>
          <w:sz w:val="20"/>
        </w:rPr>
        <w:t xml:space="preserve"> trình, dự án ưu tiên đầu tư theo các</w:t>
      </w:r>
      <w:r w:rsidR="00443D8E" w:rsidRPr="00A945DF">
        <w:rPr>
          <w:rFonts w:ascii="Arial" w:hAnsi="Arial" w:cs="Arial"/>
          <w:sz w:val="20"/>
          <w:lang w:val="en-US"/>
        </w:rPr>
        <w:t xml:space="preserve"> </w:t>
      </w:r>
      <w:r w:rsidRPr="00A945DF">
        <w:rPr>
          <w:rFonts w:ascii="Arial" w:hAnsi="Arial" w:cs="Arial"/>
          <w:sz w:val="20"/>
        </w:rPr>
        <w:t>giai đoạn; đề xuất, kiến nghị nguồn lực thực hiện.</w:t>
      </w:r>
    </w:p>
    <w:p w14:paraId="1AC67FD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3. Phụ lục và bản vẽ kèm theo thuyết minh gồm: Các giải trình, giải thích, luận cứ bổ sung cho thuyết minh; bảng </w:t>
      </w:r>
      <w:proofErr w:type="spellStart"/>
      <w:r w:rsidR="00443D8E" w:rsidRPr="00A945DF">
        <w:rPr>
          <w:rFonts w:ascii="Arial" w:hAnsi="Arial" w:cs="Arial"/>
          <w:sz w:val="20"/>
          <w:lang w:val="en-US"/>
        </w:rPr>
        <w:t>biểu</w:t>
      </w:r>
      <w:proofErr w:type="spellEnd"/>
      <w:r w:rsidRPr="00A945DF">
        <w:rPr>
          <w:rFonts w:ascii="Arial" w:hAnsi="Arial" w:cs="Arial"/>
          <w:sz w:val="20"/>
        </w:rPr>
        <w:t xml:space="preserve">, </w:t>
      </w:r>
      <w:proofErr w:type="spellStart"/>
      <w:r w:rsidR="00443D8E" w:rsidRPr="00A945DF">
        <w:rPr>
          <w:rFonts w:ascii="Arial" w:hAnsi="Arial" w:cs="Arial"/>
          <w:sz w:val="20"/>
          <w:lang w:val="en-US"/>
        </w:rPr>
        <w:t>số</w:t>
      </w:r>
      <w:proofErr w:type="spellEnd"/>
      <w:r w:rsidRPr="00A945DF">
        <w:rPr>
          <w:rFonts w:ascii="Arial" w:hAnsi="Arial" w:cs="Arial"/>
          <w:sz w:val="20"/>
        </w:rPr>
        <w:t xml:space="preserve"> liệu tính toán thể hiện kết quả nêu tại thuyết minh; bản </w:t>
      </w:r>
      <w:proofErr w:type="spellStart"/>
      <w:r w:rsidR="00443D8E" w:rsidRPr="00A945DF">
        <w:rPr>
          <w:rFonts w:ascii="Arial" w:hAnsi="Arial" w:cs="Arial"/>
          <w:sz w:val="20"/>
          <w:lang w:val="en-US"/>
        </w:rPr>
        <w:t>vẽ</w:t>
      </w:r>
      <w:proofErr w:type="spellEnd"/>
      <w:r w:rsidRPr="00A945DF">
        <w:rPr>
          <w:rFonts w:ascii="Arial" w:hAnsi="Arial" w:cs="Arial"/>
          <w:sz w:val="20"/>
        </w:rPr>
        <w:t xml:space="preserve"> </w:t>
      </w:r>
      <w:proofErr w:type="spellStart"/>
      <w:r w:rsidR="00443D8E" w:rsidRPr="00A945DF">
        <w:rPr>
          <w:rFonts w:ascii="Arial" w:hAnsi="Arial" w:cs="Arial"/>
          <w:sz w:val="20"/>
          <w:lang w:val="en-US"/>
        </w:rPr>
        <w:t>khổ</w:t>
      </w:r>
      <w:proofErr w:type="spellEnd"/>
      <w:r w:rsidRPr="00A945DF">
        <w:rPr>
          <w:rFonts w:ascii="Arial" w:hAnsi="Arial" w:cs="Arial"/>
          <w:sz w:val="20"/>
        </w:rPr>
        <w:t xml:space="preserve"> A3; văn bản pháp lý liên quan.</w:t>
      </w:r>
    </w:p>
    <w:p w14:paraId="4C22F7F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4. Quy định </w:t>
      </w:r>
      <w:proofErr w:type="spellStart"/>
      <w:r w:rsidR="00443D8E" w:rsidRPr="00A945DF">
        <w:rPr>
          <w:rFonts w:ascii="Arial" w:hAnsi="Arial" w:cs="Arial"/>
          <w:sz w:val="20"/>
          <w:lang w:val="en-US"/>
        </w:rPr>
        <w:t>quản</w:t>
      </w:r>
      <w:proofErr w:type="spellEnd"/>
      <w:r w:rsidRPr="00A945DF">
        <w:rPr>
          <w:rFonts w:ascii="Arial" w:hAnsi="Arial" w:cs="Arial"/>
          <w:sz w:val="20"/>
        </w:rPr>
        <w:t xml:space="preserve"> lý theo đồ án quy hoạch chung đô thị: Nội dung theo quy định tại </w:t>
      </w:r>
      <w:bookmarkStart w:id="21" w:name="dc_6"/>
      <w:r w:rsidR="00A945DF" w:rsidRPr="00A945DF">
        <w:rPr>
          <w:rFonts w:ascii="Arial" w:hAnsi="Arial" w:cs="Arial"/>
          <w:sz w:val="20"/>
        </w:rPr>
        <w:t>khoản</w:t>
      </w:r>
      <w:r w:rsidR="00DD3E3A" w:rsidRPr="00A945DF">
        <w:rPr>
          <w:rFonts w:ascii="Arial" w:hAnsi="Arial" w:cs="Arial"/>
          <w:sz w:val="20"/>
        </w:rPr>
        <w:t xml:space="preserve"> 1 </w:t>
      </w:r>
      <w:r w:rsidR="00A945DF" w:rsidRPr="00A945DF">
        <w:rPr>
          <w:rFonts w:ascii="Arial" w:hAnsi="Arial" w:cs="Arial"/>
          <w:sz w:val="20"/>
        </w:rPr>
        <w:t>Điều</w:t>
      </w:r>
      <w:r w:rsidR="00DD3E3A" w:rsidRPr="00A945DF">
        <w:rPr>
          <w:rFonts w:ascii="Arial" w:hAnsi="Arial" w:cs="Arial"/>
          <w:sz w:val="20"/>
        </w:rPr>
        <w:t xml:space="preserve"> 35 Luật Quy hoạch đô thị</w:t>
      </w:r>
      <w:bookmarkEnd w:id="21"/>
      <w:r w:rsidRPr="00A945DF">
        <w:rPr>
          <w:rFonts w:ascii="Arial" w:hAnsi="Arial" w:cs="Arial"/>
          <w:sz w:val="20"/>
        </w:rPr>
        <w:t xml:space="preserve"> và phải có bản vẽ khổ A3 kèm theo.</w:t>
      </w:r>
    </w:p>
    <w:p w14:paraId="748F22DB" w14:textId="77777777" w:rsidR="00A00220" w:rsidRPr="00A945DF" w:rsidRDefault="00A00220" w:rsidP="00045CB7">
      <w:pPr>
        <w:spacing w:before="120"/>
        <w:rPr>
          <w:rFonts w:ascii="Arial" w:hAnsi="Arial" w:cs="Arial"/>
          <w:sz w:val="20"/>
        </w:rPr>
      </w:pPr>
      <w:r w:rsidRPr="00A945DF">
        <w:rPr>
          <w:rFonts w:ascii="Arial" w:hAnsi="Arial" w:cs="Arial"/>
          <w:sz w:val="20"/>
        </w:rPr>
        <w:t>5. Dự thảo Tờ trình và dự thảo Quyết định phê duyệt đồ án quy hoạch.</w:t>
      </w:r>
    </w:p>
    <w:p w14:paraId="323915E2" w14:textId="77777777" w:rsidR="00A00220" w:rsidRPr="00A945DF" w:rsidRDefault="007502A7" w:rsidP="00045CB7">
      <w:pPr>
        <w:spacing w:before="120"/>
        <w:rPr>
          <w:rFonts w:ascii="Arial" w:hAnsi="Arial" w:cs="Arial"/>
          <w:b/>
          <w:sz w:val="20"/>
          <w:lang w:val="en-US"/>
        </w:rPr>
      </w:pPr>
      <w:bookmarkStart w:id="22" w:name="dieu_7"/>
      <w:r w:rsidRPr="007502A7">
        <w:rPr>
          <w:rFonts w:ascii="Arial" w:hAnsi="Arial" w:cs="Arial"/>
          <w:b/>
          <w:sz w:val="20"/>
        </w:rPr>
        <w:t>Điều 7. Nội dung hồ sơ đồ án quy hoạch chung thành phố, thị xã, đô thị loại IV trở lên chưa được công nhận là thành phố, thị xã; đô thị mới dự kiến là thành phố, thị xã thuộc Tỉnh</w:t>
      </w:r>
      <w:bookmarkEnd w:id="22"/>
    </w:p>
    <w:p w14:paraId="53094F59" w14:textId="77777777" w:rsidR="00A00220" w:rsidRPr="00A945DF" w:rsidRDefault="00A00220" w:rsidP="00045CB7">
      <w:pPr>
        <w:spacing w:before="120"/>
        <w:rPr>
          <w:rFonts w:ascii="Arial" w:hAnsi="Arial" w:cs="Arial"/>
          <w:sz w:val="20"/>
        </w:rPr>
      </w:pPr>
      <w:r w:rsidRPr="00A945DF">
        <w:rPr>
          <w:rFonts w:ascii="Arial" w:hAnsi="Arial" w:cs="Arial"/>
          <w:sz w:val="20"/>
        </w:rPr>
        <w:t>1. Thành phần bản vẽ:</w:t>
      </w:r>
    </w:p>
    <w:p w14:paraId="2735F7C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Sơ </w:t>
      </w:r>
      <w:proofErr w:type="spellStart"/>
      <w:r w:rsidR="00443D8E" w:rsidRPr="00A945DF">
        <w:rPr>
          <w:rFonts w:ascii="Arial" w:hAnsi="Arial" w:cs="Arial"/>
          <w:sz w:val="20"/>
          <w:lang w:val="en-US"/>
        </w:rPr>
        <w:t>đồ</w:t>
      </w:r>
      <w:proofErr w:type="spellEnd"/>
      <w:r w:rsidRPr="00A945DF">
        <w:rPr>
          <w:rFonts w:ascii="Arial" w:hAnsi="Arial" w:cs="Arial"/>
          <w:sz w:val="20"/>
        </w:rPr>
        <w:t xml:space="preserve"> vị trí và liên hệ vùng gồm: Vị trí, quy mô, ranh giới lập quy hoạch; các mối quan hệ về tự nhiên, kinh tế - xã hội, không gian phát triển đô thị, hạ tầng </w:t>
      </w:r>
      <w:r w:rsidR="00C656E5" w:rsidRPr="00A945DF">
        <w:rPr>
          <w:rFonts w:ascii="Arial" w:hAnsi="Arial" w:cs="Arial"/>
          <w:sz w:val="20"/>
        </w:rPr>
        <w:t>kỹ thuật</w:t>
      </w:r>
      <w:r w:rsidRPr="00A945DF">
        <w:rPr>
          <w:rFonts w:ascii="Arial" w:hAnsi="Arial" w:cs="Arial"/>
          <w:sz w:val="20"/>
        </w:rPr>
        <w:t xml:space="preserve"> và môi trường trong quy hoạch cấp quốc gia, quy hoạch vùng (đối với đô thị loại III trở lên), quy hoạch tỉnh (thành phố trực thuộc Trung ương đối với đô thị thuộc thành phố trực thuộc Trung ương) có ảnh </w:t>
      </w:r>
      <w:proofErr w:type="spellStart"/>
      <w:r w:rsidR="00443D8E" w:rsidRPr="00A945DF">
        <w:rPr>
          <w:rFonts w:ascii="Arial" w:hAnsi="Arial" w:cs="Arial"/>
          <w:sz w:val="20"/>
          <w:lang w:val="en-US"/>
        </w:rPr>
        <w:t>hưởng</w:t>
      </w:r>
      <w:proofErr w:type="spellEnd"/>
      <w:r w:rsidRPr="00A945DF">
        <w:rPr>
          <w:rFonts w:ascii="Arial" w:hAnsi="Arial" w:cs="Arial"/>
          <w:sz w:val="20"/>
        </w:rPr>
        <w:t xml:space="preserve"> tới đô thị được lập quy hoạch. Bản v</w:t>
      </w:r>
      <w:r w:rsidR="00D55FA9" w:rsidRPr="00A945DF">
        <w:rPr>
          <w:rFonts w:ascii="Arial" w:hAnsi="Arial" w:cs="Arial"/>
          <w:sz w:val="20"/>
          <w:lang w:val="en-US"/>
        </w:rPr>
        <w:t>ẽ</w:t>
      </w:r>
      <w:r w:rsidRPr="00A945DF">
        <w:rPr>
          <w:rFonts w:ascii="Arial" w:hAnsi="Arial" w:cs="Arial"/>
          <w:sz w:val="20"/>
        </w:rPr>
        <w:t xml:space="preserve"> thể hiện theo tỷ </w:t>
      </w:r>
      <w:r w:rsidR="008F2E0F" w:rsidRPr="00A945DF">
        <w:rPr>
          <w:rFonts w:ascii="Arial" w:hAnsi="Arial" w:cs="Arial"/>
          <w:sz w:val="20"/>
          <w:lang w:val="en-US"/>
        </w:rPr>
        <w:t>l</w:t>
      </w:r>
      <w:r w:rsidRPr="00A945DF">
        <w:rPr>
          <w:rFonts w:ascii="Arial" w:hAnsi="Arial" w:cs="Arial"/>
          <w:sz w:val="20"/>
        </w:rPr>
        <w:t>ệ thích hợp trên nền bản đồ định hướng phát triển hệ thống đô thị quốc gia, bản đồ phương hướng phát triển hệ thống đô thị nông thôn (đối với đô thị loại III trở lên) và bản đồ phương án quy hoạch hệ thống đô thị, nông thôn (hoặc định hướng phát triển không gian toàn đô thị đối với đô thị thuộc thành phố trực thuộc Trung ương).</w:t>
      </w:r>
    </w:p>
    <w:p w14:paraId="5C6F5D17" w14:textId="77777777" w:rsidR="00A00220" w:rsidRPr="00A945DF" w:rsidRDefault="00A00220" w:rsidP="00045CB7">
      <w:pPr>
        <w:spacing w:before="120"/>
        <w:rPr>
          <w:rFonts w:ascii="Arial" w:hAnsi="Arial" w:cs="Arial"/>
          <w:sz w:val="20"/>
        </w:rPr>
      </w:pPr>
      <w:r w:rsidRPr="00A945DF">
        <w:rPr>
          <w:rFonts w:ascii="Arial" w:hAnsi="Arial" w:cs="Arial"/>
          <w:sz w:val="20"/>
        </w:rPr>
        <w:t>b) Bản đồ hiện trạng: Hiện trạng của các chứ</w:t>
      </w:r>
      <w:r w:rsidR="00CE317F" w:rsidRPr="00A945DF">
        <w:rPr>
          <w:rFonts w:ascii="Arial" w:hAnsi="Arial" w:cs="Arial"/>
          <w:sz w:val="20"/>
          <w:lang w:val="en-US"/>
        </w:rPr>
        <w:t>c</w:t>
      </w:r>
      <w:r w:rsidRPr="00A945DF">
        <w:rPr>
          <w:rFonts w:ascii="Arial" w:hAnsi="Arial" w:cs="Arial"/>
          <w:sz w:val="20"/>
        </w:rPr>
        <w:t xml:space="preserve"> năng sử dụng đất theo quy định tại Phụ lục III của Thông tư này; kiến trúc cảnh quan, hệ thống hạ tầng xã hội (giáo dục, y tế, văn hóa, thương mại, cây xanh, nhà ở, ...); hệ thống hạ tầng kỹ thuật (giao thông, cấp điện và </w:t>
      </w:r>
      <w:proofErr w:type="spellStart"/>
      <w:r w:rsidR="001757FF" w:rsidRPr="00A945DF">
        <w:rPr>
          <w:rFonts w:ascii="Arial" w:hAnsi="Arial" w:cs="Arial"/>
          <w:sz w:val="20"/>
          <w:lang w:val="en-US"/>
        </w:rPr>
        <w:t>chiếu</w:t>
      </w:r>
      <w:proofErr w:type="spellEnd"/>
      <w:r w:rsidRPr="00A945DF">
        <w:rPr>
          <w:rFonts w:ascii="Arial" w:hAnsi="Arial" w:cs="Arial"/>
          <w:sz w:val="20"/>
        </w:rPr>
        <w:t xml:space="preserve"> sáng đô thị, thông tin liên lạc, cấp nước, cao độ nền và thoát nước mưa, thoát nước thải; quản lý chất </w:t>
      </w:r>
      <w:proofErr w:type="spellStart"/>
      <w:r w:rsidR="001757FF" w:rsidRPr="00A945DF">
        <w:rPr>
          <w:rFonts w:ascii="Arial" w:hAnsi="Arial" w:cs="Arial"/>
          <w:sz w:val="20"/>
          <w:lang w:val="en-US"/>
        </w:rPr>
        <w:t>thải</w:t>
      </w:r>
      <w:proofErr w:type="spellEnd"/>
      <w:r w:rsidRPr="00A945DF">
        <w:rPr>
          <w:rFonts w:ascii="Arial" w:hAnsi="Arial" w:cs="Arial"/>
          <w:sz w:val="20"/>
        </w:rPr>
        <w:t xml:space="preserve"> rắn, nghĩa trang và môi trường). Bản vẽ thể hiện trên nền bản đồ địa hình tỷ lệ 1/10.000.</w:t>
      </w:r>
    </w:p>
    <w:p w14:paraId="3753265B"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Bản đồ đánh giá tổng hợp về đất xây dựng trên cơ sở các tiêu chí đánh giá phù hợp về địa hình, </w:t>
      </w:r>
      <w:r w:rsidR="00A945DF" w:rsidRPr="00A945DF">
        <w:rPr>
          <w:rFonts w:ascii="Arial" w:hAnsi="Arial" w:cs="Arial"/>
          <w:sz w:val="20"/>
        </w:rPr>
        <w:t>điều</w:t>
      </w:r>
      <w:r w:rsidRPr="00A945DF">
        <w:rPr>
          <w:rFonts w:ascii="Arial" w:hAnsi="Arial" w:cs="Arial"/>
          <w:sz w:val="20"/>
        </w:rPr>
        <w:t xml:space="preserve"> kiện hiện trạng, địa chất </w:t>
      </w:r>
      <w:proofErr w:type="spellStart"/>
      <w:r w:rsidR="001757FF" w:rsidRPr="00A945DF">
        <w:rPr>
          <w:rFonts w:ascii="Arial" w:hAnsi="Arial" w:cs="Arial"/>
          <w:sz w:val="20"/>
          <w:lang w:val="en-US"/>
        </w:rPr>
        <w:t>thủy</w:t>
      </w:r>
      <w:proofErr w:type="spellEnd"/>
      <w:r w:rsidRPr="00A945DF">
        <w:rPr>
          <w:rFonts w:ascii="Arial" w:hAnsi="Arial" w:cs="Arial"/>
          <w:sz w:val="20"/>
        </w:rPr>
        <w:t xml:space="preserve"> văn; đánh giá về hiện trạng pháp lý, sử dụng đất: Xác định các khu vực thuận lợi, ít thuận lợi, không thuận lợi cho phát triển các chức năng đô thị; xác định các khu vực cấm, khu vực hạn chế phát triển đô thị. Bản vẽ thể hiện trên nền bản đồ địa hình tỷ lệ 1/10.000.</w:t>
      </w:r>
    </w:p>
    <w:p w14:paraId="0BF33339" w14:textId="77777777" w:rsidR="00A00220" w:rsidRPr="00A945DF" w:rsidRDefault="00A00220" w:rsidP="00045CB7">
      <w:pPr>
        <w:spacing w:before="120"/>
        <w:rPr>
          <w:rFonts w:ascii="Arial" w:hAnsi="Arial" w:cs="Arial"/>
          <w:sz w:val="20"/>
        </w:rPr>
      </w:pPr>
      <w:r w:rsidRPr="00A945DF">
        <w:rPr>
          <w:rFonts w:ascii="Arial" w:hAnsi="Arial" w:cs="Arial"/>
          <w:sz w:val="20"/>
        </w:rPr>
        <w:t>d) Sơ đồ cơ cấu phát triển đô thị (các sơ đồ phân tích hiện trạng và đề xuất các phương án kèm theo thuyết minh nội dung về tiêu chí xem xét, lựa chọn các phương án). Bản về thể hiện trên nền bản đồ địa hình tỷ lệ thích hợp.</w:t>
      </w:r>
    </w:p>
    <w:p w14:paraId="0C00D41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Bản đồ định hướng phát triển không gian đô thị: Xác định khu hiện có hạn chế phát triển; khu </w:t>
      </w:r>
      <w:proofErr w:type="spellStart"/>
      <w:r w:rsidR="001A48EC" w:rsidRPr="00A945DF">
        <w:rPr>
          <w:rFonts w:ascii="Arial" w:hAnsi="Arial" w:cs="Arial"/>
          <w:sz w:val="20"/>
          <w:lang w:val="en-US"/>
        </w:rPr>
        <w:t>chỉnh</w:t>
      </w:r>
      <w:proofErr w:type="spellEnd"/>
      <w:r w:rsidRPr="00A945DF">
        <w:rPr>
          <w:rFonts w:ascii="Arial" w:hAnsi="Arial" w:cs="Arial"/>
          <w:sz w:val="20"/>
        </w:rPr>
        <w:t xml:space="preserve"> trang, cải tạo; khu phát triển mới (trong đó xác định phạm vi, quy mô của các khu dân cư; khu chức năng cấp quốc gia, cấp vùng, cấp tỉnh và cấp đô thị); khu cần bảo tồn, tôn tạo; khu cấm xây dựng; các khu dự trữ phát triển; an ninh quốc phòng; các khu vực trung tâm: hành chính, thương mại - dịch vụ, văn hóa, </w:t>
      </w:r>
      <w:proofErr w:type="spellStart"/>
      <w:r w:rsidR="001757FF" w:rsidRPr="00A945DF">
        <w:rPr>
          <w:rFonts w:ascii="Arial" w:hAnsi="Arial" w:cs="Arial"/>
          <w:sz w:val="20"/>
          <w:lang w:val="en-US"/>
        </w:rPr>
        <w:t>thể</w:t>
      </w:r>
      <w:proofErr w:type="spellEnd"/>
      <w:r w:rsidRPr="00A945DF">
        <w:rPr>
          <w:rFonts w:ascii="Arial" w:hAnsi="Arial" w:cs="Arial"/>
          <w:sz w:val="20"/>
        </w:rPr>
        <w:t xml:space="preserve"> dục </w:t>
      </w:r>
      <w:proofErr w:type="spellStart"/>
      <w:r w:rsidR="001757FF" w:rsidRPr="00A945DF">
        <w:rPr>
          <w:rFonts w:ascii="Arial" w:hAnsi="Arial" w:cs="Arial"/>
          <w:sz w:val="20"/>
          <w:lang w:val="en-US"/>
        </w:rPr>
        <w:t>thể</w:t>
      </w:r>
      <w:proofErr w:type="spellEnd"/>
      <w:r w:rsidRPr="00A945DF">
        <w:rPr>
          <w:rFonts w:ascii="Arial" w:hAnsi="Arial" w:cs="Arial"/>
          <w:sz w:val="20"/>
        </w:rPr>
        <w:t xml:space="preserve"> thao, công viên, cây xanh, nghiên cứu, đào tạo, y </w:t>
      </w:r>
      <w:proofErr w:type="spellStart"/>
      <w:r w:rsidR="001757FF" w:rsidRPr="00A945DF">
        <w:rPr>
          <w:rFonts w:ascii="Arial" w:hAnsi="Arial" w:cs="Arial"/>
          <w:sz w:val="20"/>
          <w:lang w:val="en-US"/>
        </w:rPr>
        <w:t>tế</w:t>
      </w:r>
      <w:proofErr w:type="spellEnd"/>
      <w:r w:rsidRPr="00A945DF">
        <w:rPr>
          <w:rFonts w:ascii="Arial" w:hAnsi="Arial" w:cs="Arial"/>
          <w:sz w:val="20"/>
        </w:rPr>
        <w:t xml:space="preserve"> và trung tâm chuyên ngành khác từ cấp </w:t>
      </w:r>
      <w:r w:rsidR="00443D8E" w:rsidRPr="00A945DF">
        <w:rPr>
          <w:rFonts w:ascii="Arial" w:hAnsi="Arial" w:cs="Arial"/>
          <w:sz w:val="20"/>
        </w:rPr>
        <w:t>đô thị</w:t>
      </w:r>
      <w:r w:rsidRPr="00A945DF">
        <w:rPr>
          <w:rFonts w:ascii="Arial" w:hAnsi="Arial" w:cs="Arial"/>
          <w:sz w:val="20"/>
        </w:rPr>
        <w:t xml:space="preserve"> trở lên; các khu vực dự kiến xây dựng công trình ngầm (đối với đô thị loại III trở lên). Xác định các trục không gian chính và không gian mở của đô thị. Xác định các khu vực dân cư nông thôn. Bản </w:t>
      </w:r>
      <w:proofErr w:type="spellStart"/>
      <w:r w:rsidR="00AC0F14" w:rsidRPr="00A945DF">
        <w:rPr>
          <w:rFonts w:ascii="Arial" w:hAnsi="Arial" w:cs="Arial"/>
          <w:sz w:val="20"/>
          <w:lang w:val="en-US"/>
        </w:rPr>
        <w:t>vẽ</w:t>
      </w:r>
      <w:proofErr w:type="spellEnd"/>
      <w:r w:rsidRPr="00A945DF">
        <w:rPr>
          <w:rFonts w:ascii="Arial" w:hAnsi="Arial" w:cs="Arial"/>
          <w:sz w:val="20"/>
        </w:rPr>
        <w:t xml:space="preserve"> thể hiện trên nền bản đồ địa hình tỷ lệ 1/10.000.</w:t>
      </w:r>
    </w:p>
    <w:p w14:paraId="16D5740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e) Bản đồ quy hoạch sử dụng đất </w:t>
      </w:r>
      <w:r w:rsidR="00443D8E" w:rsidRPr="00A945DF">
        <w:rPr>
          <w:rFonts w:ascii="Arial" w:hAnsi="Arial" w:cs="Arial"/>
          <w:sz w:val="20"/>
        </w:rPr>
        <w:t>đô thị</w:t>
      </w:r>
      <w:r w:rsidRPr="00A945DF">
        <w:rPr>
          <w:rFonts w:ascii="Arial" w:hAnsi="Arial" w:cs="Arial"/>
          <w:sz w:val="20"/>
        </w:rPr>
        <w:t xml:space="preserve"> theo các giai đoạn quy hoạch: Vị trí, quy mô của các loại chức năng sử dụng đất theo quy định tại Phụ lục III của Thông tư này. Xác định quy mô dân </w:t>
      </w:r>
      <w:proofErr w:type="spellStart"/>
      <w:r w:rsidR="00AC0F14" w:rsidRPr="00A945DF">
        <w:rPr>
          <w:rFonts w:ascii="Arial" w:hAnsi="Arial" w:cs="Arial"/>
          <w:sz w:val="20"/>
          <w:lang w:val="en-US"/>
        </w:rPr>
        <w:t>số</w:t>
      </w:r>
      <w:proofErr w:type="spellEnd"/>
      <w:r w:rsidRPr="00A945DF">
        <w:rPr>
          <w:rFonts w:ascii="Arial" w:hAnsi="Arial" w:cs="Arial"/>
          <w:sz w:val="20"/>
        </w:rPr>
        <w:t xml:space="preserve"> và đất đai của từng khu vực chức năng đô thị; chỉ tiêu về mật độ dân cư, chỉ tiêu đất quy hoạch đô thị theo các giai đoạn phát triển. Bản vẽ thể hiện trên nền bản đồ địa hình tỷ lệ 1/10.000.</w:t>
      </w:r>
    </w:p>
    <w:p w14:paraId="15D0620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Các bản đồ định hướng phát triển hệ thống hạ tầng </w:t>
      </w:r>
      <w:r w:rsidR="00C656E5" w:rsidRPr="00A945DF">
        <w:rPr>
          <w:rFonts w:ascii="Arial" w:hAnsi="Arial" w:cs="Arial"/>
          <w:sz w:val="20"/>
        </w:rPr>
        <w:t>kỹ thuật</w:t>
      </w:r>
      <w:r w:rsidRPr="00A945DF">
        <w:rPr>
          <w:rFonts w:ascii="Arial" w:hAnsi="Arial" w:cs="Arial"/>
          <w:sz w:val="20"/>
        </w:rPr>
        <w:t xml:space="preserve">: Xác định mạng lưới, vị trí, quy mô các công trình hạ tầng </w:t>
      </w:r>
      <w:r w:rsidR="00C656E5" w:rsidRPr="00A945DF">
        <w:rPr>
          <w:rFonts w:ascii="Arial" w:hAnsi="Arial" w:cs="Arial"/>
          <w:sz w:val="20"/>
        </w:rPr>
        <w:t>kỹ thuật</w:t>
      </w:r>
      <w:r w:rsidRPr="00A945DF">
        <w:rPr>
          <w:rFonts w:ascii="Arial" w:hAnsi="Arial" w:cs="Arial"/>
          <w:sz w:val="20"/>
        </w:rPr>
        <w:t xml:space="preserve"> cấp quốc gia, cấp vùng, cấp </w:t>
      </w:r>
      <w:proofErr w:type="spellStart"/>
      <w:r w:rsidR="00AC0F14" w:rsidRPr="00A945DF">
        <w:rPr>
          <w:rFonts w:ascii="Arial" w:hAnsi="Arial" w:cs="Arial"/>
          <w:sz w:val="20"/>
          <w:lang w:val="en-US"/>
        </w:rPr>
        <w:t>tỉnh</w:t>
      </w:r>
      <w:proofErr w:type="spellEnd"/>
      <w:r w:rsidRPr="00A945DF">
        <w:rPr>
          <w:rFonts w:ascii="Arial" w:hAnsi="Arial" w:cs="Arial"/>
          <w:sz w:val="20"/>
        </w:rPr>
        <w:t xml:space="preserve">, cấp đô thị trên địa bàn và các nội dung quy định tại </w:t>
      </w:r>
      <w:bookmarkStart w:id="23" w:name="dc_7"/>
      <w:r w:rsidR="00A945DF" w:rsidRPr="00A945DF">
        <w:rPr>
          <w:rFonts w:ascii="Arial" w:hAnsi="Arial" w:cs="Arial"/>
          <w:sz w:val="20"/>
        </w:rPr>
        <w:t>khoản</w:t>
      </w:r>
      <w:r w:rsidR="00DD3E3A" w:rsidRPr="00A945DF">
        <w:rPr>
          <w:rFonts w:ascii="Arial" w:hAnsi="Arial" w:cs="Arial"/>
          <w:sz w:val="20"/>
        </w:rPr>
        <w:t xml:space="preserve"> 5 </w:t>
      </w:r>
      <w:r w:rsidR="00A945DF" w:rsidRPr="00A945DF">
        <w:rPr>
          <w:rFonts w:ascii="Arial" w:hAnsi="Arial" w:cs="Arial"/>
          <w:sz w:val="20"/>
        </w:rPr>
        <w:t>Điều</w:t>
      </w:r>
      <w:r w:rsidR="00DD3E3A" w:rsidRPr="00A945DF">
        <w:rPr>
          <w:rFonts w:ascii="Arial" w:hAnsi="Arial" w:cs="Arial"/>
          <w:sz w:val="20"/>
        </w:rPr>
        <w:t xml:space="preserve"> 16 Nghị định số 37/2010/NĐ-CP</w:t>
      </w:r>
      <w:bookmarkEnd w:id="23"/>
      <w:r w:rsidRPr="00A945DF">
        <w:rPr>
          <w:rFonts w:ascii="Arial" w:hAnsi="Arial" w:cs="Arial"/>
          <w:sz w:val="20"/>
        </w:rPr>
        <w:t xml:space="preserve"> theo từng chuyên ngành gồm: Chuẩn bị </w:t>
      </w:r>
      <w:r w:rsidR="00C656E5" w:rsidRPr="00A945DF">
        <w:rPr>
          <w:rFonts w:ascii="Arial" w:hAnsi="Arial" w:cs="Arial"/>
          <w:sz w:val="20"/>
        </w:rPr>
        <w:t>kỹ thuật</w:t>
      </w:r>
      <w:r w:rsidRPr="00A945DF">
        <w:rPr>
          <w:rFonts w:ascii="Arial" w:hAnsi="Arial" w:cs="Arial"/>
          <w:sz w:val="20"/>
        </w:rPr>
        <w:t xml:space="preserve">, giao thông, hệ thống điện, cấp nước, cung cấp năng lượng, thoát nước và xử lý nước thải, quản lý chất thải </w:t>
      </w:r>
      <w:proofErr w:type="spellStart"/>
      <w:r w:rsidR="00AC0F14" w:rsidRPr="00A945DF">
        <w:rPr>
          <w:rFonts w:ascii="Arial" w:hAnsi="Arial" w:cs="Arial"/>
          <w:sz w:val="20"/>
          <w:lang w:val="en-US"/>
        </w:rPr>
        <w:t>rắn</w:t>
      </w:r>
      <w:proofErr w:type="spellEnd"/>
      <w:r w:rsidRPr="00A945DF">
        <w:rPr>
          <w:rFonts w:ascii="Arial" w:hAnsi="Arial" w:cs="Arial"/>
          <w:sz w:val="20"/>
        </w:rPr>
        <w:t xml:space="preserve">, nghĩa trang, hạ tầng viễn thông thụ động và công trình hạ tầng </w:t>
      </w:r>
      <w:r w:rsidR="00C656E5" w:rsidRPr="00A945DF">
        <w:rPr>
          <w:rFonts w:ascii="Arial" w:hAnsi="Arial" w:cs="Arial"/>
          <w:sz w:val="20"/>
        </w:rPr>
        <w:t>kỹ thuật</w:t>
      </w:r>
      <w:r w:rsidRPr="00A945DF">
        <w:rPr>
          <w:rFonts w:ascii="Arial" w:hAnsi="Arial" w:cs="Arial"/>
          <w:sz w:val="20"/>
        </w:rPr>
        <w:t xml:space="preserve"> khác. </w:t>
      </w:r>
      <w:proofErr w:type="spellStart"/>
      <w:r w:rsidR="00E02774" w:rsidRPr="00A945DF">
        <w:rPr>
          <w:rFonts w:ascii="Arial" w:hAnsi="Arial" w:cs="Arial"/>
          <w:sz w:val="20"/>
          <w:lang w:val="en-US"/>
        </w:rPr>
        <w:t>Bản</w:t>
      </w:r>
      <w:proofErr w:type="spellEnd"/>
      <w:r w:rsidRPr="00A945DF">
        <w:rPr>
          <w:rFonts w:ascii="Arial" w:hAnsi="Arial" w:cs="Arial"/>
          <w:sz w:val="20"/>
        </w:rPr>
        <w:t xml:space="preserve"> vẽ thể hiện trên nền </w:t>
      </w:r>
      <w:r w:rsidR="00C656E5" w:rsidRPr="00A945DF">
        <w:rPr>
          <w:rFonts w:ascii="Arial" w:hAnsi="Arial" w:cs="Arial"/>
          <w:sz w:val="20"/>
        </w:rPr>
        <w:t>bản đồ</w:t>
      </w:r>
      <w:r w:rsidRPr="00A945DF">
        <w:rPr>
          <w:rFonts w:ascii="Arial" w:hAnsi="Arial" w:cs="Arial"/>
          <w:sz w:val="20"/>
        </w:rPr>
        <w:t xml:space="preserve"> quy hoạch sử dụng đất đô thị theo các giai đoạn quy hoạch kết hợp bản đồ địa hình tỷ lệ 1/10.000.</w:t>
      </w:r>
    </w:p>
    <w:p w14:paraId="764D25DE" w14:textId="77777777" w:rsidR="00A00220" w:rsidRPr="00A945DF" w:rsidRDefault="00A00220" w:rsidP="00045CB7">
      <w:pPr>
        <w:spacing w:before="120"/>
        <w:rPr>
          <w:rFonts w:ascii="Arial" w:hAnsi="Arial" w:cs="Arial"/>
          <w:sz w:val="20"/>
        </w:rPr>
      </w:pPr>
      <w:r w:rsidRPr="00A945DF">
        <w:rPr>
          <w:rFonts w:ascii="Arial" w:hAnsi="Arial" w:cs="Arial"/>
          <w:sz w:val="20"/>
        </w:rPr>
        <w:t>h) Các bản vẽ thiết kế đô thị: Thực hiện theo quy định tại Thông tư số 06/2013/TT-BXD.</w:t>
      </w:r>
    </w:p>
    <w:p w14:paraId="08B29D81"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4751080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Phân tích vị trí, đánh giá </w:t>
      </w:r>
      <w:r w:rsidR="00A945DF" w:rsidRPr="00A945DF">
        <w:rPr>
          <w:rFonts w:ascii="Arial" w:hAnsi="Arial" w:cs="Arial"/>
          <w:sz w:val="20"/>
        </w:rPr>
        <w:t>điều</w:t>
      </w:r>
      <w:r w:rsidRPr="00A945DF">
        <w:rPr>
          <w:rFonts w:ascii="Arial" w:hAnsi="Arial" w:cs="Arial"/>
          <w:sz w:val="20"/>
        </w:rPr>
        <w:t xml:space="preserve"> kiện tự nhiên; hiện trạng dân </w:t>
      </w:r>
      <w:proofErr w:type="spellStart"/>
      <w:r w:rsidR="00E02774" w:rsidRPr="00A945DF">
        <w:rPr>
          <w:rFonts w:ascii="Arial" w:hAnsi="Arial" w:cs="Arial"/>
          <w:sz w:val="20"/>
          <w:lang w:val="en-US"/>
        </w:rPr>
        <w:t>số</w:t>
      </w:r>
      <w:proofErr w:type="spellEnd"/>
      <w:r w:rsidRPr="00A945DF">
        <w:rPr>
          <w:rFonts w:ascii="Arial" w:hAnsi="Arial" w:cs="Arial"/>
          <w:sz w:val="20"/>
        </w:rPr>
        <w:t xml:space="preserve">, sử dụng đất, kiến trúc cảnh quan, hạ tầng xã hội, hạ tầng </w:t>
      </w:r>
      <w:r w:rsidR="00C656E5" w:rsidRPr="00A945DF">
        <w:rPr>
          <w:rFonts w:ascii="Arial" w:hAnsi="Arial" w:cs="Arial"/>
          <w:sz w:val="20"/>
        </w:rPr>
        <w:t>kỹ thuật</w:t>
      </w:r>
      <w:r w:rsidRPr="00A945DF">
        <w:rPr>
          <w:rFonts w:ascii="Arial" w:hAnsi="Arial" w:cs="Arial"/>
          <w:sz w:val="20"/>
        </w:rPr>
        <w:t xml:space="preserve"> và môi trường. Đánh giá công tác quản lý, triển khai thực hiện theo quy hoạch được duyệt về phát triển không gian, sử dụng đất, hạ tầng </w:t>
      </w:r>
      <w:r w:rsidR="00C656E5" w:rsidRPr="00A945DF">
        <w:rPr>
          <w:rFonts w:ascii="Arial" w:hAnsi="Arial" w:cs="Arial"/>
          <w:sz w:val="20"/>
        </w:rPr>
        <w:t>kỹ thuật</w:t>
      </w:r>
      <w:r w:rsidRPr="00A945DF">
        <w:rPr>
          <w:rFonts w:ascii="Arial" w:hAnsi="Arial" w:cs="Arial"/>
          <w:sz w:val="20"/>
        </w:rPr>
        <w:t xml:space="preserve">; so sánh, </w:t>
      </w:r>
      <w:proofErr w:type="spellStart"/>
      <w:r w:rsidR="00E02774" w:rsidRPr="00A945DF">
        <w:rPr>
          <w:rFonts w:ascii="Arial" w:hAnsi="Arial" w:cs="Arial"/>
          <w:sz w:val="20"/>
          <w:lang w:val="en-US"/>
        </w:rPr>
        <w:t>đối</w:t>
      </w:r>
      <w:proofErr w:type="spellEnd"/>
      <w:r w:rsidRPr="00A945DF">
        <w:rPr>
          <w:rFonts w:ascii="Arial" w:hAnsi="Arial" w:cs="Arial"/>
          <w:sz w:val="20"/>
        </w:rPr>
        <w:t xml:space="preserve"> chiếu với định hướng và </w:t>
      </w:r>
      <w:proofErr w:type="spellStart"/>
      <w:r w:rsidR="00E02774" w:rsidRPr="00A945DF">
        <w:rPr>
          <w:rFonts w:ascii="Arial" w:hAnsi="Arial" w:cs="Arial"/>
          <w:sz w:val="20"/>
          <w:lang w:val="en-US"/>
        </w:rPr>
        <w:t>chỉ</w:t>
      </w:r>
      <w:proofErr w:type="spellEnd"/>
      <w:r w:rsidRPr="00A945DF">
        <w:rPr>
          <w:rFonts w:ascii="Arial" w:hAnsi="Arial" w:cs="Arial"/>
          <w:sz w:val="20"/>
        </w:rPr>
        <w:t xml:space="preserve"> tiêu tại quy hoạch đã được phê duyệt (nếu có); </w:t>
      </w:r>
      <w:proofErr w:type="spellStart"/>
      <w:r w:rsidR="00E02774" w:rsidRPr="00A945DF">
        <w:rPr>
          <w:rFonts w:ascii="Arial" w:hAnsi="Arial" w:cs="Arial"/>
          <w:sz w:val="20"/>
          <w:lang w:val="en-US"/>
        </w:rPr>
        <w:t>đánh</w:t>
      </w:r>
      <w:proofErr w:type="spellEnd"/>
      <w:r w:rsidRPr="00A945DF">
        <w:rPr>
          <w:rFonts w:ascii="Arial" w:hAnsi="Arial" w:cs="Arial"/>
          <w:sz w:val="20"/>
        </w:rPr>
        <w:t xml:space="preserve"> giá hiện trạng đô thị theo các tiêu chuẩn, tiêu chí phân loại đô thị. Đánh giá hiện trạng các </w:t>
      </w:r>
      <w:r w:rsidR="00A945DF" w:rsidRPr="00A945DF">
        <w:rPr>
          <w:rFonts w:ascii="Arial" w:hAnsi="Arial" w:cs="Arial"/>
          <w:sz w:val="20"/>
        </w:rPr>
        <w:t>chương</w:t>
      </w:r>
      <w:r w:rsidRPr="00A945DF">
        <w:rPr>
          <w:rFonts w:ascii="Arial" w:hAnsi="Arial" w:cs="Arial"/>
          <w:sz w:val="20"/>
        </w:rPr>
        <w:t xml:space="preserve"> trình, dự án đầu tư phát triển đang được triển khai thực hiện trên địa bàn. Xác định các vấn đề cơ </w:t>
      </w:r>
      <w:proofErr w:type="spellStart"/>
      <w:r w:rsidR="00E02774" w:rsidRPr="00A945DF">
        <w:rPr>
          <w:rFonts w:ascii="Arial" w:hAnsi="Arial" w:cs="Arial"/>
          <w:sz w:val="20"/>
          <w:lang w:val="en-US"/>
        </w:rPr>
        <w:t>bản</w:t>
      </w:r>
      <w:proofErr w:type="spellEnd"/>
      <w:r w:rsidRPr="00A945DF">
        <w:rPr>
          <w:rFonts w:ascii="Arial" w:hAnsi="Arial" w:cs="Arial"/>
          <w:sz w:val="20"/>
        </w:rPr>
        <w:t xml:space="preserve"> cần giải quyết.</w:t>
      </w:r>
    </w:p>
    <w:p w14:paraId="0AAE985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Xác định </w:t>
      </w:r>
      <w:r w:rsidR="00A945DF" w:rsidRPr="00A945DF">
        <w:rPr>
          <w:rFonts w:ascii="Arial" w:hAnsi="Arial" w:cs="Arial"/>
          <w:sz w:val="20"/>
        </w:rPr>
        <w:t>mục</w:t>
      </w:r>
      <w:r w:rsidRPr="00A945DF">
        <w:rPr>
          <w:rFonts w:ascii="Arial" w:hAnsi="Arial" w:cs="Arial"/>
          <w:sz w:val="20"/>
        </w:rPr>
        <w:t xml:space="preserve"> tiêu, tính chất và động lực phát triển của đô thị.</w:t>
      </w:r>
    </w:p>
    <w:p w14:paraId="67161AB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Xác định các chỉ tiêu kinh tế - </w:t>
      </w:r>
      <w:r w:rsidR="00C656E5" w:rsidRPr="00A945DF">
        <w:rPr>
          <w:rFonts w:ascii="Arial" w:hAnsi="Arial" w:cs="Arial"/>
          <w:sz w:val="20"/>
        </w:rPr>
        <w:t>kỹ thuật</w:t>
      </w:r>
      <w:r w:rsidRPr="00A945DF">
        <w:rPr>
          <w:rFonts w:ascii="Arial" w:hAnsi="Arial" w:cs="Arial"/>
          <w:sz w:val="20"/>
        </w:rPr>
        <w:t xml:space="preserve"> đối với đô thị và từng khu vực chức năng đô thị.</w:t>
      </w:r>
    </w:p>
    <w:p w14:paraId="560CB12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Đánh giá, dự báo các tác động của </w:t>
      </w:r>
      <w:r w:rsidR="00A945DF" w:rsidRPr="00A945DF">
        <w:rPr>
          <w:rFonts w:ascii="Arial" w:hAnsi="Arial" w:cs="Arial"/>
          <w:sz w:val="20"/>
        </w:rPr>
        <w:t>điều</w:t>
      </w:r>
      <w:r w:rsidRPr="00A945DF">
        <w:rPr>
          <w:rFonts w:ascii="Arial" w:hAnsi="Arial" w:cs="Arial"/>
          <w:sz w:val="20"/>
        </w:rPr>
        <w:t xml:space="preserve"> kiện tự nhiên, kinh tế - xã hội; quy hoạch cấp quốc gia, quy hoạch vùng, quy hoạch tỉnh và quy hoạch có tính chất </w:t>
      </w:r>
      <w:r w:rsidR="00C656E5" w:rsidRPr="00A945DF">
        <w:rPr>
          <w:rFonts w:ascii="Arial" w:hAnsi="Arial" w:cs="Arial"/>
          <w:sz w:val="20"/>
        </w:rPr>
        <w:t>kỹ thuật</w:t>
      </w:r>
      <w:r w:rsidRPr="00A945DF">
        <w:rPr>
          <w:rFonts w:ascii="Arial" w:hAnsi="Arial" w:cs="Arial"/>
          <w:sz w:val="20"/>
        </w:rPr>
        <w:t xml:space="preserve"> chuyên ngành đã được phê duyệt đến định hướng phát triển của đô thị. Dự báo các chỉ tiêu phát triển: tỷ lệ đô thị hóa, quy mô dân số, đất </w:t>
      </w:r>
      <w:proofErr w:type="spellStart"/>
      <w:r w:rsidR="00E02774" w:rsidRPr="00A945DF">
        <w:rPr>
          <w:rFonts w:ascii="Arial" w:hAnsi="Arial" w:cs="Arial"/>
          <w:sz w:val="20"/>
          <w:lang w:val="en-US"/>
        </w:rPr>
        <w:t>đai</w:t>
      </w:r>
      <w:proofErr w:type="spellEnd"/>
      <w:r w:rsidRPr="00A945DF">
        <w:rPr>
          <w:rFonts w:ascii="Arial" w:hAnsi="Arial" w:cs="Arial"/>
          <w:sz w:val="20"/>
        </w:rPr>
        <w:t>, hạ tầng xã hội, hạ tầng kỹ thuật đối với đô thị và các khu chức năng đô thị.</w:t>
      </w:r>
    </w:p>
    <w:p w14:paraId="3FF525F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Xác định nguyên tắc, tiêu chí </w:t>
      </w:r>
      <w:proofErr w:type="spellStart"/>
      <w:r w:rsidR="00613911" w:rsidRPr="00A945DF">
        <w:rPr>
          <w:rFonts w:ascii="Arial" w:hAnsi="Arial" w:cs="Arial"/>
          <w:sz w:val="20"/>
          <w:lang w:val="en-US"/>
        </w:rPr>
        <w:t>để</w:t>
      </w:r>
      <w:proofErr w:type="spellEnd"/>
      <w:r w:rsidRPr="00A945DF">
        <w:rPr>
          <w:rFonts w:ascii="Arial" w:hAnsi="Arial" w:cs="Arial"/>
          <w:sz w:val="20"/>
        </w:rPr>
        <w:t xml:space="preserve"> lựa chọn phương án cơ cấu phát triển</w:t>
      </w:r>
      <w:r w:rsidR="00613911" w:rsidRPr="00A945DF">
        <w:rPr>
          <w:rFonts w:ascii="Arial" w:hAnsi="Arial" w:cs="Arial"/>
          <w:sz w:val="20"/>
          <w:lang w:val="en-US"/>
        </w:rPr>
        <w:t xml:space="preserve"> </w:t>
      </w:r>
      <w:r w:rsidRPr="00A945DF">
        <w:rPr>
          <w:rFonts w:ascii="Arial" w:hAnsi="Arial" w:cs="Arial"/>
          <w:sz w:val="20"/>
        </w:rPr>
        <w:t>đô thị.</w:t>
      </w:r>
    </w:p>
    <w:p w14:paraId="3ABE7E2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e) Định hướng phát triển không gian đô thị: Nội dung theo quy định tại </w:t>
      </w:r>
      <w:bookmarkStart w:id="24" w:name="dc_8"/>
      <w:r w:rsidR="00A945DF" w:rsidRPr="00A945DF">
        <w:rPr>
          <w:rFonts w:ascii="Arial" w:hAnsi="Arial" w:cs="Arial"/>
          <w:sz w:val="20"/>
        </w:rPr>
        <w:t>khoản</w:t>
      </w:r>
      <w:r w:rsidR="00DD3E3A" w:rsidRPr="00A945DF">
        <w:rPr>
          <w:rFonts w:ascii="Arial" w:hAnsi="Arial" w:cs="Arial"/>
          <w:sz w:val="20"/>
        </w:rPr>
        <w:t xml:space="preserve"> 4 </w:t>
      </w:r>
      <w:r w:rsidR="00A945DF" w:rsidRPr="00A945DF">
        <w:rPr>
          <w:rFonts w:ascii="Arial" w:hAnsi="Arial" w:cs="Arial"/>
          <w:sz w:val="20"/>
        </w:rPr>
        <w:t>Điều</w:t>
      </w:r>
      <w:r w:rsidR="00DD3E3A" w:rsidRPr="00A945DF">
        <w:rPr>
          <w:rFonts w:ascii="Arial" w:hAnsi="Arial" w:cs="Arial"/>
          <w:sz w:val="20"/>
        </w:rPr>
        <w:t xml:space="preserve"> 16 Nghị định số 37/2010/NĐ-CP</w:t>
      </w:r>
      <w:bookmarkEnd w:id="24"/>
      <w:r w:rsidRPr="00A945DF">
        <w:rPr>
          <w:rFonts w:ascii="Arial" w:hAnsi="Arial" w:cs="Arial"/>
          <w:sz w:val="20"/>
        </w:rPr>
        <w:t>. Dự kiến khu vực nội thị, ngoại thị; xác định các khu vực cần lập quy hoạch phân khu và quy hoạch chung xây dựng xã theo các giai đoạn quy hoạch.</w:t>
      </w:r>
    </w:p>
    <w:p w14:paraId="38FA5697" w14:textId="77777777" w:rsidR="00A00220" w:rsidRPr="00A945DF" w:rsidRDefault="00A00220" w:rsidP="00045CB7">
      <w:pPr>
        <w:spacing w:before="120"/>
        <w:rPr>
          <w:rFonts w:ascii="Arial" w:hAnsi="Arial" w:cs="Arial"/>
          <w:sz w:val="20"/>
        </w:rPr>
      </w:pPr>
      <w:r w:rsidRPr="00A945DF">
        <w:rPr>
          <w:rFonts w:ascii="Arial" w:hAnsi="Arial" w:cs="Arial"/>
          <w:sz w:val="20"/>
        </w:rPr>
        <w:t>g) Định hướng quy hoạch sử dụng đất đô thị theo các giai đoạn quy hoạch. Xác định quy mô đối với các chức năng sử dụng đất theo quy định tại Phụ lục III của Thông tư này.</w:t>
      </w:r>
    </w:p>
    <w:p w14:paraId="76D8B013" w14:textId="77777777" w:rsidR="00A00220" w:rsidRPr="00A945DF" w:rsidRDefault="00A00220" w:rsidP="00045CB7">
      <w:pPr>
        <w:spacing w:before="120"/>
        <w:rPr>
          <w:rFonts w:ascii="Arial" w:hAnsi="Arial" w:cs="Arial"/>
          <w:sz w:val="20"/>
        </w:rPr>
      </w:pPr>
      <w:r w:rsidRPr="00A945DF">
        <w:rPr>
          <w:rFonts w:ascii="Arial" w:hAnsi="Arial" w:cs="Arial"/>
          <w:sz w:val="20"/>
        </w:rPr>
        <w:t>h) Thiết kế đô thị: Thực hiện theo quy định tại Thông tư số 06/2013/TT-BXD</w:t>
      </w:r>
    </w:p>
    <w:p w14:paraId="71E7C53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i) Định hướng phát triển hạ tầng </w:t>
      </w:r>
      <w:r w:rsidR="00C656E5" w:rsidRPr="00A945DF">
        <w:rPr>
          <w:rFonts w:ascii="Arial" w:hAnsi="Arial" w:cs="Arial"/>
          <w:sz w:val="20"/>
        </w:rPr>
        <w:t>kỹ thuật</w:t>
      </w:r>
      <w:r w:rsidRPr="00A945DF">
        <w:rPr>
          <w:rFonts w:ascii="Arial" w:hAnsi="Arial" w:cs="Arial"/>
          <w:sz w:val="20"/>
        </w:rPr>
        <w:t xml:space="preserve"> đô thị gồm: Giao thông, cao độ nền và thoát nước mưa, cung cấp năng lượng, viễn thông, cấp nước, thoát nước thải, quản lý chất thải rắn và nghĩa trang theo nội dung quy định tại </w:t>
      </w:r>
      <w:bookmarkStart w:id="25" w:name="dc_9"/>
      <w:r w:rsidR="00A945DF" w:rsidRPr="00A945DF">
        <w:rPr>
          <w:rFonts w:ascii="Arial" w:hAnsi="Arial" w:cs="Arial"/>
          <w:sz w:val="20"/>
        </w:rPr>
        <w:t>khoản</w:t>
      </w:r>
      <w:r w:rsidR="00DD3E3A" w:rsidRPr="00A945DF">
        <w:rPr>
          <w:rFonts w:ascii="Arial" w:hAnsi="Arial" w:cs="Arial"/>
          <w:sz w:val="20"/>
        </w:rPr>
        <w:t xml:space="preserve"> 5 </w:t>
      </w:r>
      <w:r w:rsidR="00A945DF" w:rsidRPr="00A945DF">
        <w:rPr>
          <w:rFonts w:ascii="Arial" w:hAnsi="Arial" w:cs="Arial"/>
          <w:sz w:val="20"/>
        </w:rPr>
        <w:t>Điều</w:t>
      </w:r>
      <w:r w:rsidR="00DD3E3A" w:rsidRPr="00A945DF">
        <w:rPr>
          <w:rFonts w:ascii="Arial" w:hAnsi="Arial" w:cs="Arial"/>
          <w:sz w:val="20"/>
        </w:rPr>
        <w:t xml:space="preserve"> 16 Nghị định số 37/2010/NĐ-CP</w:t>
      </w:r>
      <w:bookmarkEnd w:id="25"/>
      <w:r w:rsidRPr="00A945DF">
        <w:rPr>
          <w:rFonts w:ascii="Arial" w:hAnsi="Arial" w:cs="Arial"/>
          <w:sz w:val="20"/>
        </w:rPr>
        <w:t>.</w:t>
      </w:r>
    </w:p>
    <w:p w14:paraId="63856947" w14:textId="77777777" w:rsidR="00A00220" w:rsidRPr="00A945DF" w:rsidRDefault="00A00220" w:rsidP="00045CB7">
      <w:pPr>
        <w:spacing w:before="120"/>
        <w:rPr>
          <w:rFonts w:ascii="Arial" w:hAnsi="Arial" w:cs="Arial"/>
          <w:sz w:val="20"/>
        </w:rPr>
      </w:pPr>
      <w:r w:rsidRPr="00A945DF">
        <w:rPr>
          <w:rFonts w:ascii="Arial" w:hAnsi="Arial" w:cs="Arial"/>
          <w:sz w:val="20"/>
        </w:rPr>
        <w:t>k) Đề xuất các giải pháp về bảo vệ môi trường.</w:t>
      </w:r>
    </w:p>
    <w:p w14:paraId="1024BFB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l) Đề xuất các danh </w:t>
      </w:r>
      <w:r w:rsidR="00A945DF" w:rsidRPr="00A945DF">
        <w:rPr>
          <w:rFonts w:ascii="Arial" w:hAnsi="Arial" w:cs="Arial"/>
          <w:sz w:val="20"/>
        </w:rPr>
        <w:t>mục</w:t>
      </w:r>
      <w:r w:rsidRPr="00A945DF">
        <w:rPr>
          <w:rFonts w:ascii="Arial" w:hAnsi="Arial" w:cs="Arial"/>
          <w:sz w:val="20"/>
        </w:rPr>
        <w:t xml:space="preserve"> quy hoạch, </w:t>
      </w:r>
      <w:r w:rsidR="00A945DF" w:rsidRPr="00A945DF">
        <w:rPr>
          <w:rFonts w:ascii="Arial" w:hAnsi="Arial" w:cs="Arial"/>
          <w:sz w:val="20"/>
        </w:rPr>
        <w:t>chương</w:t>
      </w:r>
      <w:r w:rsidRPr="00A945DF">
        <w:rPr>
          <w:rFonts w:ascii="Arial" w:hAnsi="Arial" w:cs="Arial"/>
          <w:sz w:val="20"/>
        </w:rPr>
        <w:t xml:space="preserve"> trình, dự án ưu tiên: Luận cứ và xác định danh </w:t>
      </w:r>
      <w:r w:rsidR="00A945DF" w:rsidRPr="00A945DF">
        <w:rPr>
          <w:rFonts w:ascii="Arial" w:hAnsi="Arial" w:cs="Arial"/>
          <w:sz w:val="20"/>
        </w:rPr>
        <w:t>mục</w:t>
      </w:r>
      <w:r w:rsidRPr="00A945DF">
        <w:rPr>
          <w:rFonts w:ascii="Arial" w:hAnsi="Arial" w:cs="Arial"/>
          <w:sz w:val="20"/>
        </w:rPr>
        <w:t xml:space="preserve"> các quy hoạch, </w:t>
      </w:r>
      <w:r w:rsidR="00A945DF" w:rsidRPr="00A945DF">
        <w:rPr>
          <w:rFonts w:ascii="Arial" w:hAnsi="Arial" w:cs="Arial"/>
          <w:sz w:val="20"/>
        </w:rPr>
        <w:t>chương</w:t>
      </w:r>
      <w:r w:rsidRPr="00A945DF">
        <w:rPr>
          <w:rFonts w:ascii="Arial" w:hAnsi="Arial" w:cs="Arial"/>
          <w:sz w:val="20"/>
        </w:rPr>
        <w:t xml:space="preserve"> trình, dự án ưu tiên đầu tư theo các giai đoạn quy hoạch; đề xuất, kiến nghị nguồn lực thực hiện.</w:t>
      </w:r>
    </w:p>
    <w:p w14:paraId="6CDB405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Thuyết minh đồ án quy hoạch chung thành phố thuộc tỉnh, thị xã </w:t>
      </w:r>
      <w:proofErr w:type="spellStart"/>
      <w:r w:rsidR="00613911" w:rsidRPr="00A945DF">
        <w:rPr>
          <w:rFonts w:ascii="Arial" w:hAnsi="Arial" w:cs="Arial"/>
          <w:sz w:val="20"/>
          <w:lang w:val="en-US"/>
        </w:rPr>
        <w:t>phải</w:t>
      </w:r>
      <w:proofErr w:type="spellEnd"/>
      <w:r w:rsidRPr="00A945DF">
        <w:rPr>
          <w:rFonts w:ascii="Arial" w:hAnsi="Arial" w:cs="Arial"/>
          <w:sz w:val="20"/>
        </w:rPr>
        <w:t xml:space="preserve"> có </w:t>
      </w:r>
      <w:proofErr w:type="spellStart"/>
      <w:r w:rsidR="00613911" w:rsidRPr="00A945DF">
        <w:rPr>
          <w:rFonts w:ascii="Arial" w:hAnsi="Arial" w:cs="Arial"/>
          <w:sz w:val="20"/>
          <w:lang w:val="en-US"/>
        </w:rPr>
        <w:t>bảng</w:t>
      </w:r>
      <w:proofErr w:type="spellEnd"/>
      <w:r w:rsidRPr="00A945DF">
        <w:rPr>
          <w:rFonts w:ascii="Arial" w:hAnsi="Arial" w:cs="Arial"/>
          <w:sz w:val="20"/>
        </w:rPr>
        <w:t xml:space="preserve"> biểu thống kê, phụ lục tính toán, hình ảnh minh họa và hệ thống sơ đồ, bản vẽ </w:t>
      </w:r>
      <w:proofErr w:type="spellStart"/>
      <w:r w:rsidR="00613911" w:rsidRPr="00A945DF">
        <w:rPr>
          <w:rFonts w:ascii="Arial" w:hAnsi="Arial" w:cs="Arial"/>
          <w:sz w:val="20"/>
          <w:lang w:val="en-US"/>
        </w:rPr>
        <w:t>khổ</w:t>
      </w:r>
      <w:proofErr w:type="spellEnd"/>
      <w:r w:rsidRPr="00A945DF">
        <w:rPr>
          <w:rFonts w:ascii="Arial" w:hAnsi="Arial" w:cs="Arial"/>
          <w:sz w:val="20"/>
        </w:rPr>
        <w:t xml:space="preserve"> A3 với ký hiệu và ghi chú, </w:t>
      </w:r>
      <w:r w:rsidR="00A32829" w:rsidRPr="00A945DF">
        <w:rPr>
          <w:rFonts w:ascii="Arial" w:hAnsi="Arial" w:cs="Arial"/>
          <w:sz w:val="20"/>
        </w:rPr>
        <w:t>được</w:t>
      </w:r>
      <w:r w:rsidRPr="00A945DF">
        <w:rPr>
          <w:rFonts w:ascii="Arial" w:hAnsi="Arial" w:cs="Arial"/>
          <w:sz w:val="20"/>
        </w:rPr>
        <w:t xml:space="preserve"> sắp xếp kèm theo nội dung cho từng phần của thuyết minh liên quan.</w:t>
      </w:r>
    </w:p>
    <w:p w14:paraId="324055A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Phụ lục và </w:t>
      </w:r>
      <w:proofErr w:type="spellStart"/>
      <w:r w:rsidR="00613911" w:rsidRPr="00A945DF">
        <w:rPr>
          <w:rFonts w:ascii="Arial" w:hAnsi="Arial" w:cs="Arial"/>
          <w:sz w:val="20"/>
          <w:lang w:val="en-US"/>
        </w:rPr>
        <w:t>bản</w:t>
      </w:r>
      <w:proofErr w:type="spellEnd"/>
      <w:r w:rsidRPr="00A945DF">
        <w:rPr>
          <w:rFonts w:ascii="Arial" w:hAnsi="Arial" w:cs="Arial"/>
          <w:sz w:val="20"/>
        </w:rPr>
        <w:t xml:space="preserve"> vẽ kèm theo thuyết minh gồm: Các giải trình, giải thích, luận cứ bổ sung cho thuyết minh; bảng </w:t>
      </w:r>
      <w:proofErr w:type="spellStart"/>
      <w:r w:rsidR="00613911" w:rsidRPr="00A945DF">
        <w:rPr>
          <w:rFonts w:ascii="Arial" w:hAnsi="Arial" w:cs="Arial"/>
          <w:sz w:val="20"/>
          <w:lang w:val="en-US"/>
        </w:rPr>
        <w:t>biểu</w:t>
      </w:r>
      <w:proofErr w:type="spellEnd"/>
      <w:r w:rsidRPr="00A945DF">
        <w:rPr>
          <w:rFonts w:ascii="Arial" w:hAnsi="Arial" w:cs="Arial"/>
          <w:sz w:val="20"/>
        </w:rPr>
        <w:t>, s</w:t>
      </w:r>
      <w:r w:rsidR="00613911" w:rsidRPr="00A945DF">
        <w:rPr>
          <w:rFonts w:ascii="Arial" w:hAnsi="Arial" w:cs="Arial"/>
          <w:sz w:val="20"/>
          <w:lang w:val="en-US"/>
        </w:rPr>
        <w:t>ố</w:t>
      </w:r>
      <w:r w:rsidRPr="00A945DF">
        <w:rPr>
          <w:rFonts w:ascii="Arial" w:hAnsi="Arial" w:cs="Arial"/>
          <w:sz w:val="20"/>
        </w:rPr>
        <w:t xml:space="preserve"> liệu tính toán </w:t>
      </w:r>
      <w:proofErr w:type="spellStart"/>
      <w:r w:rsidR="00613911" w:rsidRPr="00A945DF">
        <w:rPr>
          <w:rFonts w:ascii="Arial" w:hAnsi="Arial" w:cs="Arial"/>
          <w:sz w:val="20"/>
          <w:lang w:val="en-US"/>
        </w:rPr>
        <w:t>thể</w:t>
      </w:r>
      <w:proofErr w:type="spellEnd"/>
      <w:r w:rsidRPr="00A945DF">
        <w:rPr>
          <w:rFonts w:ascii="Arial" w:hAnsi="Arial" w:cs="Arial"/>
          <w:sz w:val="20"/>
        </w:rPr>
        <w:t xml:space="preserve"> hiện kết quả nêu tại thuyết minh; bản vẽ </w:t>
      </w:r>
      <w:proofErr w:type="spellStart"/>
      <w:r w:rsidR="00613911" w:rsidRPr="00A945DF">
        <w:rPr>
          <w:rFonts w:ascii="Arial" w:hAnsi="Arial" w:cs="Arial"/>
          <w:sz w:val="20"/>
          <w:lang w:val="en-US"/>
        </w:rPr>
        <w:t>khổ</w:t>
      </w:r>
      <w:proofErr w:type="spellEnd"/>
      <w:r w:rsidRPr="00A945DF">
        <w:rPr>
          <w:rFonts w:ascii="Arial" w:hAnsi="Arial" w:cs="Arial"/>
          <w:sz w:val="20"/>
        </w:rPr>
        <w:t xml:space="preserve"> A3; văn bản pháp lý liên quan.</w:t>
      </w:r>
    </w:p>
    <w:p w14:paraId="6922878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Quy định </w:t>
      </w:r>
      <w:proofErr w:type="spellStart"/>
      <w:r w:rsidR="00613911" w:rsidRPr="00A945DF">
        <w:rPr>
          <w:rFonts w:ascii="Arial" w:hAnsi="Arial" w:cs="Arial"/>
          <w:sz w:val="20"/>
          <w:lang w:val="en-US"/>
        </w:rPr>
        <w:t>quản</w:t>
      </w:r>
      <w:proofErr w:type="spellEnd"/>
      <w:r w:rsidRPr="00A945DF">
        <w:rPr>
          <w:rFonts w:ascii="Arial" w:hAnsi="Arial" w:cs="Arial"/>
          <w:sz w:val="20"/>
        </w:rPr>
        <w:t xml:space="preserve"> lý theo </w:t>
      </w:r>
      <w:proofErr w:type="spellStart"/>
      <w:r w:rsidR="00613911" w:rsidRPr="00A945DF">
        <w:rPr>
          <w:rFonts w:ascii="Arial" w:hAnsi="Arial" w:cs="Arial"/>
          <w:sz w:val="20"/>
          <w:lang w:val="en-US"/>
        </w:rPr>
        <w:t>đồ</w:t>
      </w:r>
      <w:proofErr w:type="spellEnd"/>
      <w:r w:rsidRPr="00A945DF">
        <w:rPr>
          <w:rFonts w:ascii="Arial" w:hAnsi="Arial" w:cs="Arial"/>
          <w:sz w:val="20"/>
        </w:rPr>
        <w:t xml:space="preserve"> án quy hoạch chung đô thị: Nội dung theo quy định tại </w:t>
      </w:r>
      <w:bookmarkStart w:id="26" w:name="dc_10"/>
      <w:r w:rsidR="00A945DF" w:rsidRPr="00A945DF">
        <w:rPr>
          <w:rFonts w:ascii="Arial" w:hAnsi="Arial" w:cs="Arial"/>
          <w:sz w:val="20"/>
        </w:rPr>
        <w:t>khoản</w:t>
      </w:r>
      <w:r w:rsidR="00DD3E3A" w:rsidRPr="00A945DF">
        <w:rPr>
          <w:rFonts w:ascii="Arial" w:hAnsi="Arial" w:cs="Arial"/>
          <w:sz w:val="20"/>
        </w:rPr>
        <w:t xml:space="preserve"> 1 </w:t>
      </w:r>
      <w:r w:rsidR="00A945DF" w:rsidRPr="00A945DF">
        <w:rPr>
          <w:rFonts w:ascii="Arial" w:hAnsi="Arial" w:cs="Arial"/>
          <w:sz w:val="20"/>
        </w:rPr>
        <w:t>Điều</w:t>
      </w:r>
      <w:r w:rsidR="00DD3E3A" w:rsidRPr="00A945DF">
        <w:rPr>
          <w:rFonts w:ascii="Arial" w:hAnsi="Arial" w:cs="Arial"/>
          <w:sz w:val="20"/>
        </w:rPr>
        <w:t xml:space="preserve"> 35 Luật Quy hoạch đô thị</w:t>
      </w:r>
      <w:bookmarkEnd w:id="26"/>
      <w:r w:rsidRPr="00A945DF">
        <w:rPr>
          <w:rFonts w:ascii="Arial" w:hAnsi="Arial" w:cs="Arial"/>
          <w:sz w:val="20"/>
        </w:rPr>
        <w:t xml:space="preserve"> và phải có các </w:t>
      </w:r>
      <w:proofErr w:type="spellStart"/>
      <w:r w:rsidR="00613911" w:rsidRPr="00A945DF">
        <w:rPr>
          <w:rFonts w:ascii="Arial" w:hAnsi="Arial" w:cs="Arial"/>
          <w:sz w:val="20"/>
          <w:lang w:val="en-US"/>
        </w:rPr>
        <w:t>bản</w:t>
      </w:r>
      <w:proofErr w:type="spellEnd"/>
      <w:r w:rsidRPr="00A945DF">
        <w:rPr>
          <w:rFonts w:ascii="Arial" w:hAnsi="Arial" w:cs="Arial"/>
          <w:sz w:val="20"/>
        </w:rPr>
        <w:t xml:space="preserve"> vẽ </w:t>
      </w:r>
      <w:proofErr w:type="spellStart"/>
      <w:r w:rsidR="00613911" w:rsidRPr="00A945DF">
        <w:rPr>
          <w:rFonts w:ascii="Arial" w:hAnsi="Arial" w:cs="Arial"/>
          <w:sz w:val="20"/>
          <w:lang w:val="en-US"/>
        </w:rPr>
        <w:t>khổ</w:t>
      </w:r>
      <w:proofErr w:type="spellEnd"/>
      <w:r w:rsidRPr="00A945DF">
        <w:rPr>
          <w:rFonts w:ascii="Arial" w:hAnsi="Arial" w:cs="Arial"/>
          <w:sz w:val="20"/>
        </w:rPr>
        <w:t xml:space="preserve"> A3 kèm theo.</w:t>
      </w:r>
    </w:p>
    <w:p w14:paraId="6CB58DFF" w14:textId="77777777" w:rsidR="00A00220" w:rsidRPr="00A945DF" w:rsidRDefault="00A00220" w:rsidP="00045CB7">
      <w:pPr>
        <w:spacing w:before="120"/>
        <w:rPr>
          <w:rFonts w:ascii="Arial" w:hAnsi="Arial" w:cs="Arial"/>
          <w:sz w:val="20"/>
        </w:rPr>
      </w:pPr>
      <w:r w:rsidRPr="00A945DF">
        <w:rPr>
          <w:rFonts w:ascii="Arial" w:hAnsi="Arial" w:cs="Arial"/>
          <w:sz w:val="20"/>
        </w:rPr>
        <w:t>đ) Dự thảo Tờ trình và dự thảo Quyết định phê duyệt đồ án quy hoạch.</w:t>
      </w:r>
    </w:p>
    <w:p w14:paraId="0C154E93" w14:textId="77777777" w:rsidR="00A00220" w:rsidRPr="00A945DF" w:rsidRDefault="007502A7" w:rsidP="00045CB7">
      <w:pPr>
        <w:spacing w:before="120"/>
        <w:rPr>
          <w:rFonts w:ascii="Arial" w:hAnsi="Arial" w:cs="Arial"/>
          <w:b/>
          <w:sz w:val="20"/>
        </w:rPr>
      </w:pPr>
      <w:bookmarkStart w:id="27" w:name="dieu_8"/>
      <w:r w:rsidRPr="007502A7">
        <w:rPr>
          <w:rFonts w:ascii="Arial" w:hAnsi="Arial" w:cs="Arial"/>
          <w:b/>
          <w:sz w:val="20"/>
        </w:rPr>
        <w:t>Điều 8. Nội dung hồ sơ đồ án quy hoạch chung thị trấn, đô thị loại V chưa công nhận là thị trấn và đô thị mới loại V.</w:t>
      </w:r>
      <w:bookmarkEnd w:id="27"/>
    </w:p>
    <w:p w14:paraId="28741646" w14:textId="77777777" w:rsidR="00A00220" w:rsidRPr="00A945DF" w:rsidRDefault="00A00220" w:rsidP="00045CB7">
      <w:pPr>
        <w:spacing w:before="120"/>
        <w:rPr>
          <w:rFonts w:ascii="Arial" w:hAnsi="Arial" w:cs="Arial"/>
          <w:sz w:val="20"/>
        </w:rPr>
      </w:pPr>
      <w:r w:rsidRPr="00A945DF">
        <w:rPr>
          <w:rFonts w:ascii="Arial" w:hAnsi="Arial" w:cs="Arial"/>
          <w:sz w:val="20"/>
        </w:rPr>
        <w:t>1. Thành phần bản vẽ:</w:t>
      </w:r>
    </w:p>
    <w:p w14:paraId="0887501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Sơ đồ vị trí và liên hệ vùng gồm: Vị trí, quy mô, ranh giới lập quy hoạch; các </w:t>
      </w:r>
      <w:proofErr w:type="spellStart"/>
      <w:r w:rsidR="00613911" w:rsidRPr="00A945DF">
        <w:rPr>
          <w:rFonts w:ascii="Arial" w:hAnsi="Arial" w:cs="Arial"/>
          <w:sz w:val="20"/>
          <w:lang w:val="en-US"/>
        </w:rPr>
        <w:t>mối</w:t>
      </w:r>
      <w:proofErr w:type="spellEnd"/>
      <w:r w:rsidRPr="00A945DF">
        <w:rPr>
          <w:rFonts w:ascii="Arial" w:hAnsi="Arial" w:cs="Arial"/>
          <w:sz w:val="20"/>
        </w:rPr>
        <w:t xml:space="preserve"> quan hệ về tự nhiên, kinh tế - xã hội, không gian phát triển đô thị, hạ tầng </w:t>
      </w:r>
      <w:r w:rsidR="00C656E5" w:rsidRPr="00A945DF">
        <w:rPr>
          <w:rFonts w:ascii="Arial" w:hAnsi="Arial" w:cs="Arial"/>
          <w:sz w:val="20"/>
        </w:rPr>
        <w:t>kỹ thuật</w:t>
      </w:r>
      <w:r w:rsidRPr="00A945DF">
        <w:rPr>
          <w:rFonts w:ascii="Arial" w:hAnsi="Arial" w:cs="Arial"/>
          <w:sz w:val="20"/>
        </w:rPr>
        <w:t xml:space="preserve"> và môi trường trong quy hoạch </w:t>
      </w:r>
      <w:proofErr w:type="spellStart"/>
      <w:r w:rsidR="00112830" w:rsidRPr="00A945DF">
        <w:rPr>
          <w:rFonts w:ascii="Arial" w:hAnsi="Arial" w:cs="Arial"/>
          <w:sz w:val="20"/>
          <w:lang w:val="en-US"/>
        </w:rPr>
        <w:t>tỉnh</w:t>
      </w:r>
      <w:proofErr w:type="spellEnd"/>
      <w:r w:rsidRPr="00A945DF">
        <w:rPr>
          <w:rFonts w:ascii="Arial" w:hAnsi="Arial" w:cs="Arial"/>
          <w:sz w:val="20"/>
        </w:rPr>
        <w:t xml:space="preserve"> (quy hoạch chung thành phố trực thuộc Trung ương), quy hoạch huyện có </w:t>
      </w:r>
      <w:proofErr w:type="spellStart"/>
      <w:r w:rsidR="00112830" w:rsidRPr="00A945DF">
        <w:rPr>
          <w:rFonts w:ascii="Arial" w:hAnsi="Arial" w:cs="Arial"/>
          <w:sz w:val="20"/>
          <w:lang w:val="en-US"/>
        </w:rPr>
        <w:t>ảnh</w:t>
      </w:r>
      <w:proofErr w:type="spellEnd"/>
      <w:r w:rsidR="00112830" w:rsidRPr="00A945DF">
        <w:rPr>
          <w:rFonts w:ascii="Arial" w:hAnsi="Arial" w:cs="Arial"/>
          <w:sz w:val="20"/>
          <w:lang w:val="en-US"/>
        </w:rPr>
        <w:t xml:space="preserve"> </w:t>
      </w:r>
      <w:proofErr w:type="spellStart"/>
      <w:r w:rsidR="00112830" w:rsidRPr="00A945DF">
        <w:rPr>
          <w:rFonts w:ascii="Arial" w:hAnsi="Arial" w:cs="Arial"/>
          <w:sz w:val="20"/>
          <w:lang w:val="en-US"/>
        </w:rPr>
        <w:t>hưởng</w:t>
      </w:r>
      <w:proofErr w:type="spellEnd"/>
      <w:r w:rsidRPr="00A945DF">
        <w:rPr>
          <w:rFonts w:ascii="Arial" w:hAnsi="Arial" w:cs="Arial"/>
          <w:sz w:val="20"/>
        </w:rPr>
        <w:t xml:space="preserve"> tới </w:t>
      </w:r>
      <w:r w:rsidR="00443D8E" w:rsidRPr="00A945DF">
        <w:rPr>
          <w:rFonts w:ascii="Arial" w:hAnsi="Arial" w:cs="Arial"/>
          <w:sz w:val="20"/>
        </w:rPr>
        <w:t>đô thị</w:t>
      </w:r>
      <w:r w:rsidRPr="00A945DF">
        <w:rPr>
          <w:rFonts w:ascii="Arial" w:hAnsi="Arial" w:cs="Arial"/>
          <w:sz w:val="20"/>
        </w:rPr>
        <w:t xml:space="preserve"> được lập quy hoạch. Bản vẽ </w:t>
      </w:r>
      <w:proofErr w:type="spellStart"/>
      <w:r w:rsidR="00112830"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bản đồ phương án quy hoạch hệ thống đô thị, nông thôn (hoặc Sơ đồ định hướng phát triển không gian toàn thành phố trực thuộc Trung ương đối với đô thị thuộc thành phố trực thuộc Trung</w:t>
      </w:r>
      <w:r w:rsidR="00112830" w:rsidRPr="00A945DF">
        <w:rPr>
          <w:rFonts w:ascii="Arial" w:hAnsi="Arial" w:cs="Arial"/>
          <w:sz w:val="20"/>
          <w:lang w:val="en-US"/>
        </w:rPr>
        <w:t xml:space="preserve"> </w:t>
      </w:r>
      <w:r w:rsidRPr="00A945DF">
        <w:rPr>
          <w:rFonts w:ascii="Arial" w:hAnsi="Arial" w:cs="Arial"/>
          <w:sz w:val="20"/>
        </w:rPr>
        <w:t>ương) và sơ đồ định hướng phát triển không gian vùng liên huyện, vùng huyện (nếu có).</w:t>
      </w:r>
    </w:p>
    <w:p w14:paraId="4A18B2A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Bản đồ hiện trạng: Hiện trạng các chức năng sử dụng đất theo quy định tại Phụ lục IV của Thông tư này; kiến trúc cảnh quan, hệ thống hạ tầng xã hội (giáo dục, y tế, văn hóa, thương mại, cây xanh, nhà ở, ...); hệ thống hạ tầng </w:t>
      </w:r>
      <w:r w:rsidR="00C656E5" w:rsidRPr="00A945DF">
        <w:rPr>
          <w:rFonts w:ascii="Arial" w:hAnsi="Arial" w:cs="Arial"/>
          <w:sz w:val="20"/>
        </w:rPr>
        <w:t>kỹ thuật</w:t>
      </w:r>
      <w:r w:rsidRPr="00A945DF">
        <w:rPr>
          <w:rFonts w:ascii="Arial" w:hAnsi="Arial" w:cs="Arial"/>
          <w:sz w:val="20"/>
        </w:rPr>
        <w:t xml:space="preserve"> (giao thông, cấp điện và chiếu sáng đô thị, thông tin liên lạc, cấp nước, cao độ nền và thoát nước mưa, thoát nước thải; quản lý chất thải rắn, nghĩa trang và môi trường). Bản vẽ thể hiện trên nền bản đồ địa hình tỷ lệ 1/5.000.</w:t>
      </w:r>
    </w:p>
    <w:p w14:paraId="308AE69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Bản đồ đánh giá tổng hợp về đất xây dựng trên cơ sở các tiêu chí đánh giá phù hợp về địa hình, </w:t>
      </w:r>
      <w:r w:rsidR="00A945DF" w:rsidRPr="00A945DF">
        <w:rPr>
          <w:rFonts w:ascii="Arial" w:hAnsi="Arial" w:cs="Arial"/>
          <w:sz w:val="20"/>
        </w:rPr>
        <w:t>điều</w:t>
      </w:r>
      <w:r w:rsidRPr="00A945DF">
        <w:rPr>
          <w:rFonts w:ascii="Arial" w:hAnsi="Arial" w:cs="Arial"/>
          <w:sz w:val="20"/>
        </w:rPr>
        <w:t xml:space="preserve"> kiện hiện trạng, địa chất thủy văn; đánh giá về giá trị sử dụng đất: Xác định các khu vực thuận lợi, ít thuận lợi, không thuận lợi cho phát triển các chức năng đô thị; xác định các vùng cấm, hạn chế phát triển đô thị. </w:t>
      </w:r>
      <w:proofErr w:type="spellStart"/>
      <w:r w:rsidR="00112830" w:rsidRPr="00A945DF">
        <w:rPr>
          <w:rFonts w:ascii="Arial" w:hAnsi="Arial" w:cs="Arial"/>
          <w:sz w:val="20"/>
          <w:lang w:val="en-US"/>
        </w:rPr>
        <w:t>Bản</w:t>
      </w:r>
      <w:proofErr w:type="spellEnd"/>
      <w:r w:rsidRPr="00A945DF">
        <w:rPr>
          <w:rFonts w:ascii="Arial" w:hAnsi="Arial" w:cs="Arial"/>
          <w:sz w:val="20"/>
        </w:rPr>
        <w:t xml:space="preserve"> vẽ thể hiện trên nền bản đồ địa hình tỷ lệ 1/5.000.</w:t>
      </w:r>
    </w:p>
    <w:p w14:paraId="5BBD2FF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Sơ đồ cơ cấu phát triển </w:t>
      </w:r>
      <w:r w:rsidR="00443D8E" w:rsidRPr="00A945DF">
        <w:rPr>
          <w:rFonts w:ascii="Arial" w:hAnsi="Arial" w:cs="Arial"/>
          <w:sz w:val="20"/>
        </w:rPr>
        <w:t>đô thị</w:t>
      </w:r>
      <w:r w:rsidRPr="00A945DF">
        <w:rPr>
          <w:rFonts w:ascii="Arial" w:hAnsi="Arial" w:cs="Arial"/>
          <w:sz w:val="20"/>
        </w:rPr>
        <w:t xml:space="preserve"> (các sơ đồ phân tích hiện trạng và đề xuất các phương án kèm theo thuyết minh nội dung về tiêu chí xem xét, lựa chọn các phương án). Bản vẽ thể hiện trên nền bản đồ địa hình tỷ lệ 1/5.000.</w:t>
      </w:r>
    </w:p>
    <w:p w14:paraId="03E5A29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w:t>
      </w:r>
      <w:r w:rsidR="00C656E5" w:rsidRPr="00A945DF">
        <w:rPr>
          <w:rFonts w:ascii="Arial" w:hAnsi="Arial" w:cs="Arial"/>
          <w:sz w:val="20"/>
        </w:rPr>
        <w:t>Bản đồ</w:t>
      </w:r>
      <w:r w:rsidRPr="00A945DF">
        <w:rPr>
          <w:rFonts w:ascii="Arial" w:hAnsi="Arial" w:cs="Arial"/>
          <w:sz w:val="20"/>
        </w:rPr>
        <w:t xml:space="preserve"> định hướng phát triển không gian đô thị: Xác định khu </w:t>
      </w:r>
      <w:proofErr w:type="spellStart"/>
      <w:r w:rsidR="001A48EC" w:rsidRPr="00A945DF">
        <w:rPr>
          <w:rFonts w:ascii="Arial" w:hAnsi="Arial" w:cs="Arial"/>
          <w:sz w:val="20"/>
          <w:lang w:val="en-US"/>
        </w:rPr>
        <w:t>chỉnh</w:t>
      </w:r>
      <w:proofErr w:type="spellEnd"/>
      <w:r w:rsidRPr="00A945DF">
        <w:rPr>
          <w:rFonts w:ascii="Arial" w:hAnsi="Arial" w:cs="Arial"/>
          <w:sz w:val="20"/>
        </w:rPr>
        <w:t xml:space="preserve"> trang, cải tạo; khu phát triển mới, trong đó xác định phạm vi, quy mô của các đơn vị </w:t>
      </w:r>
      <w:r w:rsidR="002671D5" w:rsidRPr="00A945DF">
        <w:rPr>
          <w:rFonts w:ascii="Arial" w:hAnsi="Arial" w:cs="Arial"/>
          <w:sz w:val="20"/>
          <w:lang w:val="en-US"/>
        </w:rPr>
        <w:t>ở</w:t>
      </w:r>
      <w:r w:rsidRPr="00A945DF">
        <w:rPr>
          <w:rFonts w:ascii="Arial" w:hAnsi="Arial" w:cs="Arial"/>
          <w:sz w:val="20"/>
        </w:rPr>
        <w:t xml:space="preserve">; khu chức năng cấp quốc gia, cấp tỉnh và cấp huyện (nếu có); khu cần bảo tồn; khu cấm xây dựng; các khu dự </w:t>
      </w:r>
      <w:proofErr w:type="spellStart"/>
      <w:r w:rsidR="00503D34" w:rsidRPr="00A945DF">
        <w:rPr>
          <w:rFonts w:ascii="Arial" w:hAnsi="Arial" w:cs="Arial"/>
          <w:sz w:val="20"/>
          <w:lang w:val="en-US"/>
        </w:rPr>
        <w:t>trữ</w:t>
      </w:r>
      <w:proofErr w:type="spellEnd"/>
      <w:r w:rsidRPr="00A945DF">
        <w:rPr>
          <w:rFonts w:ascii="Arial" w:hAnsi="Arial" w:cs="Arial"/>
          <w:sz w:val="20"/>
        </w:rPr>
        <w:t xml:space="preserve"> phát triển và khu vực an ninh quốc phòng; các trung tâm: hành chính, thương mại - dịch vụ, văn hóa, </w:t>
      </w:r>
      <w:proofErr w:type="spellStart"/>
      <w:r w:rsidR="00112830" w:rsidRPr="00A945DF">
        <w:rPr>
          <w:rFonts w:ascii="Arial" w:hAnsi="Arial" w:cs="Arial"/>
          <w:sz w:val="20"/>
          <w:lang w:val="en-US"/>
        </w:rPr>
        <w:t>thể</w:t>
      </w:r>
      <w:proofErr w:type="spellEnd"/>
      <w:r w:rsidRPr="00A945DF">
        <w:rPr>
          <w:rFonts w:ascii="Arial" w:hAnsi="Arial" w:cs="Arial"/>
          <w:sz w:val="20"/>
        </w:rPr>
        <w:t xml:space="preserve"> dục </w:t>
      </w:r>
      <w:proofErr w:type="spellStart"/>
      <w:r w:rsidR="00112830" w:rsidRPr="00A945DF">
        <w:rPr>
          <w:rFonts w:ascii="Arial" w:hAnsi="Arial" w:cs="Arial"/>
          <w:sz w:val="20"/>
          <w:lang w:val="en-US"/>
        </w:rPr>
        <w:t>thể</w:t>
      </w:r>
      <w:proofErr w:type="spellEnd"/>
      <w:r w:rsidRPr="00A945DF">
        <w:rPr>
          <w:rFonts w:ascii="Arial" w:hAnsi="Arial" w:cs="Arial"/>
          <w:sz w:val="20"/>
        </w:rPr>
        <w:t xml:space="preserve"> thao, đào tạo, y tế công viên cây xanh cấp đô thị, cấp huyện và cấp tỉnh (nếu có). Xác định các trục không gian chính và không gian mở của đô thị. Bản vẽ thể hiện trên nền bản đồ địa hình tỷ lệ 1/5.000.</w:t>
      </w:r>
    </w:p>
    <w:p w14:paraId="1B9A895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e) Bản đồ quy hoạch </w:t>
      </w:r>
      <w:proofErr w:type="spellStart"/>
      <w:r w:rsidR="00112830" w:rsidRPr="00A945DF">
        <w:rPr>
          <w:rFonts w:ascii="Arial" w:hAnsi="Arial" w:cs="Arial"/>
          <w:sz w:val="20"/>
          <w:lang w:val="en-US"/>
        </w:rPr>
        <w:t>sử</w:t>
      </w:r>
      <w:proofErr w:type="spellEnd"/>
      <w:r w:rsidRPr="00A945DF">
        <w:rPr>
          <w:rFonts w:ascii="Arial" w:hAnsi="Arial" w:cs="Arial"/>
          <w:sz w:val="20"/>
        </w:rPr>
        <w:t xml:space="preserve"> dụng đất đô thị theo các giai đoạn quy hoạch: Vị trí, quy mô của các chức năng sử dụng đất theo quy định tại Phụ lục IV của Thông tư này; xác định quy mô dân số và đất đai của từng khu vực chức năng của đô thị, chỉ tiêu về mật độ dân cư, chỉ tiêu đất quy hoạch đô thị theo các giai đoạn phát triển. Bản vẽ thể hiện trên nền bản đồ địa hình tỷ lệ 1/5.000.</w:t>
      </w:r>
    </w:p>
    <w:p w14:paraId="1293A15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Các bản đồ định hướng phát triển hệ thống hạ tầng </w:t>
      </w:r>
      <w:r w:rsidR="00C656E5" w:rsidRPr="00A945DF">
        <w:rPr>
          <w:rFonts w:ascii="Arial" w:hAnsi="Arial" w:cs="Arial"/>
          <w:sz w:val="20"/>
        </w:rPr>
        <w:t>kỹ thuật</w:t>
      </w:r>
      <w:r w:rsidRPr="00A945DF">
        <w:rPr>
          <w:rFonts w:ascii="Arial" w:hAnsi="Arial" w:cs="Arial"/>
          <w:sz w:val="20"/>
        </w:rPr>
        <w:t xml:space="preserve">: Xác định mạng lưới, vị trí, quy mô các công trình hạ tầng </w:t>
      </w:r>
      <w:r w:rsidR="00C656E5" w:rsidRPr="00A945DF">
        <w:rPr>
          <w:rFonts w:ascii="Arial" w:hAnsi="Arial" w:cs="Arial"/>
          <w:sz w:val="20"/>
        </w:rPr>
        <w:t>kỹ thuật</w:t>
      </w:r>
      <w:r w:rsidRPr="00A945DF">
        <w:rPr>
          <w:rFonts w:ascii="Arial" w:hAnsi="Arial" w:cs="Arial"/>
          <w:sz w:val="20"/>
        </w:rPr>
        <w:t xml:space="preserve"> đô thị, cấp quốc gia, cấp vùng, cấp tỉnh (nếu có) trên địa bàn và nội dung quy định tại </w:t>
      </w:r>
      <w:bookmarkStart w:id="28" w:name="dc_11"/>
      <w:r w:rsidR="00A945DF" w:rsidRPr="00A945DF">
        <w:rPr>
          <w:rFonts w:ascii="Arial" w:hAnsi="Arial" w:cs="Arial"/>
          <w:sz w:val="20"/>
        </w:rPr>
        <w:t>khoản</w:t>
      </w:r>
      <w:r w:rsidR="00DD3E3A" w:rsidRPr="00A945DF">
        <w:rPr>
          <w:rFonts w:ascii="Arial" w:hAnsi="Arial" w:cs="Arial"/>
          <w:sz w:val="20"/>
        </w:rPr>
        <w:t xml:space="preserve"> 5 </w:t>
      </w:r>
      <w:r w:rsidR="00A945DF" w:rsidRPr="00A945DF">
        <w:rPr>
          <w:rFonts w:ascii="Arial" w:hAnsi="Arial" w:cs="Arial"/>
          <w:sz w:val="20"/>
        </w:rPr>
        <w:t>Điều</w:t>
      </w:r>
      <w:r w:rsidR="00DD3E3A" w:rsidRPr="00A945DF">
        <w:rPr>
          <w:rFonts w:ascii="Arial" w:hAnsi="Arial" w:cs="Arial"/>
          <w:sz w:val="20"/>
        </w:rPr>
        <w:t xml:space="preserve"> 17 Nghị định số 37/2010/NĐ-CP</w:t>
      </w:r>
      <w:bookmarkEnd w:id="28"/>
      <w:r w:rsidRPr="00A945DF">
        <w:rPr>
          <w:rFonts w:ascii="Arial" w:hAnsi="Arial" w:cs="Arial"/>
          <w:sz w:val="20"/>
        </w:rPr>
        <w:t xml:space="preserve"> theo từng chuyên ngành gồm: Chuẩn bị kỹ thuật, giao thông (đến cấp đường khu vực), hệ thống điện, cấp nước, cung cấp năng lượng, thoát nước và xử lý nước thải, quản lý chất thải rắn, nghĩa trang và hạ tầng viễn thông thụ động. Bản </w:t>
      </w:r>
      <w:proofErr w:type="spellStart"/>
      <w:r w:rsidR="00112830" w:rsidRPr="00A945DF">
        <w:rPr>
          <w:rFonts w:ascii="Arial" w:hAnsi="Arial" w:cs="Arial"/>
          <w:sz w:val="20"/>
          <w:lang w:val="en-US"/>
        </w:rPr>
        <w:t>vẽ</w:t>
      </w:r>
      <w:proofErr w:type="spellEnd"/>
      <w:r w:rsidR="00112830" w:rsidRPr="00A945DF">
        <w:rPr>
          <w:rFonts w:ascii="Arial" w:hAnsi="Arial" w:cs="Arial"/>
          <w:sz w:val="20"/>
          <w:lang w:val="en-US"/>
        </w:rPr>
        <w:t xml:space="preserve"> </w:t>
      </w:r>
      <w:proofErr w:type="spellStart"/>
      <w:r w:rsidR="00112830" w:rsidRPr="00A945DF">
        <w:rPr>
          <w:rFonts w:ascii="Arial" w:hAnsi="Arial" w:cs="Arial"/>
          <w:sz w:val="20"/>
          <w:lang w:val="en-US"/>
        </w:rPr>
        <w:t>thể</w:t>
      </w:r>
      <w:proofErr w:type="spellEnd"/>
      <w:r w:rsidRPr="00A945DF">
        <w:rPr>
          <w:rFonts w:ascii="Arial" w:hAnsi="Arial" w:cs="Arial"/>
          <w:sz w:val="20"/>
        </w:rPr>
        <w:t xml:space="preserve"> hiện trên nền bản đồ quy hoạch sử dụng đất đô thị kết hợp bản đồ địa hình tỷ lệ 1/5.000.</w:t>
      </w:r>
    </w:p>
    <w:p w14:paraId="44A0DB5F" w14:textId="77777777" w:rsidR="00A00220" w:rsidRPr="00A945DF" w:rsidRDefault="00A00220" w:rsidP="00045CB7">
      <w:pPr>
        <w:spacing w:before="120"/>
        <w:rPr>
          <w:rFonts w:ascii="Arial" w:hAnsi="Arial" w:cs="Arial"/>
          <w:sz w:val="20"/>
          <w:lang w:val="en-US"/>
        </w:rPr>
      </w:pPr>
      <w:r w:rsidRPr="00A945DF">
        <w:rPr>
          <w:rFonts w:ascii="Arial" w:hAnsi="Arial" w:cs="Arial"/>
          <w:sz w:val="20"/>
        </w:rPr>
        <w:t>h) Các bản vẽ thiết kế đô thị: Thực hiện theo quy định tại Thông tư số 06/2013/TT-BXD.</w:t>
      </w:r>
    </w:p>
    <w:p w14:paraId="6A0CACC4"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034CD29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Phân tích vị trí, đánh giá </w:t>
      </w:r>
      <w:r w:rsidR="00A945DF" w:rsidRPr="00A945DF">
        <w:rPr>
          <w:rFonts w:ascii="Arial" w:hAnsi="Arial" w:cs="Arial"/>
          <w:sz w:val="20"/>
        </w:rPr>
        <w:t>điều</w:t>
      </w:r>
      <w:r w:rsidRPr="00A945DF">
        <w:rPr>
          <w:rFonts w:ascii="Arial" w:hAnsi="Arial" w:cs="Arial"/>
          <w:sz w:val="20"/>
        </w:rPr>
        <w:t xml:space="preserve"> kiện tự nhiên; hiện trạng dân s</w:t>
      </w:r>
      <w:r w:rsidR="00112830" w:rsidRPr="00A945DF">
        <w:rPr>
          <w:rFonts w:ascii="Arial" w:hAnsi="Arial" w:cs="Arial"/>
          <w:sz w:val="20"/>
          <w:lang w:val="en-US"/>
        </w:rPr>
        <w:t>ố</w:t>
      </w:r>
      <w:r w:rsidRPr="00A945DF">
        <w:rPr>
          <w:rFonts w:ascii="Arial" w:hAnsi="Arial" w:cs="Arial"/>
          <w:sz w:val="20"/>
        </w:rPr>
        <w:t xml:space="preserve">, sử dụng đất, kiến trúc cảnh quan, hạ tầng xã hội, hạ tầng </w:t>
      </w:r>
      <w:r w:rsidR="00C656E5" w:rsidRPr="00A945DF">
        <w:rPr>
          <w:rFonts w:ascii="Arial" w:hAnsi="Arial" w:cs="Arial"/>
          <w:sz w:val="20"/>
        </w:rPr>
        <w:t>kỹ thuật</w:t>
      </w:r>
      <w:r w:rsidRPr="00A945DF">
        <w:rPr>
          <w:rFonts w:ascii="Arial" w:hAnsi="Arial" w:cs="Arial"/>
          <w:sz w:val="20"/>
        </w:rPr>
        <w:t xml:space="preserve"> và môi trường. Đánh giá công tác quản lý, triển khai thực hiện theo quy hoạch được duyệt về phát triển không gian, sử dụng đất, hạ tầng </w:t>
      </w:r>
      <w:r w:rsidR="00C656E5" w:rsidRPr="00A945DF">
        <w:rPr>
          <w:rFonts w:ascii="Arial" w:hAnsi="Arial" w:cs="Arial"/>
          <w:sz w:val="20"/>
        </w:rPr>
        <w:t>kỹ thuật</w:t>
      </w:r>
      <w:r w:rsidRPr="00A945DF">
        <w:rPr>
          <w:rFonts w:ascii="Arial" w:hAnsi="Arial" w:cs="Arial"/>
          <w:sz w:val="20"/>
        </w:rPr>
        <w:t xml:space="preserve">; so sánh, </w:t>
      </w:r>
      <w:proofErr w:type="spellStart"/>
      <w:r w:rsidR="00001BDB" w:rsidRPr="00A945DF">
        <w:rPr>
          <w:rFonts w:ascii="Arial" w:hAnsi="Arial" w:cs="Arial"/>
          <w:sz w:val="20"/>
          <w:lang w:val="en-US"/>
        </w:rPr>
        <w:t>đối</w:t>
      </w:r>
      <w:proofErr w:type="spellEnd"/>
      <w:r w:rsidRPr="00A945DF">
        <w:rPr>
          <w:rFonts w:ascii="Arial" w:hAnsi="Arial" w:cs="Arial"/>
          <w:sz w:val="20"/>
        </w:rPr>
        <w:t xml:space="preserve"> chiếu với định hướng và chỉ tiêu tại quy hoạch đã được phê duyệt (nếu có); đánh giá hiện trạng đô thị theo các tiêu chuẩn, tiêu chí phân loại đô thị. Đánh giá hiện trạng các </w:t>
      </w:r>
      <w:r w:rsidR="00A945DF" w:rsidRPr="00A945DF">
        <w:rPr>
          <w:rFonts w:ascii="Arial" w:hAnsi="Arial" w:cs="Arial"/>
          <w:sz w:val="20"/>
        </w:rPr>
        <w:t>chương</w:t>
      </w:r>
      <w:r w:rsidRPr="00A945DF">
        <w:rPr>
          <w:rFonts w:ascii="Arial" w:hAnsi="Arial" w:cs="Arial"/>
          <w:sz w:val="20"/>
        </w:rPr>
        <w:t xml:space="preserve"> trình, dự án đầu tư phát triển đang được triển khai thực hiện trên địa bàn. Xác định các vấn đề cơ bản cần giải quyết.</w:t>
      </w:r>
    </w:p>
    <w:p w14:paraId="3536C5B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Xác định </w:t>
      </w:r>
      <w:r w:rsidR="00A945DF" w:rsidRPr="00A945DF">
        <w:rPr>
          <w:rFonts w:ascii="Arial" w:hAnsi="Arial" w:cs="Arial"/>
          <w:sz w:val="20"/>
        </w:rPr>
        <w:t>mục</w:t>
      </w:r>
      <w:r w:rsidRPr="00A945DF">
        <w:rPr>
          <w:rFonts w:ascii="Arial" w:hAnsi="Arial" w:cs="Arial"/>
          <w:sz w:val="20"/>
        </w:rPr>
        <w:t xml:space="preserve"> tiêu, tính chất và động lực phát triển của đô thị.</w:t>
      </w:r>
    </w:p>
    <w:p w14:paraId="114BCA7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Xác định các chỉ tiêu kinh tế - </w:t>
      </w:r>
      <w:r w:rsidR="00C656E5" w:rsidRPr="00A945DF">
        <w:rPr>
          <w:rFonts w:ascii="Arial" w:hAnsi="Arial" w:cs="Arial"/>
          <w:sz w:val="20"/>
        </w:rPr>
        <w:t>kỹ thuật</w:t>
      </w:r>
      <w:r w:rsidRPr="00A945DF">
        <w:rPr>
          <w:rFonts w:ascii="Arial" w:hAnsi="Arial" w:cs="Arial"/>
          <w:sz w:val="20"/>
        </w:rPr>
        <w:t xml:space="preserve"> đối với đô thị và từng khu vực chức năng.</w:t>
      </w:r>
    </w:p>
    <w:p w14:paraId="23A1E3B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 Đánh giá, dự báo các tác động của </w:t>
      </w:r>
      <w:r w:rsidR="00A945DF" w:rsidRPr="00A945DF">
        <w:rPr>
          <w:rFonts w:ascii="Arial" w:hAnsi="Arial" w:cs="Arial"/>
          <w:sz w:val="20"/>
        </w:rPr>
        <w:t>điều</w:t>
      </w:r>
      <w:r w:rsidRPr="00A945DF">
        <w:rPr>
          <w:rFonts w:ascii="Arial" w:hAnsi="Arial" w:cs="Arial"/>
          <w:sz w:val="20"/>
        </w:rPr>
        <w:t xml:space="preserve"> kiện tự nhiên, kinh tế - xã hội; quy hoạch tính, quy hoạch huyện và quy hoạch có tính chất </w:t>
      </w:r>
      <w:r w:rsidR="00C656E5" w:rsidRPr="00A945DF">
        <w:rPr>
          <w:rFonts w:ascii="Arial" w:hAnsi="Arial" w:cs="Arial"/>
          <w:sz w:val="20"/>
        </w:rPr>
        <w:t>kỹ thuật</w:t>
      </w:r>
      <w:r w:rsidRPr="00A945DF">
        <w:rPr>
          <w:rFonts w:ascii="Arial" w:hAnsi="Arial" w:cs="Arial"/>
          <w:sz w:val="20"/>
        </w:rPr>
        <w:t xml:space="preserve"> chuyên ngành (nếu có) đã được phê duyệt đến định hướng phát triển </w:t>
      </w:r>
      <w:proofErr w:type="spellStart"/>
      <w:r w:rsidR="00001BDB" w:rsidRPr="00A945DF">
        <w:rPr>
          <w:rFonts w:ascii="Arial" w:hAnsi="Arial" w:cs="Arial"/>
          <w:sz w:val="20"/>
          <w:lang w:val="en-US"/>
        </w:rPr>
        <w:t>của</w:t>
      </w:r>
      <w:proofErr w:type="spellEnd"/>
      <w:r w:rsidRPr="00A945DF">
        <w:rPr>
          <w:rFonts w:ascii="Arial" w:hAnsi="Arial" w:cs="Arial"/>
          <w:sz w:val="20"/>
        </w:rPr>
        <w:t xml:space="preserve"> đô thị. Dự báo các chỉ tiêu phát triển: quy mô dân số, đất đai, hạ tầng xã hội, hạ tầng </w:t>
      </w:r>
      <w:r w:rsidR="00C656E5" w:rsidRPr="00A945DF">
        <w:rPr>
          <w:rFonts w:ascii="Arial" w:hAnsi="Arial" w:cs="Arial"/>
          <w:sz w:val="20"/>
        </w:rPr>
        <w:t>kỹ thuật</w:t>
      </w:r>
      <w:r w:rsidRPr="00A945DF">
        <w:rPr>
          <w:rFonts w:ascii="Arial" w:hAnsi="Arial" w:cs="Arial"/>
          <w:sz w:val="20"/>
        </w:rPr>
        <w:t xml:space="preserve"> đối với đô thị và các khu vực chức năng của đô thị.</w:t>
      </w:r>
    </w:p>
    <w:p w14:paraId="14A9795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Định hướng phát triển không gian đô thị: Nội dung theo quy định tại </w:t>
      </w:r>
      <w:bookmarkStart w:id="29" w:name="dc_12"/>
      <w:r w:rsidR="00A945DF" w:rsidRPr="00A945DF">
        <w:rPr>
          <w:rFonts w:ascii="Arial" w:hAnsi="Arial" w:cs="Arial"/>
          <w:sz w:val="20"/>
        </w:rPr>
        <w:t>khoản</w:t>
      </w:r>
      <w:r w:rsidR="00DD3E3A" w:rsidRPr="00A945DF">
        <w:rPr>
          <w:rFonts w:ascii="Arial" w:hAnsi="Arial" w:cs="Arial"/>
          <w:sz w:val="20"/>
        </w:rPr>
        <w:t xml:space="preserve"> 4 </w:t>
      </w:r>
      <w:r w:rsidR="00A945DF" w:rsidRPr="00A945DF">
        <w:rPr>
          <w:rFonts w:ascii="Arial" w:hAnsi="Arial" w:cs="Arial"/>
          <w:sz w:val="20"/>
        </w:rPr>
        <w:t>Điều</w:t>
      </w:r>
      <w:r w:rsidR="00DD3E3A" w:rsidRPr="00A945DF">
        <w:rPr>
          <w:rFonts w:ascii="Arial" w:hAnsi="Arial" w:cs="Arial"/>
          <w:sz w:val="20"/>
        </w:rPr>
        <w:t xml:space="preserve"> 17 Nghị định số 37/2010/NĐ-CP</w:t>
      </w:r>
      <w:bookmarkEnd w:id="29"/>
      <w:r w:rsidRPr="00A945DF">
        <w:rPr>
          <w:rFonts w:ascii="Arial" w:hAnsi="Arial" w:cs="Arial"/>
          <w:sz w:val="20"/>
        </w:rPr>
        <w:t>.</w:t>
      </w:r>
    </w:p>
    <w:p w14:paraId="44A199C2" w14:textId="77777777" w:rsidR="00A00220" w:rsidRPr="00A945DF" w:rsidRDefault="00A00220" w:rsidP="00045CB7">
      <w:pPr>
        <w:spacing w:before="120"/>
        <w:rPr>
          <w:rFonts w:ascii="Arial" w:hAnsi="Arial" w:cs="Arial"/>
          <w:sz w:val="20"/>
        </w:rPr>
      </w:pPr>
      <w:r w:rsidRPr="00A945DF">
        <w:rPr>
          <w:rFonts w:ascii="Arial" w:hAnsi="Arial" w:cs="Arial"/>
          <w:sz w:val="20"/>
        </w:rPr>
        <w:t>đ) Định hướng quy hoạch sử dụng đất đô thị theo các giai đoạn quy hoạch. Xác định quy mô các chức năng sử dụng đất theo quy định tại Phụ lục IV c</w:t>
      </w:r>
      <w:r w:rsidR="00001BDB" w:rsidRPr="00A945DF">
        <w:rPr>
          <w:rFonts w:ascii="Arial" w:hAnsi="Arial" w:cs="Arial"/>
          <w:sz w:val="20"/>
          <w:lang w:val="en-US"/>
        </w:rPr>
        <w:t>ủ</w:t>
      </w:r>
      <w:r w:rsidRPr="00A945DF">
        <w:rPr>
          <w:rFonts w:ascii="Arial" w:hAnsi="Arial" w:cs="Arial"/>
          <w:sz w:val="20"/>
        </w:rPr>
        <w:t>a Thông tư này.</w:t>
      </w:r>
    </w:p>
    <w:p w14:paraId="0694916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e) Thiết </w:t>
      </w:r>
      <w:proofErr w:type="spellStart"/>
      <w:r w:rsidR="00001BDB" w:rsidRPr="00A945DF">
        <w:rPr>
          <w:rFonts w:ascii="Arial" w:hAnsi="Arial" w:cs="Arial"/>
          <w:sz w:val="20"/>
          <w:lang w:val="en-US"/>
        </w:rPr>
        <w:t>kế</w:t>
      </w:r>
      <w:proofErr w:type="spellEnd"/>
      <w:r w:rsidRPr="00A945DF">
        <w:rPr>
          <w:rFonts w:ascii="Arial" w:hAnsi="Arial" w:cs="Arial"/>
          <w:sz w:val="20"/>
        </w:rPr>
        <w:t xml:space="preserve"> đô thị: Thực hiện theo quy định tại Thông tư số 06/2013/TT-BXD.</w:t>
      </w:r>
    </w:p>
    <w:p w14:paraId="0C9BD64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Định hướng phát triển hạ tầng </w:t>
      </w:r>
      <w:r w:rsidR="00C656E5" w:rsidRPr="00A945DF">
        <w:rPr>
          <w:rFonts w:ascii="Arial" w:hAnsi="Arial" w:cs="Arial"/>
          <w:sz w:val="20"/>
        </w:rPr>
        <w:t>kỹ thuật</w:t>
      </w:r>
      <w:r w:rsidRPr="00A945DF">
        <w:rPr>
          <w:rFonts w:ascii="Arial" w:hAnsi="Arial" w:cs="Arial"/>
          <w:sz w:val="20"/>
        </w:rPr>
        <w:t xml:space="preserve"> đô thị gồm: Giao thông, cao độ nền và thoát nước mưa, cung cấp năng lượng, viễn thông, cấp nước, thoát nước thải, quản lý chất thải rắn và nghĩa trang theo nội dung quy định tại </w:t>
      </w:r>
      <w:bookmarkStart w:id="30" w:name="dc_13"/>
      <w:r w:rsidR="00A945DF" w:rsidRPr="00A945DF">
        <w:rPr>
          <w:rFonts w:ascii="Arial" w:hAnsi="Arial" w:cs="Arial"/>
          <w:sz w:val="20"/>
        </w:rPr>
        <w:t>khoản</w:t>
      </w:r>
      <w:r w:rsidR="00DD3E3A" w:rsidRPr="00A945DF">
        <w:rPr>
          <w:rFonts w:ascii="Arial" w:hAnsi="Arial" w:cs="Arial"/>
          <w:sz w:val="20"/>
        </w:rPr>
        <w:t xml:space="preserve"> 5 </w:t>
      </w:r>
      <w:r w:rsidR="00A945DF" w:rsidRPr="00A945DF">
        <w:rPr>
          <w:rFonts w:ascii="Arial" w:hAnsi="Arial" w:cs="Arial"/>
          <w:sz w:val="20"/>
        </w:rPr>
        <w:t>Điều</w:t>
      </w:r>
      <w:r w:rsidR="00DD3E3A" w:rsidRPr="00A945DF">
        <w:rPr>
          <w:rFonts w:ascii="Arial" w:hAnsi="Arial" w:cs="Arial"/>
          <w:sz w:val="20"/>
        </w:rPr>
        <w:t xml:space="preserve"> 17 Nghị định số 37/2010/NĐ-CP</w:t>
      </w:r>
      <w:bookmarkEnd w:id="30"/>
      <w:r w:rsidRPr="00A945DF">
        <w:rPr>
          <w:rFonts w:ascii="Arial" w:hAnsi="Arial" w:cs="Arial"/>
          <w:sz w:val="20"/>
        </w:rPr>
        <w:t>.</w:t>
      </w:r>
    </w:p>
    <w:p w14:paraId="5178D0F7" w14:textId="77777777" w:rsidR="00A00220" w:rsidRPr="00A945DF" w:rsidRDefault="00A00220" w:rsidP="00045CB7">
      <w:pPr>
        <w:spacing w:before="120"/>
        <w:rPr>
          <w:rFonts w:ascii="Arial" w:hAnsi="Arial" w:cs="Arial"/>
          <w:sz w:val="20"/>
        </w:rPr>
      </w:pPr>
      <w:r w:rsidRPr="00A945DF">
        <w:rPr>
          <w:rFonts w:ascii="Arial" w:hAnsi="Arial" w:cs="Arial"/>
          <w:sz w:val="20"/>
        </w:rPr>
        <w:t>h) Đề xuất các giải pháp bảo vệ môi trường.</w:t>
      </w:r>
    </w:p>
    <w:p w14:paraId="22F565C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i) Đề xuất </w:t>
      </w:r>
      <w:r w:rsidR="00A945DF" w:rsidRPr="00A945DF">
        <w:rPr>
          <w:rFonts w:ascii="Arial" w:hAnsi="Arial" w:cs="Arial"/>
          <w:sz w:val="20"/>
        </w:rPr>
        <w:t>chương</w:t>
      </w:r>
      <w:r w:rsidRPr="00A945DF">
        <w:rPr>
          <w:rFonts w:ascii="Arial" w:hAnsi="Arial" w:cs="Arial"/>
          <w:sz w:val="20"/>
        </w:rPr>
        <w:t xml:space="preserve"> trình, dự án ưu tiên: Luận cứ và xác định </w:t>
      </w:r>
      <w:r w:rsidR="00A945DF" w:rsidRPr="00A945DF">
        <w:rPr>
          <w:rFonts w:ascii="Arial" w:hAnsi="Arial" w:cs="Arial"/>
          <w:sz w:val="20"/>
        </w:rPr>
        <w:t>chương</w:t>
      </w:r>
      <w:r w:rsidRPr="00A945DF">
        <w:rPr>
          <w:rFonts w:ascii="Arial" w:hAnsi="Arial" w:cs="Arial"/>
          <w:sz w:val="20"/>
        </w:rPr>
        <w:t xml:space="preserve"> trình, dự án ưu tiên </w:t>
      </w:r>
      <w:proofErr w:type="spellStart"/>
      <w:r w:rsidR="00001BDB" w:rsidRPr="00A945DF">
        <w:rPr>
          <w:rFonts w:ascii="Arial" w:hAnsi="Arial" w:cs="Arial"/>
          <w:sz w:val="20"/>
          <w:lang w:val="en-US"/>
        </w:rPr>
        <w:t>đầu</w:t>
      </w:r>
      <w:proofErr w:type="spellEnd"/>
      <w:r w:rsidRPr="00A945DF">
        <w:rPr>
          <w:rFonts w:ascii="Arial" w:hAnsi="Arial" w:cs="Arial"/>
          <w:sz w:val="20"/>
        </w:rPr>
        <w:t xml:space="preserve"> tư theo các giai đoạn quy hoạch; đề xuất, kiến nghị nguồn lực thực hiện.</w:t>
      </w:r>
    </w:p>
    <w:p w14:paraId="3B4E592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Thuyết minh đồ án quy hoạch chung thị trấn, đô thị loại V chưa công nhận là thị trấn và đô thị mới loại V phải có </w:t>
      </w:r>
      <w:proofErr w:type="spellStart"/>
      <w:r w:rsidR="00D60A2A" w:rsidRPr="00A945DF">
        <w:rPr>
          <w:rFonts w:ascii="Arial" w:hAnsi="Arial" w:cs="Arial"/>
          <w:sz w:val="20"/>
          <w:lang w:val="en-US"/>
        </w:rPr>
        <w:t>bảng</w:t>
      </w:r>
      <w:proofErr w:type="spellEnd"/>
      <w:r w:rsidRPr="00A945DF">
        <w:rPr>
          <w:rFonts w:ascii="Arial" w:hAnsi="Arial" w:cs="Arial"/>
          <w:sz w:val="20"/>
        </w:rPr>
        <w:t xml:space="preserve"> biểu </w:t>
      </w:r>
      <w:proofErr w:type="spellStart"/>
      <w:r w:rsidR="00D60A2A" w:rsidRPr="00A945DF">
        <w:rPr>
          <w:rFonts w:ascii="Arial" w:hAnsi="Arial" w:cs="Arial"/>
          <w:sz w:val="20"/>
          <w:lang w:val="en-US"/>
        </w:rPr>
        <w:t>thống</w:t>
      </w:r>
      <w:proofErr w:type="spellEnd"/>
      <w:r w:rsidRPr="00A945DF">
        <w:rPr>
          <w:rFonts w:ascii="Arial" w:hAnsi="Arial" w:cs="Arial"/>
          <w:sz w:val="20"/>
        </w:rPr>
        <w:t xml:space="preserve"> kê, phụ lục tính toán, hình </w:t>
      </w:r>
      <w:proofErr w:type="spellStart"/>
      <w:r w:rsidR="00503D34" w:rsidRPr="00A945DF">
        <w:rPr>
          <w:rFonts w:ascii="Arial" w:hAnsi="Arial" w:cs="Arial"/>
          <w:sz w:val="20"/>
          <w:lang w:val="en-US"/>
        </w:rPr>
        <w:t>ảnh</w:t>
      </w:r>
      <w:proofErr w:type="spellEnd"/>
      <w:r w:rsidRPr="00A945DF">
        <w:rPr>
          <w:rFonts w:ascii="Arial" w:hAnsi="Arial" w:cs="Arial"/>
          <w:sz w:val="20"/>
        </w:rPr>
        <w:t xml:space="preserve"> minh họa và hệ thống sơ </w:t>
      </w:r>
      <w:proofErr w:type="spellStart"/>
      <w:r w:rsidR="00503D34" w:rsidRPr="00A945DF">
        <w:rPr>
          <w:rFonts w:ascii="Arial" w:hAnsi="Arial" w:cs="Arial"/>
          <w:sz w:val="20"/>
          <w:lang w:val="en-US"/>
        </w:rPr>
        <w:t>đồ</w:t>
      </w:r>
      <w:proofErr w:type="spellEnd"/>
      <w:r w:rsidRPr="00A945DF">
        <w:rPr>
          <w:rFonts w:ascii="Arial" w:hAnsi="Arial" w:cs="Arial"/>
          <w:sz w:val="20"/>
        </w:rPr>
        <w:t xml:space="preserve">, </w:t>
      </w:r>
      <w:proofErr w:type="spellStart"/>
      <w:r w:rsidR="00D60A2A" w:rsidRPr="00A945DF">
        <w:rPr>
          <w:rFonts w:ascii="Arial" w:hAnsi="Arial" w:cs="Arial"/>
          <w:sz w:val="20"/>
          <w:lang w:val="en-US"/>
        </w:rPr>
        <w:t>bản</w:t>
      </w:r>
      <w:proofErr w:type="spellEnd"/>
      <w:r w:rsidRPr="00A945DF">
        <w:rPr>
          <w:rFonts w:ascii="Arial" w:hAnsi="Arial" w:cs="Arial"/>
          <w:sz w:val="20"/>
        </w:rPr>
        <w:t xml:space="preserve"> vẽ khổ A3 với ký hiệu và ghi chú, được sắp </w:t>
      </w:r>
      <w:proofErr w:type="spellStart"/>
      <w:r w:rsidR="00D60A2A" w:rsidRPr="00A945DF">
        <w:rPr>
          <w:rFonts w:ascii="Arial" w:hAnsi="Arial" w:cs="Arial"/>
          <w:sz w:val="20"/>
          <w:lang w:val="en-US"/>
        </w:rPr>
        <w:t>xếp</w:t>
      </w:r>
      <w:proofErr w:type="spellEnd"/>
      <w:r w:rsidRPr="00A945DF">
        <w:rPr>
          <w:rFonts w:ascii="Arial" w:hAnsi="Arial" w:cs="Arial"/>
          <w:sz w:val="20"/>
        </w:rPr>
        <w:t xml:space="preserve"> kèm theo nội dung cho từng phần của thuyết minh liên quan.</w:t>
      </w:r>
    </w:p>
    <w:p w14:paraId="47BF59E1" w14:textId="77777777" w:rsidR="00A00220" w:rsidRPr="00A945DF" w:rsidRDefault="00A00220" w:rsidP="00045CB7">
      <w:pPr>
        <w:spacing w:before="120"/>
        <w:rPr>
          <w:rFonts w:ascii="Arial" w:hAnsi="Arial" w:cs="Arial"/>
          <w:sz w:val="20"/>
        </w:rPr>
      </w:pPr>
      <w:r w:rsidRPr="00A945DF">
        <w:rPr>
          <w:rFonts w:ascii="Arial" w:hAnsi="Arial" w:cs="Arial"/>
          <w:color w:val="auto"/>
          <w:sz w:val="20"/>
        </w:rPr>
        <w:t xml:space="preserve">2. Phụ lục và bản vẽ kèm theo thuyết minh gồm: Các giải trình, </w:t>
      </w:r>
      <w:proofErr w:type="spellStart"/>
      <w:r w:rsidR="00BD0AA0" w:rsidRPr="00A945DF">
        <w:rPr>
          <w:rFonts w:ascii="Arial" w:hAnsi="Arial" w:cs="Arial"/>
          <w:color w:val="auto"/>
          <w:sz w:val="20"/>
          <w:lang w:val="en-US"/>
        </w:rPr>
        <w:t>giải</w:t>
      </w:r>
      <w:proofErr w:type="spellEnd"/>
      <w:r w:rsidRPr="00A945DF">
        <w:rPr>
          <w:rFonts w:ascii="Arial" w:hAnsi="Arial" w:cs="Arial"/>
          <w:color w:val="auto"/>
          <w:sz w:val="20"/>
        </w:rPr>
        <w:t xml:space="preserve"> thích, luận cứ bổ sung</w:t>
      </w:r>
      <w:r w:rsidRPr="00A945DF">
        <w:rPr>
          <w:rFonts w:ascii="Arial" w:hAnsi="Arial" w:cs="Arial"/>
          <w:sz w:val="20"/>
        </w:rPr>
        <w:t xml:space="preserve"> cho thuyết minh; bảng biểu, </w:t>
      </w:r>
      <w:proofErr w:type="spellStart"/>
      <w:r w:rsidR="00BD0AA0" w:rsidRPr="00A945DF">
        <w:rPr>
          <w:rFonts w:ascii="Arial" w:hAnsi="Arial" w:cs="Arial"/>
          <w:sz w:val="20"/>
          <w:lang w:val="en-US"/>
        </w:rPr>
        <w:t>số</w:t>
      </w:r>
      <w:proofErr w:type="spellEnd"/>
      <w:r w:rsidRPr="00A945DF">
        <w:rPr>
          <w:rFonts w:ascii="Arial" w:hAnsi="Arial" w:cs="Arial"/>
          <w:sz w:val="20"/>
        </w:rPr>
        <w:t xml:space="preserve"> liệu tính toán </w:t>
      </w:r>
      <w:proofErr w:type="spellStart"/>
      <w:r w:rsidR="001C6D08" w:rsidRPr="00A945DF">
        <w:rPr>
          <w:rFonts w:ascii="Arial" w:hAnsi="Arial" w:cs="Arial"/>
          <w:sz w:val="20"/>
          <w:lang w:val="en-US"/>
        </w:rPr>
        <w:t>thể</w:t>
      </w:r>
      <w:proofErr w:type="spellEnd"/>
      <w:r w:rsidRPr="00A945DF">
        <w:rPr>
          <w:rFonts w:ascii="Arial" w:hAnsi="Arial" w:cs="Arial"/>
          <w:sz w:val="20"/>
        </w:rPr>
        <w:t xml:space="preserve"> hiện kết quả nêu tại thuyết minh; bản vẽ khổ A3; văn bản pháp lý liên quan.</w:t>
      </w:r>
    </w:p>
    <w:p w14:paraId="12E7DA5E" w14:textId="77777777" w:rsidR="00A00220" w:rsidRPr="00A945DF" w:rsidRDefault="00A00220" w:rsidP="00045CB7">
      <w:pPr>
        <w:spacing w:before="120"/>
        <w:rPr>
          <w:rFonts w:ascii="Arial" w:hAnsi="Arial" w:cs="Arial"/>
          <w:sz w:val="20"/>
        </w:rPr>
      </w:pPr>
      <w:r w:rsidRPr="00A945DF">
        <w:rPr>
          <w:rFonts w:ascii="Arial" w:hAnsi="Arial" w:cs="Arial"/>
          <w:sz w:val="20"/>
        </w:rPr>
        <w:t>3. Quy định quản lý theo đồ án quy hoạch chung đô thị: Nội dung theo quy</w:t>
      </w:r>
      <w:r w:rsidR="001C6D08" w:rsidRPr="00A945DF">
        <w:rPr>
          <w:rFonts w:ascii="Arial" w:hAnsi="Arial" w:cs="Arial"/>
          <w:sz w:val="20"/>
          <w:lang w:val="en-US"/>
        </w:rPr>
        <w:t xml:space="preserve"> </w:t>
      </w:r>
      <w:r w:rsidRPr="00A945DF">
        <w:rPr>
          <w:rFonts w:ascii="Arial" w:hAnsi="Arial" w:cs="Arial"/>
          <w:sz w:val="20"/>
        </w:rPr>
        <w:t xml:space="preserve">định tại </w:t>
      </w:r>
      <w:bookmarkStart w:id="31" w:name="dc_14"/>
      <w:r w:rsidR="00A945DF" w:rsidRPr="00A945DF">
        <w:rPr>
          <w:rFonts w:ascii="Arial" w:hAnsi="Arial" w:cs="Arial"/>
          <w:sz w:val="20"/>
        </w:rPr>
        <w:t>khoản</w:t>
      </w:r>
      <w:r w:rsidR="00DD3E3A" w:rsidRPr="00A945DF">
        <w:rPr>
          <w:rFonts w:ascii="Arial" w:hAnsi="Arial" w:cs="Arial"/>
          <w:sz w:val="20"/>
        </w:rPr>
        <w:t xml:space="preserve"> 1 </w:t>
      </w:r>
      <w:r w:rsidR="00A945DF" w:rsidRPr="00A945DF">
        <w:rPr>
          <w:rFonts w:ascii="Arial" w:hAnsi="Arial" w:cs="Arial"/>
          <w:sz w:val="20"/>
        </w:rPr>
        <w:t>Điều</w:t>
      </w:r>
      <w:r w:rsidR="00DD3E3A" w:rsidRPr="00A945DF">
        <w:rPr>
          <w:rFonts w:ascii="Arial" w:hAnsi="Arial" w:cs="Arial"/>
          <w:sz w:val="20"/>
        </w:rPr>
        <w:t xml:space="preserve"> 35 Luật Quy hoạch đô thị</w:t>
      </w:r>
      <w:bookmarkEnd w:id="31"/>
      <w:r w:rsidRPr="00A945DF">
        <w:rPr>
          <w:rFonts w:ascii="Arial" w:hAnsi="Arial" w:cs="Arial"/>
          <w:sz w:val="20"/>
        </w:rPr>
        <w:t xml:space="preserve"> và phải có các bản vẽ </w:t>
      </w:r>
      <w:proofErr w:type="spellStart"/>
      <w:r w:rsidR="00AD0534" w:rsidRPr="00A945DF">
        <w:rPr>
          <w:rFonts w:ascii="Arial" w:hAnsi="Arial" w:cs="Arial"/>
          <w:sz w:val="20"/>
          <w:lang w:val="en-US"/>
        </w:rPr>
        <w:t>khổ</w:t>
      </w:r>
      <w:proofErr w:type="spellEnd"/>
      <w:r w:rsidRPr="00A945DF">
        <w:rPr>
          <w:rFonts w:ascii="Arial" w:hAnsi="Arial" w:cs="Arial"/>
          <w:sz w:val="20"/>
        </w:rPr>
        <w:t xml:space="preserve"> A3 kèm theo.</w:t>
      </w:r>
    </w:p>
    <w:p w14:paraId="63B10284" w14:textId="77777777" w:rsidR="00A00220" w:rsidRPr="00A945DF" w:rsidRDefault="00A00220" w:rsidP="00045CB7">
      <w:pPr>
        <w:spacing w:before="120"/>
        <w:rPr>
          <w:rFonts w:ascii="Arial" w:hAnsi="Arial" w:cs="Arial"/>
          <w:sz w:val="20"/>
        </w:rPr>
      </w:pPr>
      <w:r w:rsidRPr="00A945DF">
        <w:rPr>
          <w:rFonts w:ascii="Arial" w:hAnsi="Arial" w:cs="Arial"/>
          <w:sz w:val="20"/>
        </w:rPr>
        <w:t>đ) Dự thảo Tờ trình và dự thảo Quyết định phê duyệt đồ án quy hoạch.</w:t>
      </w:r>
    </w:p>
    <w:p w14:paraId="18BA6EE7" w14:textId="77777777" w:rsidR="00A00220" w:rsidRPr="00A945DF" w:rsidRDefault="007502A7" w:rsidP="00045CB7">
      <w:pPr>
        <w:spacing w:before="120"/>
        <w:rPr>
          <w:rFonts w:ascii="Arial" w:hAnsi="Arial" w:cs="Arial"/>
          <w:b/>
          <w:color w:val="auto"/>
          <w:sz w:val="20"/>
        </w:rPr>
      </w:pPr>
      <w:bookmarkStart w:id="32" w:name="dieu_9"/>
      <w:r w:rsidRPr="007502A7">
        <w:rPr>
          <w:rFonts w:ascii="Arial" w:hAnsi="Arial" w:cs="Arial"/>
          <w:b/>
          <w:color w:val="auto"/>
          <w:sz w:val="20"/>
        </w:rPr>
        <w:t>Điều 9. Nội dung hồ sơ nhiệm vụ quy hoạch phân khu đô thị</w:t>
      </w:r>
      <w:bookmarkEnd w:id="32"/>
    </w:p>
    <w:p w14:paraId="433D4B7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Bản vẽ bao gồm: Sơ đồ vị trí khu vực quy hoạch trích từ quy hoạch chung đô thị, thể hiện theo tỷ lệ thích hợp trên nền sơ đồ hướng phát triển không gian. Bản đồ xác định ranh giới nghiên cứu, phạm vi khu vực lập quy hoạch phân khu, </w:t>
      </w:r>
      <w:proofErr w:type="spellStart"/>
      <w:r w:rsidR="00AD0534"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bản đồ quy hoạch sử dụng đất đô thị theo các giai đoạn quy hoạch.</w:t>
      </w:r>
    </w:p>
    <w:p w14:paraId="2183F862"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5EDC824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Lý do, sự cần thiết, căn cứ lập quy hoạch phân khu; xác định vị trí và luận cứ phạm vi và ranh giới lập quy hoạch phân khu; xác định quy mô diện tích, yêu cầu quản lý, đầu tư phát triển </w:t>
      </w:r>
      <w:proofErr w:type="spellStart"/>
      <w:r w:rsidR="00AD0534" w:rsidRPr="00A945DF">
        <w:rPr>
          <w:rFonts w:ascii="Arial" w:hAnsi="Arial" w:cs="Arial"/>
          <w:sz w:val="20"/>
          <w:lang w:val="en-US"/>
        </w:rPr>
        <w:t>đối</w:t>
      </w:r>
      <w:proofErr w:type="spellEnd"/>
      <w:r w:rsidRPr="00A945DF">
        <w:rPr>
          <w:rFonts w:ascii="Arial" w:hAnsi="Arial" w:cs="Arial"/>
          <w:sz w:val="20"/>
        </w:rPr>
        <w:t xml:space="preserve"> với khu vực lập quy hoạch phân khu.</w:t>
      </w:r>
    </w:p>
    <w:p w14:paraId="4C7E738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Khái quát đặc </w:t>
      </w:r>
      <w:r w:rsidR="00A945DF" w:rsidRPr="00A945DF">
        <w:rPr>
          <w:rFonts w:ascii="Arial" w:hAnsi="Arial" w:cs="Arial"/>
          <w:sz w:val="20"/>
        </w:rPr>
        <w:t>điểm</w:t>
      </w:r>
      <w:r w:rsidRPr="00A945DF">
        <w:rPr>
          <w:rFonts w:ascii="Arial" w:hAnsi="Arial" w:cs="Arial"/>
          <w:sz w:val="20"/>
        </w:rPr>
        <w:t xml:space="preserve"> tự nhiên và hiện trạng của khu vực lập quy hoạch phân khu. Nêu các định hướng phát triển tại quy hoạch chung đô thị và các quy hoạch có tính chất </w:t>
      </w:r>
      <w:r w:rsidR="00C656E5" w:rsidRPr="00A945DF">
        <w:rPr>
          <w:rFonts w:ascii="Arial" w:hAnsi="Arial" w:cs="Arial"/>
          <w:sz w:val="20"/>
        </w:rPr>
        <w:t>kỹ thuật</w:t>
      </w:r>
      <w:r w:rsidRPr="00A945DF">
        <w:rPr>
          <w:rFonts w:ascii="Arial" w:hAnsi="Arial" w:cs="Arial"/>
          <w:sz w:val="20"/>
        </w:rPr>
        <w:t xml:space="preserve"> chuyên ngành đang triển khai có tác động </w:t>
      </w:r>
      <w:proofErr w:type="spellStart"/>
      <w:r w:rsidR="00AD0534" w:rsidRPr="00A945DF">
        <w:rPr>
          <w:rFonts w:ascii="Arial" w:hAnsi="Arial" w:cs="Arial"/>
          <w:sz w:val="20"/>
          <w:lang w:val="en-US"/>
        </w:rPr>
        <w:t>đến</w:t>
      </w:r>
      <w:proofErr w:type="spellEnd"/>
      <w:r w:rsidRPr="00A945DF">
        <w:rPr>
          <w:rFonts w:ascii="Arial" w:hAnsi="Arial" w:cs="Arial"/>
          <w:sz w:val="20"/>
        </w:rPr>
        <w:t xml:space="preserve"> phạm vi lập quy hoạch phân khu. Sơ bộ xác định những vấn đề chính cần giải quyết và yêu cầu về việc cụ thể hóa quy hoạch chung đô thị đã được phê duyệt.</w:t>
      </w:r>
    </w:p>
    <w:p w14:paraId="2A22A91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Xác định sơ bộ về quy mô dân </w:t>
      </w:r>
      <w:proofErr w:type="spellStart"/>
      <w:r w:rsidR="00AD0534" w:rsidRPr="00A945DF">
        <w:rPr>
          <w:rFonts w:ascii="Arial" w:hAnsi="Arial" w:cs="Arial"/>
          <w:sz w:val="20"/>
          <w:lang w:val="en-US"/>
        </w:rPr>
        <w:t>số</w:t>
      </w:r>
      <w:proofErr w:type="spellEnd"/>
      <w:r w:rsidRPr="00A945DF">
        <w:rPr>
          <w:rFonts w:ascii="Arial" w:hAnsi="Arial" w:cs="Arial"/>
          <w:sz w:val="20"/>
        </w:rPr>
        <w:t xml:space="preserve">, đất đai, các nhu cầu về cơ </w:t>
      </w:r>
      <w:proofErr w:type="spellStart"/>
      <w:r w:rsidR="00AD0534" w:rsidRPr="00A945DF">
        <w:rPr>
          <w:rFonts w:ascii="Arial" w:hAnsi="Arial" w:cs="Arial"/>
          <w:sz w:val="20"/>
          <w:lang w:val="en-US"/>
        </w:rPr>
        <w:t>sở</w:t>
      </w:r>
      <w:proofErr w:type="spellEnd"/>
      <w:r w:rsidRPr="00A945DF">
        <w:rPr>
          <w:rFonts w:ascii="Arial" w:hAnsi="Arial" w:cs="Arial"/>
          <w:sz w:val="20"/>
        </w:rPr>
        <w:t xml:space="preserve"> hạ tầng kỹ thuật, hạ tầng </w:t>
      </w:r>
      <w:proofErr w:type="spellStart"/>
      <w:r w:rsidR="00AD0534" w:rsidRPr="00A945DF">
        <w:rPr>
          <w:rFonts w:ascii="Arial" w:hAnsi="Arial" w:cs="Arial"/>
          <w:sz w:val="20"/>
          <w:lang w:val="en-US"/>
        </w:rPr>
        <w:t>xã</w:t>
      </w:r>
      <w:proofErr w:type="spellEnd"/>
      <w:r w:rsidRPr="00A945DF">
        <w:rPr>
          <w:rFonts w:ascii="Arial" w:hAnsi="Arial" w:cs="Arial"/>
          <w:sz w:val="20"/>
        </w:rPr>
        <w:t xml:space="preserve"> hội </w:t>
      </w:r>
      <w:proofErr w:type="spellStart"/>
      <w:r w:rsidR="00AD0534" w:rsidRPr="00A945DF">
        <w:rPr>
          <w:rFonts w:ascii="Arial" w:hAnsi="Arial" w:cs="Arial"/>
          <w:sz w:val="20"/>
          <w:lang w:val="en-US"/>
        </w:rPr>
        <w:t>đối</w:t>
      </w:r>
      <w:proofErr w:type="spellEnd"/>
      <w:r w:rsidRPr="00A945DF">
        <w:rPr>
          <w:rFonts w:ascii="Arial" w:hAnsi="Arial" w:cs="Arial"/>
          <w:sz w:val="20"/>
        </w:rPr>
        <w:t xml:space="preserve"> với khu vực lập quy hoạch.</w:t>
      </w:r>
    </w:p>
    <w:p w14:paraId="0EBD567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Yêu cầu đối với công tác </w:t>
      </w:r>
      <w:r w:rsidR="00A945DF" w:rsidRPr="00A945DF">
        <w:rPr>
          <w:rFonts w:ascii="Arial" w:hAnsi="Arial" w:cs="Arial"/>
          <w:sz w:val="20"/>
        </w:rPr>
        <w:t>điều</w:t>
      </w:r>
      <w:r w:rsidRPr="00A945DF">
        <w:rPr>
          <w:rFonts w:ascii="Arial" w:hAnsi="Arial" w:cs="Arial"/>
          <w:sz w:val="20"/>
        </w:rPr>
        <w:t xml:space="preserve"> tra khảo sát hiện trạng, thu thập tài liệu, số liệu, đánh giá hiện trạng đô thị; yêu cầu về cơ sở </w:t>
      </w:r>
      <w:proofErr w:type="spellStart"/>
      <w:r w:rsidR="00AD0534" w:rsidRPr="00A945DF">
        <w:rPr>
          <w:rFonts w:ascii="Arial" w:hAnsi="Arial" w:cs="Arial"/>
          <w:sz w:val="20"/>
          <w:lang w:val="en-US"/>
        </w:rPr>
        <w:t>dữ</w:t>
      </w:r>
      <w:proofErr w:type="spellEnd"/>
      <w:r w:rsidRPr="00A945DF">
        <w:rPr>
          <w:rFonts w:ascii="Arial" w:hAnsi="Arial" w:cs="Arial"/>
          <w:sz w:val="20"/>
        </w:rPr>
        <w:t xml:space="preserve"> liệu hiện trạng.</w:t>
      </w:r>
    </w:p>
    <w:p w14:paraId="10AA9974" w14:textId="77777777" w:rsidR="00A00220" w:rsidRPr="00A945DF" w:rsidRDefault="00A00220" w:rsidP="00045CB7">
      <w:pPr>
        <w:spacing w:before="120"/>
        <w:rPr>
          <w:rFonts w:ascii="Arial" w:hAnsi="Arial" w:cs="Arial"/>
          <w:sz w:val="20"/>
        </w:rPr>
      </w:pPr>
      <w:r w:rsidRPr="00A945DF">
        <w:rPr>
          <w:rFonts w:ascii="Arial" w:hAnsi="Arial" w:cs="Arial"/>
          <w:sz w:val="20"/>
        </w:rPr>
        <w:t>đ) Yêu cầu về nội dung chính của quy hoạch phân khu.</w:t>
      </w:r>
    </w:p>
    <w:p w14:paraId="7BCDAD8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e) Xác định danh </w:t>
      </w:r>
      <w:r w:rsidR="00A945DF" w:rsidRPr="00A945DF">
        <w:rPr>
          <w:rFonts w:ascii="Arial" w:hAnsi="Arial" w:cs="Arial"/>
          <w:sz w:val="20"/>
        </w:rPr>
        <w:t>mục</w:t>
      </w:r>
      <w:r w:rsidRPr="00A945DF">
        <w:rPr>
          <w:rFonts w:ascii="Arial" w:hAnsi="Arial" w:cs="Arial"/>
          <w:sz w:val="20"/>
        </w:rPr>
        <w:t xml:space="preserve"> </w:t>
      </w:r>
      <w:proofErr w:type="spellStart"/>
      <w:r w:rsidR="00AD0534" w:rsidRPr="00A945DF">
        <w:rPr>
          <w:rFonts w:ascii="Arial" w:hAnsi="Arial" w:cs="Arial"/>
          <w:sz w:val="20"/>
          <w:lang w:val="en-US"/>
        </w:rPr>
        <w:t>bản</w:t>
      </w:r>
      <w:proofErr w:type="spellEnd"/>
      <w:r w:rsidRPr="00A945DF">
        <w:rPr>
          <w:rFonts w:ascii="Arial" w:hAnsi="Arial" w:cs="Arial"/>
          <w:sz w:val="20"/>
        </w:rPr>
        <w:t xml:space="preserve"> vẽ, thuyết minh, phụ lục kèm theo; số lượng, quy cách của sản phẩm hồ sơ đồ án quy hoạch; dự toán kinh phí; kế hoạch và tiến độ lập quy hoạch; xác định yêu cầu về nội dung, hình thức và đối tượng lấy ý kiến về đồ án quy hoạch.</w:t>
      </w:r>
    </w:p>
    <w:p w14:paraId="1C875C0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3. Dự thảo Tờ trình và dự </w:t>
      </w:r>
      <w:proofErr w:type="spellStart"/>
      <w:r w:rsidR="00AD0534" w:rsidRPr="00A945DF">
        <w:rPr>
          <w:rFonts w:ascii="Arial" w:hAnsi="Arial" w:cs="Arial"/>
          <w:sz w:val="20"/>
          <w:lang w:val="en-US"/>
        </w:rPr>
        <w:t>thảo</w:t>
      </w:r>
      <w:proofErr w:type="spellEnd"/>
      <w:r w:rsidRPr="00A945DF">
        <w:rPr>
          <w:rFonts w:ascii="Arial" w:hAnsi="Arial" w:cs="Arial"/>
          <w:sz w:val="20"/>
        </w:rPr>
        <w:t xml:space="preserve"> Quyết định phê duyệt nhiệm vụ quy hoạch.</w:t>
      </w:r>
    </w:p>
    <w:p w14:paraId="0FE24ABE" w14:textId="77777777" w:rsidR="00A00220" w:rsidRPr="00A945DF" w:rsidRDefault="007502A7" w:rsidP="00045CB7">
      <w:pPr>
        <w:spacing w:before="120"/>
        <w:rPr>
          <w:rFonts w:ascii="Arial" w:hAnsi="Arial" w:cs="Arial"/>
          <w:b/>
          <w:sz w:val="20"/>
        </w:rPr>
      </w:pPr>
      <w:bookmarkStart w:id="33" w:name="dieu_10"/>
      <w:r w:rsidRPr="007502A7">
        <w:rPr>
          <w:rFonts w:ascii="Arial" w:hAnsi="Arial" w:cs="Arial"/>
          <w:b/>
          <w:sz w:val="20"/>
        </w:rPr>
        <w:t>Điều 10. Nội dung hồ sơ đồ án quy hoạch phân khu đô thị</w:t>
      </w:r>
      <w:bookmarkEnd w:id="33"/>
    </w:p>
    <w:p w14:paraId="775A1876" w14:textId="77777777" w:rsidR="00A00220" w:rsidRPr="00A945DF" w:rsidRDefault="00A00220" w:rsidP="00045CB7">
      <w:pPr>
        <w:spacing w:before="120"/>
        <w:rPr>
          <w:rFonts w:ascii="Arial" w:hAnsi="Arial" w:cs="Arial"/>
          <w:sz w:val="20"/>
        </w:rPr>
      </w:pPr>
      <w:r w:rsidRPr="00A945DF">
        <w:rPr>
          <w:rFonts w:ascii="Arial" w:hAnsi="Arial" w:cs="Arial"/>
          <w:sz w:val="20"/>
        </w:rPr>
        <w:t>1. Thành phần bản vẽ bao gồm:</w:t>
      </w:r>
    </w:p>
    <w:p w14:paraId="566964F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Sơ đồ vị trí và giới hạn khu đất: Vị trí, phạm vi ranh giới lập quy hoạch, thể hiện mối quan hệ giữa khu vực lập quy hoạch với các khu vực khác </w:t>
      </w:r>
      <w:proofErr w:type="spellStart"/>
      <w:r w:rsidR="00AD0534" w:rsidRPr="00A945DF">
        <w:rPr>
          <w:rFonts w:ascii="Arial" w:hAnsi="Arial" w:cs="Arial"/>
          <w:sz w:val="20"/>
          <w:lang w:val="en-US"/>
        </w:rPr>
        <w:t>trong</w:t>
      </w:r>
      <w:proofErr w:type="spellEnd"/>
      <w:r w:rsidRPr="00A945DF">
        <w:rPr>
          <w:rFonts w:ascii="Arial" w:hAnsi="Arial" w:cs="Arial"/>
          <w:sz w:val="20"/>
        </w:rPr>
        <w:t xml:space="preserve"> đô thị. Bản vẽ hiện trên sơ đồ hướng phát triển không gian và bản đồ quy hoạch sử dụng đất đô thị theo các giai đoạn quy hoạch ở tỷ lệ thích hợp.</w:t>
      </w:r>
    </w:p>
    <w:p w14:paraId="245372E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Bản đồ hiện trạng sử dụng đất và kiến trúc, cảnh quan: Hiện trạng chức năng sử dụng đất theo quy định tại Phụ lục V của Thông tư này và các chỉ tiêu sử dụng đất; hiện trạng kiến trúc </w:t>
      </w:r>
      <w:proofErr w:type="spellStart"/>
      <w:r w:rsidR="00AD0534" w:rsidRPr="00A945DF">
        <w:rPr>
          <w:rFonts w:ascii="Arial" w:hAnsi="Arial" w:cs="Arial"/>
          <w:sz w:val="20"/>
          <w:lang w:val="en-US"/>
        </w:rPr>
        <w:t>cảnh</w:t>
      </w:r>
      <w:proofErr w:type="spellEnd"/>
      <w:r w:rsidRPr="00A945DF">
        <w:rPr>
          <w:rFonts w:ascii="Arial" w:hAnsi="Arial" w:cs="Arial"/>
          <w:sz w:val="20"/>
        </w:rPr>
        <w:t xml:space="preserve"> quan, hệ thống hạ tầng xã hội (giáo dục, y tế,</w:t>
      </w:r>
      <w:r w:rsidR="00AD0534" w:rsidRPr="00A945DF">
        <w:rPr>
          <w:rFonts w:ascii="Arial" w:hAnsi="Arial" w:cs="Arial"/>
          <w:sz w:val="20"/>
          <w:lang w:val="en-US"/>
        </w:rPr>
        <w:t xml:space="preserve"> </w:t>
      </w:r>
      <w:r w:rsidRPr="00A945DF">
        <w:rPr>
          <w:rFonts w:ascii="Arial" w:hAnsi="Arial" w:cs="Arial"/>
          <w:sz w:val="20"/>
        </w:rPr>
        <w:t xml:space="preserve">văn hóa, </w:t>
      </w:r>
      <w:proofErr w:type="spellStart"/>
      <w:r w:rsidR="005B0ADD" w:rsidRPr="00A945DF">
        <w:rPr>
          <w:rFonts w:ascii="Arial" w:hAnsi="Arial" w:cs="Arial"/>
          <w:sz w:val="20"/>
          <w:lang w:val="en-US"/>
        </w:rPr>
        <w:t>thể</w:t>
      </w:r>
      <w:proofErr w:type="spellEnd"/>
      <w:r w:rsidRPr="00A945DF">
        <w:rPr>
          <w:rFonts w:ascii="Arial" w:hAnsi="Arial" w:cs="Arial"/>
          <w:sz w:val="20"/>
        </w:rPr>
        <w:t xml:space="preserve"> dục thể thao, thương mại, cây xanh, nhà ở,...), các khu vực bảo vệ di tích, di sản, danh lam thắng cảnh. Bản vẽ </w:t>
      </w:r>
      <w:proofErr w:type="spellStart"/>
      <w:r w:rsidR="005B0ADD" w:rsidRPr="00A945DF">
        <w:rPr>
          <w:rFonts w:ascii="Arial" w:hAnsi="Arial" w:cs="Arial"/>
          <w:sz w:val="20"/>
          <w:lang w:val="en-US"/>
        </w:rPr>
        <w:t>thể</w:t>
      </w:r>
      <w:proofErr w:type="spellEnd"/>
      <w:r w:rsidRPr="00A945DF">
        <w:rPr>
          <w:rFonts w:ascii="Arial" w:hAnsi="Arial" w:cs="Arial"/>
          <w:sz w:val="20"/>
        </w:rPr>
        <w:t xml:space="preserve"> hiện trên nền bản đồ địa hình tỷ lệ 1/2.000 hoặc 1/5.000.</w:t>
      </w:r>
    </w:p>
    <w:p w14:paraId="306C0EF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Các bản đồ hiện trạng hệ thống hạ tầng </w:t>
      </w:r>
      <w:r w:rsidR="00C656E5" w:rsidRPr="00A945DF">
        <w:rPr>
          <w:rFonts w:ascii="Arial" w:hAnsi="Arial" w:cs="Arial"/>
          <w:sz w:val="20"/>
        </w:rPr>
        <w:t>kỹ thuật</w:t>
      </w:r>
      <w:r w:rsidRPr="00A945DF">
        <w:rPr>
          <w:rFonts w:ascii="Arial" w:hAnsi="Arial" w:cs="Arial"/>
          <w:sz w:val="20"/>
        </w:rPr>
        <w:t xml:space="preserve"> và bảo vệ môi trường: Giao thông, cấp điện và chiếu sáng đô thị, thông tin liên lạc, cấp nước, cao độ nền và thoát nước mưa, thoát nước thải; quản lý chất thải rắn, nghĩa trang và môi trường; công trình hạ tầng </w:t>
      </w:r>
      <w:r w:rsidR="00C656E5" w:rsidRPr="00A945DF">
        <w:rPr>
          <w:rFonts w:ascii="Arial" w:hAnsi="Arial" w:cs="Arial"/>
          <w:sz w:val="20"/>
        </w:rPr>
        <w:t>kỹ thuật</w:t>
      </w:r>
      <w:r w:rsidRPr="00A945DF">
        <w:rPr>
          <w:rFonts w:ascii="Arial" w:hAnsi="Arial" w:cs="Arial"/>
          <w:sz w:val="20"/>
        </w:rPr>
        <w:t xml:space="preserve"> khác. Bản đồ thể hiện trên nền bản đồ địa hình tỷ lệ 1/2.000 hoặc 1/5.000.</w:t>
      </w:r>
    </w:p>
    <w:p w14:paraId="3C85F32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Bản đồ quy hoạch </w:t>
      </w:r>
      <w:proofErr w:type="spellStart"/>
      <w:r w:rsidR="005B0ADD" w:rsidRPr="00A945DF">
        <w:rPr>
          <w:rFonts w:ascii="Arial" w:hAnsi="Arial" w:cs="Arial"/>
          <w:sz w:val="20"/>
          <w:lang w:val="en-US"/>
        </w:rPr>
        <w:t>tổng</w:t>
      </w:r>
      <w:proofErr w:type="spellEnd"/>
      <w:r w:rsidR="005B0ADD" w:rsidRPr="00A945DF">
        <w:rPr>
          <w:rFonts w:ascii="Arial" w:hAnsi="Arial" w:cs="Arial"/>
          <w:sz w:val="20"/>
          <w:lang w:val="en-US"/>
        </w:rPr>
        <w:t xml:space="preserve"> </w:t>
      </w:r>
      <w:proofErr w:type="spellStart"/>
      <w:r w:rsidR="005B0ADD" w:rsidRPr="00A945DF">
        <w:rPr>
          <w:rFonts w:ascii="Arial" w:hAnsi="Arial" w:cs="Arial"/>
          <w:sz w:val="20"/>
          <w:lang w:val="en-US"/>
        </w:rPr>
        <w:t>mặt</w:t>
      </w:r>
      <w:proofErr w:type="spellEnd"/>
      <w:r w:rsidR="005B0ADD" w:rsidRPr="00A945DF">
        <w:rPr>
          <w:rFonts w:ascii="Arial" w:hAnsi="Arial" w:cs="Arial"/>
          <w:sz w:val="20"/>
          <w:lang w:val="en-US"/>
        </w:rPr>
        <w:t xml:space="preserve"> </w:t>
      </w:r>
      <w:proofErr w:type="spellStart"/>
      <w:r w:rsidR="005B0ADD" w:rsidRPr="00A945DF">
        <w:rPr>
          <w:rFonts w:ascii="Arial" w:hAnsi="Arial" w:cs="Arial"/>
          <w:sz w:val="20"/>
          <w:lang w:val="en-US"/>
        </w:rPr>
        <w:t>bằng</w:t>
      </w:r>
      <w:proofErr w:type="spellEnd"/>
      <w:r w:rsidRPr="00A945DF">
        <w:rPr>
          <w:rFonts w:ascii="Arial" w:hAnsi="Arial" w:cs="Arial"/>
          <w:sz w:val="20"/>
        </w:rPr>
        <w:t xml:space="preserve"> sử dụng đất: Xác định quy mô diện tích, dân số và chỉ tiêu sử dụng đất quy hoạch đối với từng ô phố trong khu vực lập quy hoạch theo quy định tại Phụ lục V của Thông tư này; </w:t>
      </w:r>
      <w:r w:rsidR="00A945DF" w:rsidRPr="00A945DF">
        <w:rPr>
          <w:rFonts w:ascii="Arial" w:hAnsi="Arial" w:cs="Arial"/>
          <w:sz w:val="20"/>
        </w:rPr>
        <w:t>khoản</w:t>
      </w:r>
      <w:r w:rsidRPr="00A945DF">
        <w:rPr>
          <w:rFonts w:ascii="Arial" w:hAnsi="Arial" w:cs="Arial"/>
          <w:sz w:val="20"/>
        </w:rPr>
        <w:t>g lùi công trình đối với các trục đường trong khu vực lập quy hoạch; vị trí, quy mô công trình ngầm. Xác định các đơn vị ở; vị trí, quy mô của hệ thống hạ tầng xã hội cấp đô thị trở lên (nếu có) và cấp đơn vị ở trong khu vực. Bản vẽ thể hiện trên nền bản đồ địa hình tỷ lệ 1/2.000 hoặc 1/5.000.</w:t>
      </w:r>
    </w:p>
    <w:p w14:paraId="79CE744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Sơ đồ tổ chức không gian kiến trúc cảnh quan: Bản vẽ </w:t>
      </w:r>
      <w:proofErr w:type="spellStart"/>
      <w:r w:rsidR="005B0ADD" w:rsidRPr="00A945DF">
        <w:rPr>
          <w:rFonts w:ascii="Arial" w:hAnsi="Arial" w:cs="Arial"/>
          <w:sz w:val="20"/>
          <w:lang w:val="en-US"/>
        </w:rPr>
        <w:t>thể</w:t>
      </w:r>
      <w:proofErr w:type="spellEnd"/>
      <w:r w:rsidRPr="00A945DF">
        <w:rPr>
          <w:rFonts w:ascii="Arial" w:hAnsi="Arial" w:cs="Arial"/>
          <w:sz w:val="20"/>
        </w:rPr>
        <w:t xml:space="preserve"> hiện trên nền bản đồ địa hình tỷ lệ 1/2.000 hoặc 1/5.000.</w:t>
      </w:r>
    </w:p>
    <w:p w14:paraId="004F1EA9" w14:textId="77777777" w:rsidR="00A00220" w:rsidRPr="00A945DF" w:rsidRDefault="00A00220" w:rsidP="00045CB7">
      <w:pPr>
        <w:spacing w:before="120"/>
        <w:rPr>
          <w:rFonts w:ascii="Arial" w:hAnsi="Arial" w:cs="Arial"/>
          <w:sz w:val="20"/>
        </w:rPr>
      </w:pPr>
      <w:r w:rsidRPr="00A945DF">
        <w:rPr>
          <w:rFonts w:ascii="Arial" w:hAnsi="Arial" w:cs="Arial"/>
          <w:sz w:val="20"/>
        </w:rPr>
        <w:t>e) Bản đồ quy hoạch hệ thống công trình giao thông và chỉ giới đường đỏ, chỉ giới xây dựng đến cấp đường khu vực đối với bản vẽ tỷ lệ 1/5.000 hoặ</w:t>
      </w:r>
      <w:r w:rsidR="005B0ADD" w:rsidRPr="00A945DF">
        <w:rPr>
          <w:rFonts w:ascii="Arial" w:hAnsi="Arial" w:cs="Arial"/>
          <w:sz w:val="20"/>
        </w:rPr>
        <w:t xml:space="preserve">c </w:t>
      </w:r>
      <w:r w:rsidR="005B0ADD" w:rsidRPr="00A945DF">
        <w:rPr>
          <w:rFonts w:ascii="Arial" w:hAnsi="Arial" w:cs="Arial"/>
          <w:sz w:val="20"/>
          <w:lang w:val="en-US"/>
        </w:rPr>
        <w:t>đ</w:t>
      </w:r>
      <w:r w:rsidRPr="00A945DF">
        <w:rPr>
          <w:rFonts w:ascii="Arial" w:hAnsi="Arial" w:cs="Arial"/>
          <w:sz w:val="20"/>
        </w:rPr>
        <w:t xml:space="preserve">ường phân khu vực đối với bản vẽ 1/2.000; vị trí, quy mô bến, bãi </w:t>
      </w:r>
      <w:proofErr w:type="spellStart"/>
      <w:r w:rsidR="00CD5F57" w:rsidRPr="00A945DF">
        <w:rPr>
          <w:rFonts w:ascii="Arial" w:hAnsi="Arial" w:cs="Arial"/>
          <w:sz w:val="20"/>
          <w:lang w:val="en-US"/>
        </w:rPr>
        <w:t>đỗ</w:t>
      </w:r>
      <w:proofErr w:type="spellEnd"/>
      <w:r w:rsidRPr="00A945DF">
        <w:rPr>
          <w:rFonts w:ascii="Arial" w:hAnsi="Arial" w:cs="Arial"/>
          <w:sz w:val="20"/>
        </w:rPr>
        <w:t xml:space="preserve"> xe (trên cao, trên mặt đất và ngầm); </w:t>
      </w:r>
      <w:proofErr w:type="spellStart"/>
      <w:r w:rsidR="00CD5F57" w:rsidRPr="00A945DF">
        <w:rPr>
          <w:rFonts w:ascii="Arial" w:hAnsi="Arial" w:cs="Arial"/>
          <w:sz w:val="20"/>
          <w:lang w:val="en-US"/>
        </w:rPr>
        <w:t>tuyến</w:t>
      </w:r>
      <w:proofErr w:type="spellEnd"/>
      <w:r w:rsidRPr="00A945DF">
        <w:rPr>
          <w:rFonts w:ascii="Arial" w:hAnsi="Arial" w:cs="Arial"/>
          <w:sz w:val="20"/>
        </w:rPr>
        <w:t xml:space="preserve"> và ga tàu điện </w:t>
      </w:r>
      <w:proofErr w:type="spellStart"/>
      <w:r w:rsidR="00CD5F57" w:rsidRPr="00A945DF">
        <w:rPr>
          <w:rFonts w:ascii="Arial" w:hAnsi="Arial" w:cs="Arial"/>
          <w:sz w:val="20"/>
          <w:lang w:val="en-US"/>
        </w:rPr>
        <w:t>ngầm</w:t>
      </w:r>
      <w:proofErr w:type="spellEnd"/>
      <w:r w:rsidRPr="00A945DF">
        <w:rPr>
          <w:rFonts w:ascii="Arial" w:hAnsi="Arial" w:cs="Arial"/>
          <w:sz w:val="20"/>
        </w:rPr>
        <w:t xml:space="preserve">; hào và tuynel kỹ thuật. Bản vẽ </w:t>
      </w:r>
      <w:proofErr w:type="spellStart"/>
      <w:r w:rsidR="00CD5F57" w:rsidRPr="00A945DF">
        <w:rPr>
          <w:rFonts w:ascii="Arial" w:hAnsi="Arial" w:cs="Arial"/>
          <w:sz w:val="20"/>
          <w:lang w:val="en-US"/>
        </w:rPr>
        <w:t>thể</w:t>
      </w:r>
      <w:proofErr w:type="spellEnd"/>
      <w:r w:rsidRPr="00A945DF">
        <w:rPr>
          <w:rFonts w:ascii="Arial" w:hAnsi="Arial" w:cs="Arial"/>
          <w:sz w:val="20"/>
        </w:rPr>
        <w:t xml:space="preserve"> hiện trên nền bản đồ quy hoạch tổng mặt bằng sử dụng đất kết hợp </w:t>
      </w:r>
      <w:r w:rsidR="00C656E5" w:rsidRPr="00A945DF">
        <w:rPr>
          <w:rFonts w:ascii="Arial" w:hAnsi="Arial" w:cs="Arial"/>
          <w:sz w:val="20"/>
        </w:rPr>
        <w:t>bản đồ</w:t>
      </w:r>
      <w:r w:rsidRPr="00A945DF">
        <w:rPr>
          <w:rFonts w:ascii="Arial" w:hAnsi="Arial" w:cs="Arial"/>
          <w:sz w:val="20"/>
        </w:rPr>
        <w:t xml:space="preserve"> địa hình tỷ lệ 1/2.000 hoặc 1/5.000.</w:t>
      </w:r>
    </w:p>
    <w:p w14:paraId="7657F7A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Các bản đồ quy hoạch hệ thống công trình hạ tầng </w:t>
      </w:r>
      <w:r w:rsidR="00C656E5" w:rsidRPr="00A945DF">
        <w:rPr>
          <w:rFonts w:ascii="Arial" w:hAnsi="Arial" w:cs="Arial"/>
          <w:sz w:val="20"/>
        </w:rPr>
        <w:t>kỹ thuật</w:t>
      </w:r>
      <w:r w:rsidRPr="00A945DF">
        <w:rPr>
          <w:rFonts w:ascii="Arial" w:hAnsi="Arial" w:cs="Arial"/>
          <w:sz w:val="20"/>
        </w:rPr>
        <w:t xml:space="preserve"> theo từng chuyên ngành: </w:t>
      </w:r>
      <w:proofErr w:type="spellStart"/>
      <w:r w:rsidR="00CD5F57" w:rsidRPr="00A945DF">
        <w:rPr>
          <w:rFonts w:ascii="Arial" w:hAnsi="Arial" w:cs="Arial"/>
          <w:sz w:val="20"/>
          <w:lang w:val="en-US"/>
        </w:rPr>
        <w:t>Chuẩn</w:t>
      </w:r>
      <w:proofErr w:type="spellEnd"/>
      <w:r w:rsidRPr="00A945DF">
        <w:rPr>
          <w:rFonts w:ascii="Arial" w:hAnsi="Arial" w:cs="Arial"/>
          <w:sz w:val="20"/>
        </w:rPr>
        <w:t xml:space="preserve"> bị </w:t>
      </w:r>
      <w:r w:rsidR="00C656E5" w:rsidRPr="00A945DF">
        <w:rPr>
          <w:rFonts w:ascii="Arial" w:hAnsi="Arial" w:cs="Arial"/>
          <w:sz w:val="20"/>
        </w:rPr>
        <w:t>kỹ thuật</w:t>
      </w:r>
      <w:r w:rsidRPr="00A945DF">
        <w:rPr>
          <w:rFonts w:ascii="Arial" w:hAnsi="Arial" w:cs="Arial"/>
          <w:sz w:val="20"/>
        </w:rPr>
        <w:t xml:space="preserve">, cấp nước, cấp năng lượng và chiếu sáng, thoát nước thải và xử lý chất thải rắn, hạ tầng viễn thông thụ động và công trình hạ tầng kỹ thuật khác. </w:t>
      </w:r>
      <w:proofErr w:type="spellStart"/>
      <w:r w:rsidR="00BE378D" w:rsidRPr="00A945DF">
        <w:rPr>
          <w:rFonts w:ascii="Arial" w:hAnsi="Arial" w:cs="Arial"/>
          <w:sz w:val="20"/>
          <w:lang w:val="en-US"/>
        </w:rPr>
        <w:t>Thể</w:t>
      </w:r>
      <w:proofErr w:type="spellEnd"/>
      <w:r w:rsidRPr="00A945DF">
        <w:rPr>
          <w:rFonts w:ascii="Arial" w:hAnsi="Arial" w:cs="Arial"/>
          <w:sz w:val="20"/>
        </w:rPr>
        <w:t xml:space="preserve"> hiện trên nền bản </w:t>
      </w:r>
      <w:proofErr w:type="spellStart"/>
      <w:r w:rsidR="00BE378D" w:rsidRPr="00A945DF">
        <w:rPr>
          <w:rFonts w:ascii="Arial" w:hAnsi="Arial" w:cs="Arial"/>
          <w:sz w:val="20"/>
          <w:lang w:val="en-US"/>
        </w:rPr>
        <w:t>đồ</w:t>
      </w:r>
      <w:proofErr w:type="spellEnd"/>
      <w:r w:rsidRPr="00A945DF">
        <w:rPr>
          <w:rFonts w:ascii="Arial" w:hAnsi="Arial" w:cs="Arial"/>
          <w:sz w:val="20"/>
        </w:rPr>
        <w:t xml:space="preserve"> quy hoạch tổng mặt bằng sử dụng đất kết hợp bản đồ địa hình tỷ lệ 1/2.000 hoặc 1/5.000.</w:t>
      </w:r>
    </w:p>
    <w:p w14:paraId="27C4E61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h) Bản </w:t>
      </w:r>
      <w:proofErr w:type="spellStart"/>
      <w:r w:rsidR="00205ED3" w:rsidRPr="00A945DF">
        <w:rPr>
          <w:rFonts w:ascii="Arial" w:hAnsi="Arial" w:cs="Arial"/>
          <w:sz w:val="20"/>
          <w:lang w:val="en-US"/>
        </w:rPr>
        <w:t>đồ</w:t>
      </w:r>
      <w:proofErr w:type="spellEnd"/>
      <w:r w:rsidRPr="00A945DF">
        <w:rPr>
          <w:rFonts w:ascii="Arial" w:hAnsi="Arial" w:cs="Arial"/>
          <w:sz w:val="20"/>
        </w:rPr>
        <w:t xml:space="preserve"> tổng hợp đường dây, đường ống </w:t>
      </w:r>
      <w:r w:rsidR="00C656E5" w:rsidRPr="00A945DF">
        <w:rPr>
          <w:rFonts w:ascii="Arial" w:hAnsi="Arial" w:cs="Arial"/>
          <w:sz w:val="20"/>
        </w:rPr>
        <w:t>kỹ thuật</w:t>
      </w:r>
      <w:r w:rsidRPr="00A945DF">
        <w:rPr>
          <w:rFonts w:ascii="Arial" w:hAnsi="Arial" w:cs="Arial"/>
          <w:sz w:val="20"/>
        </w:rPr>
        <w:t xml:space="preserve">. Bản vẽ thể hiện trên nên bản đồ quy hoạch </w:t>
      </w:r>
      <w:proofErr w:type="spellStart"/>
      <w:r w:rsidR="00205ED3" w:rsidRPr="00A945DF">
        <w:rPr>
          <w:rFonts w:ascii="Arial" w:hAnsi="Arial" w:cs="Arial"/>
          <w:sz w:val="20"/>
          <w:lang w:val="en-US"/>
        </w:rPr>
        <w:t>tổng</w:t>
      </w:r>
      <w:proofErr w:type="spellEnd"/>
      <w:r w:rsidRPr="00A945DF">
        <w:rPr>
          <w:rFonts w:ascii="Arial" w:hAnsi="Arial" w:cs="Arial"/>
          <w:sz w:val="20"/>
        </w:rPr>
        <w:t xml:space="preserve"> mặt bằng sử dụng đất kết hợp bản đồ địa hình tỷ lệ 1/2.000 hoặc 1/5.000.</w:t>
      </w:r>
    </w:p>
    <w:p w14:paraId="47BAC99B"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i) Bản vẽ xác định các khu vực xây dựng công trình </w:t>
      </w:r>
      <w:proofErr w:type="spellStart"/>
      <w:r w:rsidR="00205ED3" w:rsidRPr="00A945DF">
        <w:rPr>
          <w:rFonts w:ascii="Arial" w:hAnsi="Arial" w:cs="Arial"/>
          <w:sz w:val="20"/>
          <w:lang w:val="en-US"/>
        </w:rPr>
        <w:t>ngầm</w:t>
      </w:r>
      <w:proofErr w:type="spellEnd"/>
      <w:r w:rsidRPr="00A945DF">
        <w:rPr>
          <w:rFonts w:ascii="Arial" w:hAnsi="Arial" w:cs="Arial"/>
          <w:sz w:val="20"/>
        </w:rPr>
        <w:t xml:space="preserve">: Các công trình công cộng </w:t>
      </w:r>
      <w:proofErr w:type="spellStart"/>
      <w:r w:rsidR="00205ED3" w:rsidRPr="00A945DF">
        <w:rPr>
          <w:rFonts w:ascii="Arial" w:hAnsi="Arial" w:cs="Arial"/>
          <w:sz w:val="20"/>
          <w:lang w:val="en-US"/>
        </w:rPr>
        <w:t>ngầm</w:t>
      </w:r>
      <w:proofErr w:type="spellEnd"/>
      <w:r w:rsidRPr="00A945DF">
        <w:rPr>
          <w:rFonts w:ascii="Arial" w:hAnsi="Arial" w:cs="Arial"/>
          <w:sz w:val="20"/>
        </w:rPr>
        <w:t xml:space="preserve">, các công trình cao tầng có xây dựng tầng hầm (nếu có). Bản vẽ </w:t>
      </w:r>
      <w:proofErr w:type="spellStart"/>
      <w:r w:rsidR="008356AB"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bản đồ quy hoạch tổng mặt bằng sử dụng </w:t>
      </w:r>
      <w:proofErr w:type="spellStart"/>
      <w:r w:rsidR="008356AB" w:rsidRPr="00A945DF">
        <w:rPr>
          <w:rFonts w:ascii="Arial" w:hAnsi="Arial" w:cs="Arial"/>
          <w:sz w:val="20"/>
          <w:lang w:val="en-US"/>
        </w:rPr>
        <w:t>đất</w:t>
      </w:r>
      <w:proofErr w:type="spellEnd"/>
      <w:r w:rsidRPr="00A945DF">
        <w:rPr>
          <w:rFonts w:ascii="Arial" w:hAnsi="Arial" w:cs="Arial"/>
          <w:sz w:val="20"/>
        </w:rPr>
        <w:t xml:space="preserve">, bản </w:t>
      </w:r>
      <w:proofErr w:type="spellStart"/>
      <w:r w:rsidR="008356AB" w:rsidRPr="00A945DF">
        <w:rPr>
          <w:rFonts w:ascii="Arial" w:hAnsi="Arial" w:cs="Arial"/>
          <w:sz w:val="20"/>
          <w:lang w:val="en-US"/>
        </w:rPr>
        <w:t>đồ</w:t>
      </w:r>
      <w:proofErr w:type="spellEnd"/>
      <w:r w:rsidR="008356AB" w:rsidRPr="00A945DF">
        <w:rPr>
          <w:rFonts w:ascii="Arial" w:hAnsi="Arial" w:cs="Arial"/>
          <w:sz w:val="20"/>
          <w:lang w:val="en-US"/>
        </w:rPr>
        <w:t xml:space="preserve"> </w:t>
      </w:r>
      <w:proofErr w:type="spellStart"/>
      <w:r w:rsidR="008356AB" w:rsidRPr="00A945DF">
        <w:rPr>
          <w:rFonts w:ascii="Arial" w:hAnsi="Arial" w:cs="Arial"/>
          <w:sz w:val="20"/>
          <w:lang w:val="en-US"/>
        </w:rPr>
        <w:t>tổng</w:t>
      </w:r>
      <w:proofErr w:type="spellEnd"/>
      <w:r w:rsidR="008356AB" w:rsidRPr="00A945DF">
        <w:rPr>
          <w:rFonts w:ascii="Arial" w:hAnsi="Arial" w:cs="Arial"/>
          <w:sz w:val="20"/>
          <w:lang w:val="en-US"/>
        </w:rPr>
        <w:t xml:space="preserve"> </w:t>
      </w:r>
      <w:proofErr w:type="spellStart"/>
      <w:r w:rsidR="008356AB" w:rsidRPr="00A945DF">
        <w:rPr>
          <w:rFonts w:ascii="Arial" w:hAnsi="Arial" w:cs="Arial"/>
          <w:sz w:val="20"/>
          <w:lang w:val="en-US"/>
        </w:rPr>
        <w:t>hợp</w:t>
      </w:r>
      <w:proofErr w:type="spellEnd"/>
      <w:r w:rsidRPr="00A945DF">
        <w:rPr>
          <w:rFonts w:ascii="Arial" w:hAnsi="Arial" w:cs="Arial"/>
          <w:sz w:val="20"/>
        </w:rPr>
        <w:t xml:space="preserve"> đường dây, đường </w:t>
      </w:r>
      <w:proofErr w:type="spellStart"/>
      <w:r w:rsidR="008356AB" w:rsidRPr="00A945DF">
        <w:rPr>
          <w:rFonts w:ascii="Arial" w:hAnsi="Arial" w:cs="Arial"/>
          <w:sz w:val="20"/>
          <w:lang w:val="en-US"/>
        </w:rPr>
        <w:t>ống</w:t>
      </w:r>
      <w:proofErr w:type="spellEnd"/>
      <w:r w:rsidRPr="00A945DF">
        <w:rPr>
          <w:rFonts w:ascii="Arial" w:hAnsi="Arial" w:cs="Arial"/>
          <w:sz w:val="20"/>
        </w:rPr>
        <w:t xml:space="preserve"> </w:t>
      </w:r>
      <w:r w:rsidR="00C656E5" w:rsidRPr="00A945DF">
        <w:rPr>
          <w:rFonts w:ascii="Arial" w:hAnsi="Arial" w:cs="Arial"/>
          <w:sz w:val="20"/>
        </w:rPr>
        <w:t>kỹ thuật</w:t>
      </w:r>
      <w:r w:rsidRPr="00A945DF">
        <w:rPr>
          <w:rFonts w:ascii="Arial" w:hAnsi="Arial" w:cs="Arial"/>
          <w:sz w:val="20"/>
        </w:rPr>
        <w:t xml:space="preserve"> kết hợp bản đồ địa hình.</w:t>
      </w:r>
    </w:p>
    <w:p w14:paraId="63D51852" w14:textId="77777777" w:rsidR="00A00220" w:rsidRPr="00A945DF" w:rsidRDefault="00A00220" w:rsidP="00045CB7">
      <w:pPr>
        <w:spacing w:before="120"/>
        <w:rPr>
          <w:rFonts w:ascii="Arial" w:hAnsi="Arial" w:cs="Arial"/>
          <w:sz w:val="20"/>
        </w:rPr>
      </w:pPr>
      <w:r w:rsidRPr="00A945DF">
        <w:rPr>
          <w:rFonts w:ascii="Arial" w:hAnsi="Arial" w:cs="Arial"/>
          <w:sz w:val="20"/>
        </w:rPr>
        <w:t>k) Các bản vẽ thiết kế đô thị: Thể hiện theo quy định tại Thông tư số 06/2013/TT-BXD.</w:t>
      </w:r>
    </w:p>
    <w:p w14:paraId="0112F9E7"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5009CCE9" w14:textId="77777777" w:rsidR="00A00220" w:rsidRPr="00A945DF" w:rsidRDefault="00A00220" w:rsidP="00045CB7">
      <w:pPr>
        <w:spacing w:before="120"/>
        <w:rPr>
          <w:rFonts w:ascii="Arial" w:hAnsi="Arial" w:cs="Arial"/>
          <w:sz w:val="20"/>
        </w:rPr>
      </w:pPr>
      <w:r w:rsidRPr="00A945DF">
        <w:rPr>
          <w:rFonts w:ascii="Arial" w:hAnsi="Arial" w:cs="Arial"/>
          <w:sz w:val="20"/>
        </w:rPr>
        <w:t>a) Xác định phạm vi và quy mô lập quy hoạch. Phân tích vị trí, đánh giá</w:t>
      </w:r>
      <w:r w:rsidR="008356AB" w:rsidRPr="00A945DF">
        <w:rPr>
          <w:rFonts w:ascii="Arial" w:hAnsi="Arial" w:cs="Arial"/>
          <w:sz w:val="20"/>
          <w:lang w:val="en-US"/>
        </w:rPr>
        <w:t xml:space="preserve"> </w:t>
      </w:r>
      <w:r w:rsidR="00A945DF" w:rsidRPr="00A945DF">
        <w:rPr>
          <w:rFonts w:ascii="Arial" w:hAnsi="Arial" w:cs="Arial"/>
          <w:sz w:val="20"/>
        </w:rPr>
        <w:t>điều</w:t>
      </w:r>
      <w:r w:rsidRPr="00A945DF">
        <w:rPr>
          <w:rFonts w:ascii="Arial" w:hAnsi="Arial" w:cs="Arial"/>
          <w:sz w:val="20"/>
        </w:rPr>
        <w:t xml:space="preserve"> kiện tự nhiên; hiện trạng dân số, sử dụng đất, kiến trúc </w:t>
      </w:r>
      <w:proofErr w:type="spellStart"/>
      <w:r w:rsidR="001E1FE8" w:rsidRPr="00A945DF">
        <w:rPr>
          <w:rFonts w:ascii="Arial" w:hAnsi="Arial" w:cs="Arial"/>
          <w:sz w:val="20"/>
          <w:lang w:val="en-US"/>
        </w:rPr>
        <w:t>cảnh</w:t>
      </w:r>
      <w:proofErr w:type="spellEnd"/>
      <w:r w:rsidRPr="00A945DF">
        <w:rPr>
          <w:rFonts w:ascii="Arial" w:hAnsi="Arial" w:cs="Arial"/>
          <w:sz w:val="20"/>
        </w:rPr>
        <w:t xml:space="preserve"> quan, hạ tầng xã hội, hạ tầng </w:t>
      </w:r>
      <w:r w:rsidR="00C656E5" w:rsidRPr="00A945DF">
        <w:rPr>
          <w:rFonts w:ascii="Arial" w:hAnsi="Arial" w:cs="Arial"/>
          <w:sz w:val="20"/>
        </w:rPr>
        <w:t>kỹ thuật</w:t>
      </w:r>
      <w:r w:rsidRPr="00A945DF">
        <w:rPr>
          <w:rFonts w:ascii="Arial" w:hAnsi="Arial" w:cs="Arial"/>
          <w:sz w:val="20"/>
        </w:rPr>
        <w:t xml:space="preserve"> và môi trường. Đánh giá hiện trạng các </w:t>
      </w:r>
      <w:r w:rsidR="00A945DF" w:rsidRPr="00A945DF">
        <w:rPr>
          <w:rFonts w:ascii="Arial" w:hAnsi="Arial" w:cs="Arial"/>
          <w:sz w:val="20"/>
        </w:rPr>
        <w:t>chương</w:t>
      </w:r>
      <w:r w:rsidRPr="00A945DF">
        <w:rPr>
          <w:rFonts w:ascii="Arial" w:hAnsi="Arial" w:cs="Arial"/>
          <w:sz w:val="20"/>
        </w:rPr>
        <w:t xml:space="preserve"> trình, dự án đầu tư phát triển đang được triển khai thực hiện trên địa bàn. Xác định các vấn </w:t>
      </w:r>
      <w:proofErr w:type="spellStart"/>
      <w:r w:rsidR="008356AB" w:rsidRPr="00A945DF">
        <w:rPr>
          <w:rFonts w:ascii="Arial" w:hAnsi="Arial" w:cs="Arial"/>
          <w:sz w:val="20"/>
          <w:lang w:val="en-US"/>
        </w:rPr>
        <w:t>đề</w:t>
      </w:r>
      <w:proofErr w:type="spellEnd"/>
      <w:r w:rsidRPr="00A945DF">
        <w:rPr>
          <w:rFonts w:ascii="Arial" w:hAnsi="Arial" w:cs="Arial"/>
          <w:sz w:val="20"/>
        </w:rPr>
        <w:t xml:space="preserve"> cơ bản </w:t>
      </w:r>
      <w:proofErr w:type="spellStart"/>
      <w:r w:rsidR="008356AB" w:rsidRPr="00A945DF">
        <w:rPr>
          <w:rFonts w:ascii="Arial" w:hAnsi="Arial" w:cs="Arial"/>
          <w:sz w:val="20"/>
          <w:lang w:val="en-US"/>
        </w:rPr>
        <w:t>cần</w:t>
      </w:r>
      <w:proofErr w:type="spellEnd"/>
      <w:r w:rsidRPr="00A945DF">
        <w:rPr>
          <w:rFonts w:ascii="Arial" w:hAnsi="Arial" w:cs="Arial"/>
          <w:sz w:val="20"/>
        </w:rPr>
        <w:t xml:space="preserve"> giải quyết.</w:t>
      </w:r>
    </w:p>
    <w:p w14:paraId="2306F71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Xác định </w:t>
      </w:r>
      <w:r w:rsidR="00A945DF" w:rsidRPr="00A945DF">
        <w:rPr>
          <w:rFonts w:ascii="Arial" w:hAnsi="Arial" w:cs="Arial"/>
          <w:sz w:val="20"/>
        </w:rPr>
        <w:t>mục</w:t>
      </w:r>
      <w:r w:rsidRPr="00A945DF">
        <w:rPr>
          <w:rFonts w:ascii="Arial" w:hAnsi="Arial" w:cs="Arial"/>
          <w:sz w:val="20"/>
        </w:rPr>
        <w:t xml:space="preserve"> tiêu lập quy hoạch. Nêu các yêu cầu, định hướng chính tại quy hoạch chung đô thị đã được phê duyệt kèm theo quy định quản lý đã được ban hành đối với khu vực lập quy hoạch phân khu.</w:t>
      </w:r>
    </w:p>
    <w:p w14:paraId="5D42EB2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Lựa chọn chỉ tiêu đất đai, hạ tầng xã hội và hạ tầng kỹ thuật áp dụng cho toàn khu vực quy hoạch; xác định quy mô dân số, đất đai, các nhu </w:t>
      </w:r>
      <w:proofErr w:type="spellStart"/>
      <w:r w:rsidR="0017307C" w:rsidRPr="00A945DF">
        <w:rPr>
          <w:rFonts w:ascii="Arial" w:hAnsi="Arial" w:cs="Arial"/>
          <w:sz w:val="20"/>
          <w:lang w:val="en-US"/>
        </w:rPr>
        <w:t>cầu</w:t>
      </w:r>
      <w:proofErr w:type="spellEnd"/>
      <w:r w:rsidRPr="00A945DF">
        <w:rPr>
          <w:rFonts w:ascii="Arial" w:hAnsi="Arial" w:cs="Arial"/>
          <w:sz w:val="20"/>
        </w:rPr>
        <w:t xml:space="preserve"> về cơ sở hạ tầng </w:t>
      </w:r>
      <w:r w:rsidR="00C656E5" w:rsidRPr="00A945DF">
        <w:rPr>
          <w:rFonts w:ascii="Arial" w:hAnsi="Arial" w:cs="Arial"/>
          <w:sz w:val="20"/>
        </w:rPr>
        <w:t>kỹ thuật</w:t>
      </w:r>
      <w:r w:rsidRPr="00A945DF">
        <w:rPr>
          <w:rFonts w:ascii="Arial" w:hAnsi="Arial" w:cs="Arial"/>
          <w:sz w:val="20"/>
        </w:rPr>
        <w:t>, hạ tầng xã hội đối với khu vực lập quy hoạch.</w:t>
      </w:r>
    </w:p>
    <w:p w14:paraId="6B43116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Nêu các nguyên tắc, yêu cầu về tổ chức không gian, kiến trúc, cảnh quan; quy định về sử dụng đất đối với từng khu chức năng, trục đường chính, không gian mở, </w:t>
      </w:r>
      <w:r w:rsidR="00A945DF" w:rsidRPr="00A945DF">
        <w:rPr>
          <w:rFonts w:ascii="Arial" w:hAnsi="Arial" w:cs="Arial"/>
          <w:sz w:val="20"/>
        </w:rPr>
        <w:t>điểm</w:t>
      </w:r>
      <w:r w:rsidRPr="00A945DF">
        <w:rPr>
          <w:rFonts w:ascii="Arial" w:hAnsi="Arial" w:cs="Arial"/>
          <w:sz w:val="20"/>
        </w:rPr>
        <w:t xml:space="preserve"> </w:t>
      </w:r>
      <w:proofErr w:type="spellStart"/>
      <w:r w:rsidR="001E1FE8" w:rsidRPr="00A945DF">
        <w:rPr>
          <w:rFonts w:ascii="Arial" w:hAnsi="Arial" w:cs="Arial"/>
          <w:sz w:val="20"/>
          <w:lang w:val="en-US"/>
        </w:rPr>
        <w:t>nhấn</w:t>
      </w:r>
      <w:proofErr w:type="spellEnd"/>
      <w:r w:rsidRPr="00A945DF">
        <w:rPr>
          <w:rFonts w:ascii="Arial" w:hAnsi="Arial" w:cs="Arial"/>
          <w:sz w:val="20"/>
        </w:rPr>
        <w:t xml:space="preserve">, khu trung tâm, khu bảo tồn (nếu có). Xác định vị trí, quy mô, cấu trúc các đơn vị ở; vị trí, quy mô các công trình hạ tầng xã hội cấp đô thị trở lên (nếu có); quy mô diện tích, dân số, chỉ tiêu sử dụng đất đối với từng khu chức năng đô thị theo ô phố (hình thành bởi các </w:t>
      </w:r>
      <w:proofErr w:type="spellStart"/>
      <w:r w:rsidR="0017307C" w:rsidRPr="00A945DF">
        <w:rPr>
          <w:rFonts w:ascii="Arial" w:hAnsi="Arial" w:cs="Arial"/>
          <w:sz w:val="20"/>
          <w:lang w:val="en-US"/>
        </w:rPr>
        <w:t>đường</w:t>
      </w:r>
      <w:proofErr w:type="spellEnd"/>
      <w:r w:rsidRPr="00A945DF">
        <w:rPr>
          <w:rFonts w:ascii="Arial" w:hAnsi="Arial" w:cs="Arial"/>
          <w:sz w:val="20"/>
        </w:rPr>
        <w:t xml:space="preserve"> khu vực đối với bản vẽ tỷ lệ 1/5.000 hoặc </w:t>
      </w:r>
      <w:proofErr w:type="spellStart"/>
      <w:r w:rsidR="0017307C" w:rsidRPr="00A945DF">
        <w:rPr>
          <w:rFonts w:ascii="Arial" w:hAnsi="Arial" w:cs="Arial"/>
          <w:sz w:val="20"/>
          <w:lang w:val="en-US"/>
        </w:rPr>
        <w:t>đường</w:t>
      </w:r>
      <w:proofErr w:type="spellEnd"/>
      <w:r w:rsidRPr="00A945DF">
        <w:rPr>
          <w:rFonts w:ascii="Arial" w:hAnsi="Arial" w:cs="Arial"/>
          <w:sz w:val="20"/>
        </w:rPr>
        <w:t xml:space="preserve"> phân khu vực đối với bản vẽ 1/2.000) trong khu vực lập quy hoạch; vị trí, quy mô công trình ngầm. Xác định chỉ giới xây dựng công trình trên các trục </w:t>
      </w:r>
      <w:proofErr w:type="spellStart"/>
      <w:r w:rsidR="0017307C" w:rsidRPr="00A945DF">
        <w:rPr>
          <w:rFonts w:ascii="Arial" w:hAnsi="Arial" w:cs="Arial"/>
          <w:sz w:val="20"/>
          <w:lang w:val="en-US"/>
        </w:rPr>
        <w:t>đường</w:t>
      </w:r>
      <w:proofErr w:type="spellEnd"/>
      <w:r w:rsidRPr="00A945DF">
        <w:rPr>
          <w:rFonts w:ascii="Arial" w:hAnsi="Arial" w:cs="Arial"/>
          <w:sz w:val="20"/>
        </w:rPr>
        <w:t xml:space="preserve"> từ cấp khu vực đối với bản vẽ tỷ lệ 1/5.000 hoặc từ cấp phân khu vực đối với bản vẽ 1/2.000.</w:t>
      </w:r>
    </w:p>
    <w:p w14:paraId="0700648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Thiết </w:t>
      </w:r>
      <w:proofErr w:type="spellStart"/>
      <w:r w:rsidR="0017307C" w:rsidRPr="00A945DF">
        <w:rPr>
          <w:rFonts w:ascii="Arial" w:hAnsi="Arial" w:cs="Arial"/>
          <w:sz w:val="20"/>
          <w:lang w:val="en-US"/>
        </w:rPr>
        <w:t>kế</w:t>
      </w:r>
      <w:proofErr w:type="spellEnd"/>
      <w:r w:rsidRPr="00A945DF">
        <w:rPr>
          <w:rFonts w:ascii="Arial" w:hAnsi="Arial" w:cs="Arial"/>
          <w:sz w:val="20"/>
        </w:rPr>
        <w:t xml:space="preserve"> đô thị: Thực hiện theo quy định tại Thông tư số 06/2013/TT-BXD.</w:t>
      </w:r>
    </w:p>
    <w:p w14:paraId="351D7878" w14:textId="77777777" w:rsidR="00DD3E3A" w:rsidRPr="00A945DF" w:rsidRDefault="00DD3E3A" w:rsidP="00DD3E3A">
      <w:pPr>
        <w:spacing w:before="120"/>
        <w:rPr>
          <w:rFonts w:ascii="Arial" w:hAnsi="Arial" w:cs="Arial"/>
          <w:sz w:val="20"/>
        </w:rPr>
      </w:pPr>
      <w:r w:rsidRPr="00A945DF">
        <w:rPr>
          <w:rFonts w:ascii="Arial" w:hAnsi="Arial" w:cs="Arial"/>
          <w:sz w:val="20"/>
        </w:rPr>
        <w:t xml:space="preserve">e) Quy hoạch hệ thống công trình hạ tầng kỹ thuật đô thị: Thực hiện theo quy định tại </w:t>
      </w:r>
      <w:bookmarkStart w:id="34" w:name="dc_15"/>
      <w:r w:rsidR="00A945DF" w:rsidRPr="00A945DF">
        <w:rPr>
          <w:rFonts w:ascii="Arial" w:hAnsi="Arial" w:cs="Arial"/>
          <w:sz w:val="20"/>
        </w:rPr>
        <w:t>khoản</w:t>
      </w:r>
      <w:r w:rsidRPr="00A945DF">
        <w:rPr>
          <w:rFonts w:ascii="Arial" w:hAnsi="Arial" w:cs="Arial"/>
          <w:sz w:val="20"/>
        </w:rPr>
        <w:t xml:space="preserve"> 5 </w:t>
      </w:r>
      <w:r w:rsidR="00A945DF" w:rsidRPr="00A945DF">
        <w:rPr>
          <w:rFonts w:ascii="Arial" w:hAnsi="Arial" w:cs="Arial"/>
          <w:sz w:val="20"/>
        </w:rPr>
        <w:t>Điều</w:t>
      </w:r>
      <w:r w:rsidRPr="00A945DF">
        <w:rPr>
          <w:rFonts w:ascii="Arial" w:hAnsi="Arial" w:cs="Arial"/>
          <w:sz w:val="20"/>
        </w:rPr>
        <w:t xml:space="preserve"> 19 Nghị định số 37/2010/NĐ-CP</w:t>
      </w:r>
      <w:bookmarkEnd w:id="34"/>
      <w:r w:rsidRPr="00A945DF">
        <w:rPr>
          <w:rFonts w:ascii="Arial" w:hAnsi="Arial" w:cs="Arial"/>
          <w:sz w:val="20"/>
        </w:rPr>
        <w:t>.</w:t>
      </w:r>
    </w:p>
    <w:p w14:paraId="46A35CE0" w14:textId="77777777" w:rsidR="00DD3E3A" w:rsidRPr="00A945DF" w:rsidRDefault="00DD3E3A" w:rsidP="00DD3E3A">
      <w:pPr>
        <w:spacing w:before="120"/>
        <w:rPr>
          <w:rFonts w:ascii="Arial" w:hAnsi="Arial" w:cs="Arial"/>
          <w:sz w:val="20"/>
        </w:rPr>
      </w:pPr>
      <w:r w:rsidRPr="00A945DF">
        <w:rPr>
          <w:rFonts w:ascii="Arial" w:hAnsi="Arial" w:cs="Arial"/>
          <w:sz w:val="20"/>
        </w:rPr>
        <w:t>g) Đề xuất các giải pháp bảo vệ môi trường.</w:t>
      </w:r>
    </w:p>
    <w:p w14:paraId="042EC995" w14:textId="77777777" w:rsidR="00DD3E3A" w:rsidRPr="00A945DF" w:rsidRDefault="00DD3E3A" w:rsidP="00DD3E3A">
      <w:pPr>
        <w:spacing w:before="120"/>
        <w:rPr>
          <w:rFonts w:ascii="Arial" w:hAnsi="Arial" w:cs="Arial"/>
          <w:sz w:val="20"/>
        </w:rPr>
      </w:pPr>
      <w:r w:rsidRPr="00A945DF">
        <w:rPr>
          <w:rFonts w:ascii="Arial" w:hAnsi="Arial" w:cs="Arial"/>
          <w:sz w:val="20"/>
        </w:rPr>
        <w:t xml:space="preserve">h) Dự kiến các dự án ưu tiên đầu tư: Luận cứ, xác định danh </w:t>
      </w:r>
      <w:r w:rsidR="00A945DF" w:rsidRPr="00A945DF">
        <w:rPr>
          <w:rFonts w:ascii="Arial" w:hAnsi="Arial" w:cs="Arial"/>
          <w:sz w:val="20"/>
        </w:rPr>
        <w:t>mục</w:t>
      </w:r>
      <w:r w:rsidRPr="00A945DF">
        <w:rPr>
          <w:rFonts w:ascii="Arial" w:hAnsi="Arial" w:cs="Arial"/>
          <w:sz w:val="20"/>
        </w:rPr>
        <w:t xml:space="preserve"> các </w:t>
      </w:r>
      <w:r w:rsidR="00A945DF" w:rsidRPr="00A945DF">
        <w:rPr>
          <w:rFonts w:ascii="Arial" w:hAnsi="Arial" w:cs="Arial"/>
          <w:sz w:val="20"/>
        </w:rPr>
        <w:t>chương</w:t>
      </w:r>
      <w:r w:rsidRPr="00A945DF">
        <w:rPr>
          <w:rFonts w:ascii="Arial" w:hAnsi="Arial" w:cs="Arial"/>
          <w:sz w:val="20"/>
        </w:rPr>
        <w:t xml:space="preserve"> trình, dự án ưu tiên đầu tư tại khu vực lập quy hoạch; đề xuất, kiến nghị các cơ chế huy động và tạo nguồn lực thực hiện. Nêu các dự án dự kiến ưu tiên đầu tư xây dựng bằng nguồn vốn ngân sách nhà nước.</w:t>
      </w:r>
    </w:p>
    <w:p w14:paraId="11F80231" w14:textId="77777777" w:rsidR="00DD3E3A" w:rsidRPr="00A945DF" w:rsidRDefault="00DD3E3A" w:rsidP="00DD3E3A">
      <w:pPr>
        <w:spacing w:before="120"/>
        <w:rPr>
          <w:rFonts w:ascii="Arial" w:hAnsi="Arial" w:cs="Arial"/>
          <w:sz w:val="20"/>
        </w:rPr>
      </w:pPr>
      <w:r w:rsidRPr="00A945DF">
        <w:rPr>
          <w:rFonts w:ascii="Arial" w:hAnsi="Arial" w:cs="Arial"/>
          <w:sz w:val="20"/>
        </w:rPr>
        <w:t>Thuyết minh đồ án quy hoạch phân khu đô thị phải có bảng biểu thống kê, phụ lục tính toán, hình ảnh minh họa và hệ thống sơ đồ, bản vẽ khổ A3 với ký hiệu và ghi chú rõ ràng.</w:t>
      </w:r>
    </w:p>
    <w:p w14:paraId="7278D9F4" w14:textId="77777777" w:rsidR="00DD3E3A" w:rsidRPr="00A945DF" w:rsidRDefault="00DD3E3A" w:rsidP="00DD3E3A">
      <w:pPr>
        <w:spacing w:before="120"/>
        <w:rPr>
          <w:rFonts w:ascii="Arial" w:hAnsi="Arial" w:cs="Arial"/>
          <w:sz w:val="20"/>
        </w:rPr>
      </w:pPr>
      <w:r w:rsidRPr="00A945DF">
        <w:rPr>
          <w:rFonts w:ascii="Arial" w:hAnsi="Arial" w:cs="Arial"/>
          <w:sz w:val="20"/>
        </w:rPr>
        <w:t xml:space="preserve">3. Quy định quản lý theo đồ án quy hoạch phân khu đô thị: Nội dung theo quy định tại </w:t>
      </w:r>
      <w:bookmarkStart w:id="35" w:name="dc_16"/>
      <w:r w:rsidR="00A945DF" w:rsidRPr="00A945DF">
        <w:rPr>
          <w:rFonts w:ascii="Arial" w:hAnsi="Arial" w:cs="Arial"/>
          <w:sz w:val="20"/>
        </w:rPr>
        <w:t>khoản</w:t>
      </w:r>
      <w:r w:rsidRPr="00A945DF">
        <w:rPr>
          <w:rFonts w:ascii="Arial" w:hAnsi="Arial" w:cs="Arial"/>
          <w:sz w:val="20"/>
        </w:rPr>
        <w:t xml:space="preserve"> 2 </w:t>
      </w:r>
      <w:r w:rsidR="00A945DF" w:rsidRPr="00A945DF">
        <w:rPr>
          <w:rFonts w:ascii="Arial" w:hAnsi="Arial" w:cs="Arial"/>
          <w:sz w:val="20"/>
        </w:rPr>
        <w:t>Điều</w:t>
      </w:r>
      <w:r w:rsidRPr="00A945DF">
        <w:rPr>
          <w:rFonts w:ascii="Arial" w:hAnsi="Arial" w:cs="Arial"/>
          <w:sz w:val="20"/>
        </w:rPr>
        <w:t xml:space="preserve"> 35 Luật Quy hoạch đô thị</w:t>
      </w:r>
      <w:bookmarkEnd w:id="35"/>
      <w:r w:rsidRPr="00A945DF">
        <w:rPr>
          <w:rFonts w:ascii="Arial" w:hAnsi="Arial" w:cs="Arial"/>
          <w:sz w:val="20"/>
        </w:rPr>
        <w:t xml:space="preserve"> và phải có các bản vẽ khổ A3 kèm theo.</w:t>
      </w:r>
    </w:p>
    <w:p w14:paraId="214E62C6" w14:textId="77777777" w:rsidR="00A00220" w:rsidRPr="00A945DF" w:rsidRDefault="00DD3E3A" w:rsidP="00DD3E3A">
      <w:pPr>
        <w:spacing w:before="120"/>
        <w:rPr>
          <w:rFonts w:ascii="Arial" w:hAnsi="Arial" w:cs="Arial"/>
          <w:sz w:val="20"/>
        </w:rPr>
      </w:pPr>
      <w:r w:rsidRPr="00A945DF">
        <w:rPr>
          <w:rFonts w:ascii="Arial" w:hAnsi="Arial" w:cs="Arial"/>
          <w:sz w:val="20"/>
        </w:rPr>
        <w:t>4. Dự thảo Tờ trình và dự thảo Quyết định phê duyệt đồ án quy hoạch.</w:t>
      </w:r>
    </w:p>
    <w:p w14:paraId="57300697" w14:textId="77777777" w:rsidR="00A00220" w:rsidRPr="00A945DF" w:rsidRDefault="00A00220" w:rsidP="00045CB7">
      <w:pPr>
        <w:spacing w:before="120"/>
        <w:rPr>
          <w:rFonts w:ascii="Arial" w:hAnsi="Arial" w:cs="Arial"/>
          <w:sz w:val="20"/>
          <w:lang w:val="en-US"/>
        </w:rPr>
      </w:pPr>
      <w:r w:rsidRPr="00A945DF">
        <w:rPr>
          <w:rFonts w:ascii="Arial" w:hAnsi="Arial" w:cs="Arial"/>
          <w:sz w:val="20"/>
        </w:rPr>
        <w:t xml:space="preserve">5. Phụ lục kèm theo thuyết minh (các giải trình, phụ lục đính kèm, giải thích, luận cứ bổ sung cho thuyết minh; bản vẽ minh họa; các </w:t>
      </w:r>
      <w:proofErr w:type="spellStart"/>
      <w:r w:rsidR="000741FD" w:rsidRPr="00A945DF">
        <w:rPr>
          <w:rFonts w:ascii="Arial" w:hAnsi="Arial" w:cs="Arial"/>
          <w:sz w:val="20"/>
          <w:lang w:val="en-US"/>
        </w:rPr>
        <w:t>số</w:t>
      </w:r>
      <w:proofErr w:type="spellEnd"/>
      <w:r w:rsidRPr="00A945DF">
        <w:rPr>
          <w:rFonts w:ascii="Arial" w:hAnsi="Arial" w:cs="Arial"/>
          <w:sz w:val="20"/>
        </w:rPr>
        <w:t xml:space="preserve"> liệu tính toán). Phụ lục đính kèm văn bản pháp lý liên quan.</w:t>
      </w:r>
    </w:p>
    <w:p w14:paraId="6879C5B1" w14:textId="77777777" w:rsidR="00A00220" w:rsidRPr="00A945DF" w:rsidRDefault="007502A7" w:rsidP="00045CB7">
      <w:pPr>
        <w:spacing w:before="120"/>
        <w:rPr>
          <w:rFonts w:ascii="Arial" w:hAnsi="Arial" w:cs="Arial"/>
          <w:b/>
          <w:sz w:val="20"/>
          <w:lang w:val="en-US"/>
        </w:rPr>
      </w:pPr>
      <w:bookmarkStart w:id="36" w:name="dieu_11"/>
      <w:r w:rsidRPr="007502A7">
        <w:rPr>
          <w:rFonts w:ascii="Arial" w:hAnsi="Arial" w:cs="Arial"/>
          <w:b/>
          <w:sz w:val="20"/>
        </w:rPr>
        <w:t>Điều 11. Nội dung hồ sơ nhiệm vụ quy hoạch chi tiết đô thị</w:t>
      </w:r>
      <w:bookmarkEnd w:id="36"/>
    </w:p>
    <w:p w14:paraId="22A1F44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Bản vẽ bao gồm: Sơ đồ vị trí khu vực quy hoạch trích từ quy hoạch chung đô thị và quy hoạch phân khu đô thị đã </w:t>
      </w:r>
      <w:r w:rsidR="00A32829" w:rsidRPr="00A945DF">
        <w:rPr>
          <w:rFonts w:ascii="Arial" w:hAnsi="Arial" w:cs="Arial"/>
          <w:sz w:val="20"/>
        </w:rPr>
        <w:t>được</w:t>
      </w:r>
      <w:r w:rsidRPr="00A945DF">
        <w:rPr>
          <w:rFonts w:ascii="Arial" w:hAnsi="Arial" w:cs="Arial"/>
          <w:sz w:val="20"/>
        </w:rPr>
        <w:t xml:space="preserve"> phê duyệt; thể hiện theo tỷ lệ thích hợp trên nền sơ đồ định hướng phát triển không gian và sơ đồ tổ chức không gian kiến trúc cảnh quan. Bản đồ ranh giới, phạm vi nghiên cứu, quy mô khu vực lập quy hoạch chi </w:t>
      </w:r>
      <w:r w:rsidR="00A945DF" w:rsidRPr="00A945DF">
        <w:rPr>
          <w:rFonts w:ascii="Arial" w:hAnsi="Arial" w:cs="Arial"/>
          <w:sz w:val="20"/>
        </w:rPr>
        <w:t>tiết</w:t>
      </w:r>
      <w:r w:rsidRPr="00A945DF">
        <w:rPr>
          <w:rFonts w:ascii="Arial" w:hAnsi="Arial" w:cs="Arial"/>
          <w:sz w:val="20"/>
        </w:rPr>
        <w:t xml:space="preserve"> đô thị; </w:t>
      </w:r>
      <w:proofErr w:type="spellStart"/>
      <w:r w:rsidR="001772C7"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bản </w:t>
      </w:r>
      <w:proofErr w:type="spellStart"/>
      <w:r w:rsidR="001772C7" w:rsidRPr="00A945DF">
        <w:rPr>
          <w:rFonts w:ascii="Arial" w:hAnsi="Arial" w:cs="Arial"/>
          <w:sz w:val="20"/>
          <w:lang w:val="en-US"/>
        </w:rPr>
        <w:t>đồ</w:t>
      </w:r>
      <w:proofErr w:type="spellEnd"/>
      <w:r w:rsidRPr="00A945DF">
        <w:rPr>
          <w:rFonts w:ascii="Arial" w:hAnsi="Arial" w:cs="Arial"/>
          <w:sz w:val="20"/>
        </w:rPr>
        <w:t xml:space="preserve"> quy hoạch </w:t>
      </w:r>
      <w:proofErr w:type="spellStart"/>
      <w:r w:rsidR="001772C7" w:rsidRPr="00A945DF">
        <w:rPr>
          <w:rFonts w:ascii="Arial" w:hAnsi="Arial" w:cs="Arial"/>
          <w:sz w:val="20"/>
          <w:lang w:val="en-US"/>
        </w:rPr>
        <w:t>tổng</w:t>
      </w:r>
      <w:proofErr w:type="spellEnd"/>
      <w:r w:rsidRPr="00A945DF">
        <w:rPr>
          <w:rFonts w:ascii="Arial" w:hAnsi="Arial" w:cs="Arial"/>
          <w:sz w:val="20"/>
        </w:rPr>
        <w:t xml:space="preserve"> mặt </w:t>
      </w:r>
      <w:proofErr w:type="spellStart"/>
      <w:r w:rsidR="001772C7" w:rsidRPr="00A945DF">
        <w:rPr>
          <w:rFonts w:ascii="Arial" w:hAnsi="Arial" w:cs="Arial"/>
          <w:sz w:val="20"/>
          <w:lang w:val="en-US"/>
        </w:rPr>
        <w:t>bằng</w:t>
      </w:r>
      <w:proofErr w:type="spellEnd"/>
      <w:r w:rsidRPr="00A945DF">
        <w:rPr>
          <w:rFonts w:ascii="Arial" w:hAnsi="Arial" w:cs="Arial"/>
          <w:sz w:val="20"/>
        </w:rPr>
        <w:t xml:space="preserve"> sử dụng đất của quy hoạch phân khu đô thị.</w:t>
      </w:r>
    </w:p>
    <w:p w14:paraId="3A257E52"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4B6BD58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Lý do, sự cần thiết, căn cứ lập quy hoạch chi </w:t>
      </w:r>
      <w:r w:rsidR="00A945DF" w:rsidRPr="00A945DF">
        <w:rPr>
          <w:rFonts w:ascii="Arial" w:hAnsi="Arial" w:cs="Arial"/>
          <w:sz w:val="20"/>
        </w:rPr>
        <w:t>tiết</w:t>
      </w:r>
      <w:r w:rsidRPr="00A945DF">
        <w:rPr>
          <w:rFonts w:ascii="Arial" w:hAnsi="Arial" w:cs="Arial"/>
          <w:sz w:val="20"/>
        </w:rPr>
        <w:t xml:space="preserve"> đô thị; vị trí, phạm vi ranh giới, diện tích, chức năng khu vực lập quy hoạch. Sơ bộ các định hướng phát triển tại quy hoạch chung đô thị và nội dung quy hoạch phân khu đã được phê duyệt có tác động đến phạm vi lập quy hoạch. Nêu nhu cầu quản lý và đầu tư phát triển </w:t>
      </w:r>
      <w:proofErr w:type="spellStart"/>
      <w:r w:rsidR="001772C7" w:rsidRPr="00A945DF">
        <w:rPr>
          <w:rFonts w:ascii="Arial" w:hAnsi="Arial" w:cs="Arial"/>
          <w:sz w:val="20"/>
          <w:lang w:val="en-US"/>
        </w:rPr>
        <w:t>đối</w:t>
      </w:r>
      <w:proofErr w:type="spellEnd"/>
      <w:r w:rsidRPr="00A945DF">
        <w:rPr>
          <w:rFonts w:ascii="Arial" w:hAnsi="Arial" w:cs="Arial"/>
          <w:sz w:val="20"/>
        </w:rPr>
        <w:t xml:space="preserve"> với khu vực lập quy hoạch. Quy hoạch chi </w:t>
      </w:r>
      <w:r w:rsidR="00A945DF" w:rsidRPr="00A945DF">
        <w:rPr>
          <w:rFonts w:ascii="Arial" w:hAnsi="Arial" w:cs="Arial"/>
          <w:sz w:val="20"/>
        </w:rPr>
        <w:t>tiết</w:t>
      </w:r>
      <w:r w:rsidRPr="00A945DF">
        <w:rPr>
          <w:rFonts w:ascii="Arial" w:hAnsi="Arial" w:cs="Arial"/>
          <w:sz w:val="20"/>
        </w:rPr>
        <w:t xml:space="preserve"> phải </w:t>
      </w:r>
      <w:proofErr w:type="spellStart"/>
      <w:r w:rsidR="001772C7" w:rsidRPr="00A945DF">
        <w:rPr>
          <w:rFonts w:ascii="Arial" w:hAnsi="Arial" w:cs="Arial"/>
          <w:sz w:val="20"/>
          <w:lang w:val="en-US"/>
        </w:rPr>
        <w:t>thống</w:t>
      </w:r>
      <w:proofErr w:type="spellEnd"/>
      <w:r w:rsidRPr="00A945DF">
        <w:rPr>
          <w:rFonts w:ascii="Arial" w:hAnsi="Arial" w:cs="Arial"/>
          <w:sz w:val="20"/>
        </w:rPr>
        <w:t xml:space="preserve"> nhất, cụ thể hóa quy hoạch phân khu đã được phê </w:t>
      </w:r>
      <w:proofErr w:type="spellStart"/>
      <w:r w:rsidR="001772C7" w:rsidRPr="00A945DF">
        <w:rPr>
          <w:rFonts w:ascii="Arial" w:hAnsi="Arial" w:cs="Arial"/>
          <w:sz w:val="20"/>
          <w:lang w:val="en-US"/>
        </w:rPr>
        <w:t>duyệt</w:t>
      </w:r>
      <w:proofErr w:type="spellEnd"/>
      <w:r w:rsidRPr="00A945DF">
        <w:rPr>
          <w:rFonts w:ascii="Arial" w:hAnsi="Arial" w:cs="Arial"/>
          <w:sz w:val="20"/>
        </w:rPr>
        <w:t>.</w:t>
      </w:r>
    </w:p>
    <w:p w14:paraId="02EC39D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Đánh giá khái quát đặc </w:t>
      </w:r>
      <w:r w:rsidR="00A945DF" w:rsidRPr="00A945DF">
        <w:rPr>
          <w:rFonts w:ascii="Arial" w:hAnsi="Arial" w:cs="Arial"/>
          <w:sz w:val="20"/>
        </w:rPr>
        <w:t>điểm</w:t>
      </w:r>
      <w:r w:rsidRPr="00A945DF">
        <w:rPr>
          <w:rFonts w:ascii="Arial" w:hAnsi="Arial" w:cs="Arial"/>
          <w:sz w:val="20"/>
        </w:rPr>
        <w:t xml:space="preserve"> tự nhiên và hiện trạng, xác định sơ bộ những </w:t>
      </w:r>
      <w:proofErr w:type="spellStart"/>
      <w:r w:rsidR="001772C7" w:rsidRPr="00A945DF">
        <w:rPr>
          <w:rFonts w:ascii="Arial" w:hAnsi="Arial" w:cs="Arial"/>
          <w:sz w:val="20"/>
          <w:lang w:val="en-US"/>
        </w:rPr>
        <w:t>vấn</w:t>
      </w:r>
      <w:proofErr w:type="spellEnd"/>
      <w:r w:rsidRPr="00A945DF">
        <w:rPr>
          <w:rFonts w:ascii="Arial" w:hAnsi="Arial" w:cs="Arial"/>
          <w:sz w:val="20"/>
        </w:rPr>
        <w:t xml:space="preserve"> đề, nội dung cơ bản cần giải quyết trong </w:t>
      </w:r>
      <w:proofErr w:type="spellStart"/>
      <w:r w:rsidR="001772C7" w:rsidRPr="00A945DF">
        <w:rPr>
          <w:rFonts w:ascii="Arial" w:hAnsi="Arial" w:cs="Arial"/>
          <w:sz w:val="20"/>
          <w:lang w:val="en-US"/>
        </w:rPr>
        <w:t>đồ</w:t>
      </w:r>
      <w:proofErr w:type="spellEnd"/>
      <w:r w:rsidRPr="00A945DF">
        <w:rPr>
          <w:rFonts w:ascii="Arial" w:hAnsi="Arial" w:cs="Arial"/>
          <w:sz w:val="20"/>
        </w:rPr>
        <w:t xml:space="preserve"> án quy hoạch chi </w:t>
      </w:r>
      <w:r w:rsidR="00A945DF" w:rsidRPr="00A945DF">
        <w:rPr>
          <w:rFonts w:ascii="Arial" w:hAnsi="Arial" w:cs="Arial"/>
          <w:sz w:val="20"/>
        </w:rPr>
        <w:t>tiết</w:t>
      </w:r>
      <w:r w:rsidRPr="00A945DF">
        <w:rPr>
          <w:rFonts w:ascii="Arial" w:hAnsi="Arial" w:cs="Arial"/>
          <w:sz w:val="20"/>
        </w:rPr>
        <w:t xml:space="preserve"> đô thị và yêu cầu về việc cụ thể hóa quy hoạch phân khu đã được phê duyệt.</w:t>
      </w:r>
    </w:p>
    <w:p w14:paraId="3B72FE9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Dự kiến quy mô dân số; các chỉ tiêu cơ bản áp dụng trong đồ án về nhu cầu sử dụng đất, hạ tầng xã hội và hạ tầng </w:t>
      </w:r>
      <w:r w:rsidR="00C656E5" w:rsidRPr="00A945DF">
        <w:rPr>
          <w:rFonts w:ascii="Arial" w:hAnsi="Arial" w:cs="Arial"/>
          <w:sz w:val="20"/>
        </w:rPr>
        <w:t>kỹ thuật</w:t>
      </w:r>
      <w:r w:rsidRPr="00A945DF">
        <w:rPr>
          <w:rFonts w:ascii="Arial" w:hAnsi="Arial" w:cs="Arial"/>
          <w:sz w:val="20"/>
        </w:rPr>
        <w:t xml:space="preserve"> trên cơ sở các quy định của quy hoạch phân khu, quy hoạch chung đô thị đã được phê duyệt.</w:t>
      </w:r>
    </w:p>
    <w:p w14:paraId="459D9D6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Yêu cầu cụ thể về </w:t>
      </w:r>
      <w:r w:rsidR="00A945DF" w:rsidRPr="00A945DF">
        <w:rPr>
          <w:rFonts w:ascii="Arial" w:hAnsi="Arial" w:cs="Arial"/>
          <w:sz w:val="20"/>
        </w:rPr>
        <w:t>điều</w:t>
      </w:r>
      <w:r w:rsidRPr="00A945DF">
        <w:rPr>
          <w:rFonts w:ascii="Arial" w:hAnsi="Arial" w:cs="Arial"/>
          <w:sz w:val="20"/>
        </w:rPr>
        <w:t xml:space="preserve"> tra khảo sát, thu thập tài liệu, số liệu, đánh giá hiện trạng; yêu cầu về cơ sở </w:t>
      </w:r>
      <w:proofErr w:type="spellStart"/>
      <w:r w:rsidR="001772C7" w:rsidRPr="00A945DF">
        <w:rPr>
          <w:rFonts w:ascii="Arial" w:hAnsi="Arial" w:cs="Arial"/>
          <w:sz w:val="20"/>
          <w:lang w:val="en-US"/>
        </w:rPr>
        <w:t>dữ</w:t>
      </w:r>
      <w:proofErr w:type="spellEnd"/>
      <w:r w:rsidRPr="00A945DF">
        <w:rPr>
          <w:rFonts w:ascii="Arial" w:hAnsi="Arial" w:cs="Arial"/>
          <w:sz w:val="20"/>
        </w:rPr>
        <w:t xml:space="preserve"> liệu hiện trạng.</w:t>
      </w:r>
    </w:p>
    <w:p w14:paraId="4AAC724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Yêu cầu về nội dung chính của quy hoạch chi </w:t>
      </w:r>
      <w:r w:rsidR="00A945DF" w:rsidRPr="00A945DF">
        <w:rPr>
          <w:rFonts w:ascii="Arial" w:hAnsi="Arial" w:cs="Arial"/>
          <w:sz w:val="20"/>
        </w:rPr>
        <w:t>tiết</w:t>
      </w:r>
      <w:r w:rsidRPr="00A945DF">
        <w:rPr>
          <w:rFonts w:ascii="Arial" w:hAnsi="Arial" w:cs="Arial"/>
          <w:sz w:val="20"/>
        </w:rPr>
        <w:t xml:space="preserve"> đô thị. Dự kiến các hạng </w:t>
      </w:r>
      <w:r w:rsidR="00A945DF" w:rsidRPr="00A945DF">
        <w:rPr>
          <w:rFonts w:ascii="Arial" w:hAnsi="Arial" w:cs="Arial"/>
          <w:sz w:val="20"/>
        </w:rPr>
        <w:t>mục</w:t>
      </w:r>
      <w:r w:rsidRPr="00A945DF">
        <w:rPr>
          <w:rFonts w:ascii="Arial" w:hAnsi="Arial" w:cs="Arial"/>
          <w:sz w:val="20"/>
        </w:rPr>
        <w:t xml:space="preserve"> công trình cần đầu tư xây dựng trong khu vực lập quy hoạch; xác định các yêu cầu đối với việc nghiên </w:t>
      </w:r>
      <w:proofErr w:type="spellStart"/>
      <w:r w:rsidR="001772C7" w:rsidRPr="00A945DF">
        <w:rPr>
          <w:rFonts w:ascii="Arial" w:hAnsi="Arial" w:cs="Arial"/>
          <w:sz w:val="20"/>
          <w:lang w:val="en-US"/>
        </w:rPr>
        <w:t>cứu</w:t>
      </w:r>
      <w:proofErr w:type="spellEnd"/>
      <w:r w:rsidRPr="00A945DF">
        <w:rPr>
          <w:rFonts w:ascii="Arial" w:hAnsi="Arial" w:cs="Arial"/>
          <w:sz w:val="20"/>
        </w:rPr>
        <w:t xml:space="preserve"> tổ chức không gian, kiến trúc, cảnh quan, sử dụng đất, kết </w:t>
      </w:r>
      <w:proofErr w:type="spellStart"/>
      <w:r w:rsidR="001772C7" w:rsidRPr="00A945DF">
        <w:rPr>
          <w:rFonts w:ascii="Arial" w:hAnsi="Arial" w:cs="Arial"/>
          <w:sz w:val="20"/>
          <w:lang w:val="en-US"/>
        </w:rPr>
        <w:t>nối</w:t>
      </w:r>
      <w:proofErr w:type="spellEnd"/>
      <w:r w:rsidRPr="00A945DF">
        <w:rPr>
          <w:rFonts w:ascii="Arial" w:hAnsi="Arial" w:cs="Arial"/>
          <w:sz w:val="20"/>
        </w:rPr>
        <w:t xml:space="preserve"> hạ tầng </w:t>
      </w:r>
      <w:r w:rsidR="00C656E5" w:rsidRPr="00A945DF">
        <w:rPr>
          <w:rFonts w:ascii="Arial" w:hAnsi="Arial" w:cs="Arial"/>
          <w:sz w:val="20"/>
        </w:rPr>
        <w:t>kỹ thuật</w:t>
      </w:r>
      <w:r w:rsidRPr="00A945DF">
        <w:rPr>
          <w:rFonts w:ascii="Arial" w:hAnsi="Arial" w:cs="Arial"/>
          <w:sz w:val="20"/>
        </w:rPr>
        <w:t xml:space="preserve"> và các yêu cầu khác.</w:t>
      </w:r>
    </w:p>
    <w:p w14:paraId="54A7E86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e) Xác định danh </w:t>
      </w:r>
      <w:r w:rsidR="00A945DF" w:rsidRPr="00A945DF">
        <w:rPr>
          <w:rFonts w:ascii="Arial" w:hAnsi="Arial" w:cs="Arial"/>
          <w:sz w:val="20"/>
        </w:rPr>
        <w:t>mục</w:t>
      </w:r>
      <w:r w:rsidRPr="00A945DF">
        <w:rPr>
          <w:rFonts w:ascii="Arial" w:hAnsi="Arial" w:cs="Arial"/>
          <w:sz w:val="20"/>
        </w:rPr>
        <w:t xml:space="preserve"> bản vẽ, thuyết minh, phụ lục kèm theo; </w:t>
      </w:r>
      <w:proofErr w:type="spellStart"/>
      <w:r w:rsidR="001772C7" w:rsidRPr="00A945DF">
        <w:rPr>
          <w:rFonts w:ascii="Arial" w:hAnsi="Arial" w:cs="Arial"/>
          <w:sz w:val="20"/>
          <w:lang w:val="en-US"/>
        </w:rPr>
        <w:t>số</w:t>
      </w:r>
      <w:proofErr w:type="spellEnd"/>
      <w:r w:rsidRPr="00A945DF">
        <w:rPr>
          <w:rFonts w:ascii="Arial" w:hAnsi="Arial" w:cs="Arial"/>
          <w:sz w:val="20"/>
        </w:rPr>
        <w:t xml:space="preserve"> lượng, quy cách của sản phẩm hồ sơ đồ án quy hoạch; dự toán kinh phí; kế hoạch và tiến độ lập quy hoạch; xác định yêu cầu về nội dung, hình thức và đối tượng lấy ý kiến về đồ án quy hoạch.</w:t>
      </w:r>
    </w:p>
    <w:p w14:paraId="488C7C0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3. Dự </w:t>
      </w:r>
      <w:proofErr w:type="spellStart"/>
      <w:r w:rsidR="001772C7" w:rsidRPr="00A945DF">
        <w:rPr>
          <w:rFonts w:ascii="Arial" w:hAnsi="Arial" w:cs="Arial"/>
          <w:sz w:val="20"/>
          <w:lang w:val="en-US"/>
        </w:rPr>
        <w:t>thảo</w:t>
      </w:r>
      <w:proofErr w:type="spellEnd"/>
      <w:r w:rsidRPr="00A945DF">
        <w:rPr>
          <w:rFonts w:ascii="Arial" w:hAnsi="Arial" w:cs="Arial"/>
          <w:sz w:val="20"/>
        </w:rPr>
        <w:t xml:space="preserve"> Tờ trình và dự </w:t>
      </w:r>
      <w:proofErr w:type="spellStart"/>
      <w:r w:rsidR="001772C7" w:rsidRPr="00A945DF">
        <w:rPr>
          <w:rFonts w:ascii="Arial" w:hAnsi="Arial" w:cs="Arial"/>
          <w:sz w:val="20"/>
          <w:lang w:val="en-US"/>
        </w:rPr>
        <w:t>thảo</w:t>
      </w:r>
      <w:proofErr w:type="spellEnd"/>
      <w:r w:rsidRPr="00A945DF">
        <w:rPr>
          <w:rFonts w:ascii="Arial" w:hAnsi="Arial" w:cs="Arial"/>
          <w:sz w:val="20"/>
        </w:rPr>
        <w:t xml:space="preserve"> Quyết định phê duyệt nhiệm vụ quy hoạch.</w:t>
      </w:r>
    </w:p>
    <w:p w14:paraId="507E2D78" w14:textId="77777777" w:rsidR="00A00220" w:rsidRPr="00A945DF" w:rsidRDefault="007502A7" w:rsidP="00045CB7">
      <w:pPr>
        <w:spacing w:before="120"/>
        <w:rPr>
          <w:rFonts w:ascii="Arial" w:hAnsi="Arial" w:cs="Arial"/>
          <w:b/>
          <w:sz w:val="20"/>
        </w:rPr>
      </w:pPr>
      <w:bookmarkStart w:id="37" w:name="dieu_12"/>
      <w:r w:rsidRPr="007502A7">
        <w:rPr>
          <w:rFonts w:ascii="Arial" w:hAnsi="Arial" w:cs="Arial"/>
          <w:b/>
          <w:sz w:val="20"/>
        </w:rPr>
        <w:t>Điều 12. Nội dung hồ sơ đồ án quy hoạch chi tiết đô thị</w:t>
      </w:r>
      <w:bookmarkEnd w:id="37"/>
    </w:p>
    <w:p w14:paraId="13A33F25" w14:textId="77777777" w:rsidR="00A00220" w:rsidRPr="00A945DF" w:rsidRDefault="00A00220" w:rsidP="00045CB7">
      <w:pPr>
        <w:spacing w:before="120"/>
        <w:rPr>
          <w:rFonts w:ascii="Arial" w:hAnsi="Arial" w:cs="Arial"/>
          <w:sz w:val="20"/>
        </w:rPr>
      </w:pPr>
      <w:r w:rsidRPr="00A945DF">
        <w:rPr>
          <w:rFonts w:ascii="Arial" w:hAnsi="Arial" w:cs="Arial"/>
          <w:sz w:val="20"/>
        </w:rPr>
        <w:t>1. Thành phần bản vẽ:</w:t>
      </w:r>
    </w:p>
    <w:p w14:paraId="78BA2D2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Sơ </w:t>
      </w:r>
      <w:proofErr w:type="spellStart"/>
      <w:r w:rsidR="006040F7" w:rsidRPr="00A945DF">
        <w:rPr>
          <w:rFonts w:ascii="Arial" w:hAnsi="Arial" w:cs="Arial"/>
          <w:sz w:val="20"/>
          <w:lang w:val="en-US"/>
        </w:rPr>
        <w:t>đồ</w:t>
      </w:r>
      <w:proofErr w:type="spellEnd"/>
      <w:r w:rsidRPr="00A945DF">
        <w:rPr>
          <w:rFonts w:ascii="Arial" w:hAnsi="Arial" w:cs="Arial"/>
          <w:sz w:val="20"/>
        </w:rPr>
        <w:t xml:space="preserve"> vị trí và giới hạn khu đất: Vị trí, phạm vi ranh giới lập quy hoạch trong quy hoạch chung và quy hoạch phân khu đô thị đã được phê duyệt; mối quan hệ giữa khu vực lập quy hoạch với các ô phố, khu chức năng khác trong quy hoạch phân khu đô thị (nếu có). Bản vẽ thể hiện theo tỷ lệ thích hợp trên nền sơ đồ định hướng phát triển không gian đô thị của quy hoạch chung đô thị đã được phê duyệt; nền bản đồ quy hoạch </w:t>
      </w:r>
      <w:proofErr w:type="spellStart"/>
      <w:r w:rsidR="006040F7" w:rsidRPr="00A945DF">
        <w:rPr>
          <w:rFonts w:ascii="Arial" w:hAnsi="Arial" w:cs="Arial"/>
          <w:sz w:val="20"/>
          <w:lang w:val="en-US"/>
        </w:rPr>
        <w:t>tổng</w:t>
      </w:r>
      <w:proofErr w:type="spellEnd"/>
      <w:r w:rsidR="006040F7" w:rsidRPr="00A945DF">
        <w:rPr>
          <w:rFonts w:ascii="Arial" w:hAnsi="Arial" w:cs="Arial"/>
          <w:sz w:val="20"/>
          <w:lang w:val="en-US"/>
        </w:rPr>
        <w:t xml:space="preserve"> </w:t>
      </w:r>
      <w:proofErr w:type="spellStart"/>
      <w:r w:rsidR="006040F7" w:rsidRPr="00A945DF">
        <w:rPr>
          <w:rFonts w:ascii="Arial" w:hAnsi="Arial" w:cs="Arial"/>
          <w:sz w:val="20"/>
          <w:lang w:val="en-US"/>
        </w:rPr>
        <w:t>mặt</w:t>
      </w:r>
      <w:proofErr w:type="spellEnd"/>
      <w:r w:rsidR="006040F7" w:rsidRPr="00A945DF">
        <w:rPr>
          <w:rFonts w:ascii="Arial" w:hAnsi="Arial" w:cs="Arial"/>
          <w:sz w:val="20"/>
          <w:lang w:val="en-US"/>
        </w:rPr>
        <w:t xml:space="preserve"> </w:t>
      </w:r>
      <w:proofErr w:type="spellStart"/>
      <w:r w:rsidR="006040F7" w:rsidRPr="00A945DF">
        <w:rPr>
          <w:rFonts w:ascii="Arial" w:hAnsi="Arial" w:cs="Arial"/>
          <w:sz w:val="20"/>
          <w:lang w:val="en-US"/>
        </w:rPr>
        <w:t>bằng</w:t>
      </w:r>
      <w:proofErr w:type="spellEnd"/>
      <w:r w:rsidRPr="00A945DF">
        <w:rPr>
          <w:rFonts w:ascii="Arial" w:hAnsi="Arial" w:cs="Arial"/>
          <w:sz w:val="20"/>
        </w:rPr>
        <w:t xml:space="preserve"> s</w:t>
      </w:r>
      <w:r w:rsidR="006040F7" w:rsidRPr="00A945DF">
        <w:rPr>
          <w:rFonts w:ascii="Arial" w:hAnsi="Arial" w:cs="Arial"/>
          <w:sz w:val="20"/>
          <w:lang w:val="en-US"/>
        </w:rPr>
        <w:t>ử</w:t>
      </w:r>
      <w:r w:rsidRPr="00A945DF">
        <w:rPr>
          <w:rFonts w:ascii="Arial" w:hAnsi="Arial" w:cs="Arial"/>
          <w:sz w:val="20"/>
        </w:rPr>
        <w:t xml:space="preserve"> dụng đất của quy hoạch phân</w:t>
      </w:r>
      <w:r w:rsidR="006040F7" w:rsidRPr="00A945DF">
        <w:rPr>
          <w:rFonts w:ascii="Arial" w:hAnsi="Arial" w:cs="Arial"/>
          <w:sz w:val="20"/>
          <w:lang w:val="en-US"/>
        </w:rPr>
        <w:t xml:space="preserve"> </w:t>
      </w:r>
      <w:r w:rsidRPr="00A945DF">
        <w:rPr>
          <w:rFonts w:ascii="Arial" w:hAnsi="Arial" w:cs="Arial"/>
          <w:sz w:val="20"/>
        </w:rPr>
        <w:t>khu đô thị được duyệt.</w:t>
      </w:r>
    </w:p>
    <w:p w14:paraId="196332A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Bản đồ hiện trạng sử dụng đất; kiến trúc, cảnh quan và đánh giá đất xây dựng: Hiện trạng của các chức năng sử dụng đất theo quy định tại Phụ lục VI của Thông tư này; kiến trúc cảnh quan, hệ thống hạ tầng xã hội (giáo dục, y tế, văn hóa, thương mại, cây xanh, nhà ở, ...); đánh giá đất xây dựng trên cơ sở các tiêu chí về địa hình, </w:t>
      </w:r>
      <w:r w:rsidR="00A945DF" w:rsidRPr="00A945DF">
        <w:rPr>
          <w:rFonts w:ascii="Arial" w:hAnsi="Arial" w:cs="Arial"/>
          <w:sz w:val="20"/>
        </w:rPr>
        <w:t>điều</w:t>
      </w:r>
      <w:r w:rsidRPr="00A945DF">
        <w:rPr>
          <w:rFonts w:ascii="Arial" w:hAnsi="Arial" w:cs="Arial"/>
          <w:sz w:val="20"/>
        </w:rPr>
        <w:t xml:space="preserve"> kiện hiện trạng, địa chất thủy văn, sử dụng đất. Bản vẽ thể hiện trên nền </w:t>
      </w:r>
      <w:r w:rsidR="00C656E5" w:rsidRPr="00A945DF">
        <w:rPr>
          <w:rFonts w:ascii="Arial" w:hAnsi="Arial" w:cs="Arial"/>
          <w:sz w:val="20"/>
        </w:rPr>
        <w:t>bản đồ</w:t>
      </w:r>
      <w:r w:rsidRPr="00A945DF">
        <w:rPr>
          <w:rFonts w:ascii="Arial" w:hAnsi="Arial" w:cs="Arial"/>
          <w:sz w:val="20"/>
        </w:rPr>
        <w:t xml:space="preserve"> địa hình tỷ lệ 1/500.</w:t>
      </w:r>
    </w:p>
    <w:p w14:paraId="0D9AB8F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Các bản đồ hiện trạng hệ thống công trình hạ tầng </w:t>
      </w:r>
      <w:r w:rsidR="00C656E5" w:rsidRPr="00A945DF">
        <w:rPr>
          <w:rFonts w:ascii="Arial" w:hAnsi="Arial" w:cs="Arial"/>
          <w:sz w:val="20"/>
        </w:rPr>
        <w:t>kỹ thuật</w:t>
      </w:r>
      <w:r w:rsidRPr="00A945DF">
        <w:rPr>
          <w:rFonts w:ascii="Arial" w:hAnsi="Arial" w:cs="Arial"/>
          <w:sz w:val="20"/>
        </w:rPr>
        <w:t xml:space="preserve"> và bảo vệ môi trường: Giao thông, cung cấp năng lượng và chiếu sáng đô thị, thông tin liên lạc, cấp nước, cao độ nền và thoát nước mưa, thoát nước thải; quản lý chất thải rắn, </w:t>
      </w:r>
      <w:proofErr w:type="spellStart"/>
      <w:r w:rsidR="009324CD" w:rsidRPr="00A945DF">
        <w:rPr>
          <w:rFonts w:ascii="Arial" w:hAnsi="Arial" w:cs="Arial"/>
          <w:sz w:val="20"/>
          <w:lang w:val="en-US"/>
        </w:rPr>
        <w:t>nghĩa</w:t>
      </w:r>
      <w:proofErr w:type="spellEnd"/>
      <w:r w:rsidRPr="00A945DF">
        <w:rPr>
          <w:rFonts w:ascii="Arial" w:hAnsi="Arial" w:cs="Arial"/>
          <w:sz w:val="20"/>
        </w:rPr>
        <w:t xml:space="preserve"> trang và môi trường. Bản vẽ </w:t>
      </w:r>
      <w:proofErr w:type="spellStart"/>
      <w:r w:rsidR="009324CD" w:rsidRPr="00A945DF">
        <w:rPr>
          <w:rFonts w:ascii="Arial" w:hAnsi="Arial" w:cs="Arial"/>
          <w:sz w:val="20"/>
          <w:lang w:val="en-US"/>
        </w:rPr>
        <w:t>thể</w:t>
      </w:r>
      <w:proofErr w:type="spellEnd"/>
      <w:r w:rsidRPr="00A945DF">
        <w:rPr>
          <w:rFonts w:ascii="Arial" w:hAnsi="Arial" w:cs="Arial"/>
          <w:sz w:val="20"/>
        </w:rPr>
        <w:t xml:space="preserve"> hiện trên nền bản đồ địa hình tỷ lệ 1/500.</w:t>
      </w:r>
    </w:p>
    <w:p w14:paraId="03B77B9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w:t>
      </w:r>
      <w:r w:rsidR="00C656E5" w:rsidRPr="00A945DF">
        <w:rPr>
          <w:rFonts w:ascii="Arial" w:hAnsi="Arial" w:cs="Arial"/>
          <w:sz w:val="20"/>
        </w:rPr>
        <w:t>Bản đồ</w:t>
      </w:r>
      <w:r w:rsidRPr="00A945DF">
        <w:rPr>
          <w:rFonts w:ascii="Arial" w:hAnsi="Arial" w:cs="Arial"/>
          <w:sz w:val="20"/>
        </w:rPr>
        <w:t xml:space="preserve"> quy hoạch tổng mặt </w:t>
      </w:r>
      <w:proofErr w:type="spellStart"/>
      <w:r w:rsidR="009324CD" w:rsidRPr="00A945DF">
        <w:rPr>
          <w:rFonts w:ascii="Arial" w:hAnsi="Arial" w:cs="Arial"/>
          <w:sz w:val="20"/>
          <w:lang w:val="en-US"/>
        </w:rPr>
        <w:t>bằng</w:t>
      </w:r>
      <w:proofErr w:type="spellEnd"/>
      <w:r w:rsidRPr="00A945DF">
        <w:rPr>
          <w:rFonts w:ascii="Arial" w:hAnsi="Arial" w:cs="Arial"/>
          <w:sz w:val="20"/>
        </w:rPr>
        <w:t xml:space="preserve"> sử dụng đất: Xác định quy mô diện tích, dân số và chỉ tiêu sử dụng đất quy hoạch đối với từng lô đất (hình thành </w:t>
      </w:r>
      <w:proofErr w:type="spellStart"/>
      <w:r w:rsidR="001C5A63" w:rsidRPr="00A945DF">
        <w:rPr>
          <w:rFonts w:ascii="Arial" w:hAnsi="Arial" w:cs="Arial"/>
          <w:sz w:val="20"/>
          <w:lang w:val="en-US"/>
        </w:rPr>
        <w:t>bởi</w:t>
      </w:r>
      <w:proofErr w:type="spellEnd"/>
      <w:r w:rsidRPr="00A945DF">
        <w:rPr>
          <w:rFonts w:ascii="Arial" w:hAnsi="Arial" w:cs="Arial"/>
          <w:sz w:val="20"/>
        </w:rPr>
        <w:t xml:space="preserve"> các đường cấp nội bộ) trong khu vực lập quy hoạch theo quy định tại Phụ lục VI của Thông tư này; </w:t>
      </w:r>
      <w:r w:rsidR="00A945DF" w:rsidRPr="00A945DF">
        <w:rPr>
          <w:rFonts w:ascii="Arial" w:hAnsi="Arial" w:cs="Arial"/>
          <w:sz w:val="20"/>
        </w:rPr>
        <w:t>khoản</w:t>
      </w:r>
      <w:r w:rsidRPr="00A945DF">
        <w:rPr>
          <w:rFonts w:ascii="Arial" w:hAnsi="Arial" w:cs="Arial"/>
          <w:sz w:val="20"/>
        </w:rPr>
        <w:t xml:space="preserve">g lùi công trình đối với các trục đường từ cấp nội bộ; vị trí, quy mô công trình ngầm. Xác định các nhóm nhà ở; khu vực xây dựng nhà ở xã hội (nếu có); vị trí, quy mô </w:t>
      </w:r>
      <w:proofErr w:type="spellStart"/>
      <w:r w:rsidR="001C5A63" w:rsidRPr="00A945DF">
        <w:rPr>
          <w:rFonts w:ascii="Arial" w:hAnsi="Arial" w:cs="Arial"/>
          <w:sz w:val="20"/>
          <w:lang w:val="en-US"/>
        </w:rPr>
        <w:t>của</w:t>
      </w:r>
      <w:proofErr w:type="spellEnd"/>
      <w:r w:rsidRPr="00A945DF">
        <w:rPr>
          <w:rFonts w:ascii="Arial" w:hAnsi="Arial" w:cs="Arial"/>
          <w:sz w:val="20"/>
        </w:rPr>
        <w:t xml:space="preserve"> hệ thống hạ tầng xã hội cấp đô thị trở lên và cấp đơn vị ở (nếu có) trong khu vực. Bản vẽ thể hiện trên nền bản đồ địa hình </w:t>
      </w:r>
      <w:proofErr w:type="spellStart"/>
      <w:r w:rsidR="001C5A63" w:rsidRPr="00A945DF">
        <w:rPr>
          <w:rFonts w:ascii="Arial" w:hAnsi="Arial" w:cs="Arial"/>
          <w:sz w:val="20"/>
          <w:lang w:val="en-US"/>
        </w:rPr>
        <w:t>tỷ</w:t>
      </w:r>
      <w:proofErr w:type="spellEnd"/>
      <w:r w:rsidRPr="00A945DF">
        <w:rPr>
          <w:rFonts w:ascii="Arial" w:hAnsi="Arial" w:cs="Arial"/>
          <w:sz w:val="20"/>
        </w:rPr>
        <w:t xml:space="preserve"> lệ 1/500.</w:t>
      </w:r>
    </w:p>
    <w:p w14:paraId="310DBDE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Sơ đồ tổ chức không gian, kiến trúc, cảnh quan: Thể hiện trên nền </w:t>
      </w:r>
      <w:r w:rsidR="00C656E5" w:rsidRPr="00A945DF">
        <w:rPr>
          <w:rFonts w:ascii="Arial" w:hAnsi="Arial" w:cs="Arial"/>
          <w:sz w:val="20"/>
        </w:rPr>
        <w:t>bản đồ</w:t>
      </w:r>
      <w:r w:rsidRPr="00A945DF">
        <w:rPr>
          <w:rFonts w:ascii="Arial" w:hAnsi="Arial" w:cs="Arial"/>
          <w:sz w:val="20"/>
        </w:rPr>
        <w:t xml:space="preserve"> địa hình tỷ lệ 1/500.</w:t>
      </w:r>
    </w:p>
    <w:p w14:paraId="773B238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e) Bản đồ quy hoạch hệ thống công trình giao thông, </w:t>
      </w:r>
      <w:proofErr w:type="spellStart"/>
      <w:r w:rsidR="001C5A63" w:rsidRPr="00A945DF">
        <w:rPr>
          <w:rFonts w:ascii="Arial" w:hAnsi="Arial" w:cs="Arial"/>
          <w:sz w:val="20"/>
          <w:lang w:val="en-US"/>
        </w:rPr>
        <w:t>chỉ</w:t>
      </w:r>
      <w:proofErr w:type="spellEnd"/>
      <w:r w:rsidR="001C5A63" w:rsidRPr="00A945DF">
        <w:rPr>
          <w:rFonts w:ascii="Arial" w:hAnsi="Arial" w:cs="Arial"/>
          <w:sz w:val="20"/>
          <w:lang w:val="en-US"/>
        </w:rPr>
        <w:t xml:space="preserve"> </w:t>
      </w:r>
      <w:proofErr w:type="spellStart"/>
      <w:r w:rsidR="001C5A63" w:rsidRPr="00A945DF">
        <w:rPr>
          <w:rFonts w:ascii="Arial" w:hAnsi="Arial" w:cs="Arial"/>
          <w:sz w:val="20"/>
          <w:lang w:val="en-US"/>
        </w:rPr>
        <w:t>giới</w:t>
      </w:r>
      <w:proofErr w:type="spellEnd"/>
      <w:r w:rsidR="001C5A63" w:rsidRPr="00A945DF">
        <w:rPr>
          <w:rFonts w:ascii="Arial" w:hAnsi="Arial" w:cs="Arial"/>
          <w:sz w:val="20"/>
          <w:lang w:val="en-US"/>
        </w:rPr>
        <w:t xml:space="preserve"> </w:t>
      </w:r>
      <w:proofErr w:type="spellStart"/>
      <w:r w:rsidR="001C5A63" w:rsidRPr="00A945DF">
        <w:rPr>
          <w:rFonts w:ascii="Arial" w:hAnsi="Arial" w:cs="Arial"/>
          <w:sz w:val="20"/>
          <w:lang w:val="en-US"/>
        </w:rPr>
        <w:t>đường</w:t>
      </w:r>
      <w:proofErr w:type="spellEnd"/>
      <w:r w:rsidR="001C5A63" w:rsidRPr="00A945DF">
        <w:rPr>
          <w:rFonts w:ascii="Arial" w:hAnsi="Arial" w:cs="Arial"/>
          <w:sz w:val="20"/>
          <w:lang w:val="en-US"/>
        </w:rPr>
        <w:t xml:space="preserve"> </w:t>
      </w:r>
      <w:proofErr w:type="spellStart"/>
      <w:r w:rsidR="001C5A63" w:rsidRPr="00A945DF">
        <w:rPr>
          <w:rFonts w:ascii="Arial" w:hAnsi="Arial" w:cs="Arial"/>
          <w:sz w:val="20"/>
          <w:lang w:val="en-US"/>
        </w:rPr>
        <w:t>đỏ</w:t>
      </w:r>
      <w:proofErr w:type="spellEnd"/>
      <w:r w:rsidRPr="00A945DF">
        <w:rPr>
          <w:rFonts w:ascii="Arial" w:hAnsi="Arial" w:cs="Arial"/>
          <w:sz w:val="20"/>
        </w:rPr>
        <w:t xml:space="preserve">, chỉ giới xây dựng; vị trí, quy mô bến, bãi </w:t>
      </w:r>
      <w:proofErr w:type="spellStart"/>
      <w:r w:rsidR="00C13D49" w:rsidRPr="00A945DF">
        <w:rPr>
          <w:rFonts w:ascii="Arial" w:hAnsi="Arial" w:cs="Arial"/>
          <w:sz w:val="20"/>
          <w:lang w:val="en-US"/>
        </w:rPr>
        <w:t>đỗ</w:t>
      </w:r>
      <w:proofErr w:type="spellEnd"/>
      <w:r w:rsidRPr="00A945DF">
        <w:rPr>
          <w:rFonts w:ascii="Arial" w:hAnsi="Arial" w:cs="Arial"/>
          <w:sz w:val="20"/>
        </w:rPr>
        <w:t xml:space="preserve"> xe (trên cao, trên mặt đất và </w:t>
      </w:r>
      <w:proofErr w:type="spellStart"/>
      <w:r w:rsidR="00C13D49" w:rsidRPr="00A945DF">
        <w:rPr>
          <w:rFonts w:ascii="Arial" w:hAnsi="Arial" w:cs="Arial"/>
          <w:sz w:val="20"/>
          <w:lang w:val="en-US"/>
        </w:rPr>
        <w:t>ngầm</w:t>
      </w:r>
      <w:proofErr w:type="spellEnd"/>
      <w:r w:rsidRPr="00A945DF">
        <w:rPr>
          <w:rFonts w:ascii="Arial" w:hAnsi="Arial" w:cs="Arial"/>
          <w:sz w:val="20"/>
        </w:rPr>
        <w:t xml:space="preserve">) và hành lang bảo vệ các tuyến hạ tầng </w:t>
      </w:r>
      <w:r w:rsidR="00C656E5" w:rsidRPr="00A945DF">
        <w:rPr>
          <w:rFonts w:ascii="Arial" w:hAnsi="Arial" w:cs="Arial"/>
          <w:sz w:val="20"/>
        </w:rPr>
        <w:t>kỹ thuật</w:t>
      </w:r>
      <w:r w:rsidRPr="00A945DF">
        <w:rPr>
          <w:rFonts w:ascii="Arial" w:hAnsi="Arial" w:cs="Arial"/>
          <w:sz w:val="20"/>
        </w:rPr>
        <w:t xml:space="preserve"> đến cấp đường nội bộ. Bản vẽ </w:t>
      </w:r>
      <w:proofErr w:type="spellStart"/>
      <w:r w:rsidR="00C13D49" w:rsidRPr="00A945DF">
        <w:rPr>
          <w:rFonts w:ascii="Arial" w:hAnsi="Arial" w:cs="Arial"/>
          <w:sz w:val="20"/>
          <w:lang w:val="en-US"/>
        </w:rPr>
        <w:t>thể</w:t>
      </w:r>
      <w:proofErr w:type="spellEnd"/>
      <w:r w:rsidRPr="00A945DF">
        <w:rPr>
          <w:rFonts w:ascii="Arial" w:hAnsi="Arial" w:cs="Arial"/>
          <w:sz w:val="20"/>
        </w:rPr>
        <w:t xml:space="preserve"> hiện trên nền sơ đồ tổ chức không gian kiến trúc cảnh quan kết hợp theo bản đồ địa hình tỷ lệ 1/500.</w:t>
      </w:r>
    </w:p>
    <w:p w14:paraId="32CEDF5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Các bản đồ quy hoạch hệ thống công trình hạ tầng kỹ thuật theo từng chuyên ngành: Chuẩn bị </w:t>
      </w:r>
      <w:r w:rsidR="00C656E5" w:rsidRPr="00A945DF">
        <w:rPr>
          <w:rFonts w:ascii="Arial" w:hAnsi="Arial" w:cs="Arial"/>
          <w:sz w:val="20"/>
        </w:rPr>
        <w:t>kỹ thuật</w:t>
      </w:r>
      <w:r w:rsidRPr="00A945DF">
        <w:rPr>
          <w:rFonts w:ascii="Arial" w:hAnsi="Arial" w:cs="Arial"/>
          <w:sz w:val="20"/>
        </w:rPr>
        <w:t xml:space="preserve">, cung cấp năng lượng và chiếu sáng, thoát nước thải, quản lý chất thải </w:t>
      </w:r>
      <w:proofErr w:type="spellStart"/>
      <w:r w:rsidR="00C13D49" w:rsidRPr="00A945DF">
        <w:rPr>
          <w:rFonts w:ascii="Arial" w:hAnsi="Arial" w:cs="Arial"/>
          <w:sz w:val="20"/>
          <w:lang w:val="en-US"/>
        </w:rPr>
        <w:t>rắn</w:t>
      </w:r>
      <w:proofErr w:type="spellEnd"/>
      <w:r w:rsidRPr="00A945DF">
        <w:rPr>
          <w:rFonts w:ascii="Arial" w:hAnsi="Arial" w:cs="Arial"/>
          <w:sz w:val="20"/>
        </w:rPr>
        <w:t xml:space="preserve">, hạ tầng viễn thông thụ động và công trình hạ tầng </w:t>
      </w:r>
      <w:r w:rsidR="00C656E5" w:rsidRPr="00A945DF">
        <w:rPr>
          <w:rFonts w:ascii="Arial" w:hAnsi="Arial" w:cs="Arial"/>
          <w:sz w:val="20"/>
        </w:rPr>
        <w:t>kỹ thuật</w:t>
      </w:r>
      <w:r w:rsidRPr="00A945DF">
        <w:rPr>
          <w:rFonts w:ascii="Arial" w:hAnsi="Arial" w:cs="Arial"/>
          <w:sz w:val="20"/>
        </w:rPr>
        <w:t xml:space="preserve"> khác. Bản vẽ thể hiện trên nền sơ đồ tổ chức không gian kiến trúc cảnh quan kết hợp bản đồ địa hình tỷ lệ 1/500.</w:t>
      </w:r>
    </w:p>
    <w:p w14:paraId="455BCD3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h) </w:t>
      </w:r>
      <w:r w:rsidR="00C656E5" w:rsidRPr="00A945DF">
        <w:rPr>
          <w:rFonts w:ascii="Arial" w:hAnsi="Arial" w:cs="Arial"/>
          <w:sz w:val="20"/>
        </w:rPr>
        <w:t>Bản đồ</w:t>
      </w:r>
      <w:r w:rsidRPr="00A945DF">
        <w:rPr>
          <w:rFonts w:ascii="Arial" w:hAnsi="Arial" w:cs="Arial"/>
          <w:sz w:val="20"/>
        </w:rPr>
        <w:t xml:space="preserve"> tổng hợp đường dây, đường ống kỹ thuật. Bản vẽ thể hiện trên nền sơ đồ tổ chức không gian kiến trúc cảnh quan kết hợp </w:t>
      </w:r>
      <w:r w:rsidR="00C656E5" w:rsidRPr="00A945DF">
        <w:rPr>
          <w:rFonts w:ascii="Arial" w:hAnsi="Arial" w:cs="Arial"/>
          <w:sz w:val="20"/>
        </w:rPr>
        <w:t>bản đồ</w:t>
      </w:r>
      <w:r w:rsidRPr="00A945DF">
        <w:rPr>
          <w:rFonts w:ascii="Arial" w:hAnsi="Arial" w:cs="Arial"/>
          <w:sz w:val="20"/>
        </w:rPr>
        <w:t xml:space="preserve"> địa hình tỷ lệ 1/500.</w:t>
      </w:r>
    </w:p>
    <w:p w14:paraId="6DDCE6C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i) Bản </w:t>
      </w:r>
      <w:proofErr w:type="spellStart"/>
      <w:r w:rsidR="00C13D49" w:rsidRPr="00A945DF">
        <w:rPr>
          <w:rFonts w:ascii="Arial" w:hAnsi="Arial" w:cs="Arial"/>
          <w:sz w:val="20"/>
          <w:lang w:val="en-US"/>
        </w:rPr>
        <w:t>vẽ</w:t>
      </w:r>
      <w:proofErr w:type="spellEnd"/>
      <w:r w:rsidRPr="00A945DF">
        <w:rPr>
          <w:rFonts w:ascii="Arial" w:hAnsi="Arial" w:cs="Arial"/>
          <w:sz w:val="20"/>
        </w:rPr>
        <w:t xml:space="preserve"> xác định các khu vực xây dựng công trình ngầm: Các công trình công cộng ngầm, các công trình cao tầng có xây dựng tầng hầm (nếu có),... Bản vẽ </w:t>
      </w:r>
      <w:proofErr w:type="spellStart"/>
      <w:r w:rsidR="00C13D49"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sơ đồ tổ chức không gian kiến trúc cảnh quan kết hợp bản đồ địa hình.</w:t>
      </w:r>
    </w:p>
    <w:p w14:paraId="4E8DA5A0" w14:textId="77777777" w:rsidR="00A00220" w:rsidRPr="00A945DF" w:rsidRDefault="00A00220" w:rsidP="00045CB7">
      <w:pPr>
        <w:spacing w:before="120"/>
        <w:rPr>
          <w:rFonts w:ascii="Arial" w:hAnsi="Arial" w:cs="Arial"/>
          <w:sz w:val="20"/>
        </w:rPr>
      </w:pPr>
      <w:r w:rsidRPr="00A945DF">
        <w:rPr>
          <w:rFonts w:ascii="Arial" w:hAnsi="Arial" w:cs="Arial"/>
          <w:sz w:val="20"/>
        </w:rPr>
        <w:t>k) Các bản vẽ thiết kế đô thị: Thực hiện theo quy định tại Thông tư số</w:t>
      </w:r>
      <w:r w:rsidR="00C13D49" w:rsidRPr="00A945DF">
        <w:rPr>
          <w:rFonts w:ascii="Arial" w:hAnsi="Arial" w:cs="Arial"/>
          <w:sz w:val="20"/>
          <w:lang w:val="en-US"/>
        </w:rPr>
        <w:t xml:space="preserve"> </w:t>
      </w:r>
      <w:r w:rsidRPr="00A945DF">
        <w:rPr>
          <w:rFonts w:ascii="Arial" w:hAnsi="Arial" w:cs="Arial"/>
          <w:sz w:val="20"/>
        </w:rPr>
        <w:t>06/2013/TT-BXD.</w:t>
      </w:r>
    </w:p>
    <w:p w14:paraId="2B17BC6C"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48A4582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Xác định phạm vi, quy mô diện tích lập quy hoạch. Phân tích vị trí, đánh giá </w:t>
      </w:r>
      <w:r w:rsidR="00A945DF" w:rsidRPr="00A945DF">
        <w:rPr>
          <w:rFonts w:ascii="Arial" w:hAnsi="Arial" w:cs="Arial"/>
          <w:sz w:val="20"/>
        </w:rPr>
        <w:t>điều</w:t>
      </w:r>
      <w:r w:rsidRPr="00A945DF">
        <w:rPr>
          <w:rFonts w:ascii="Arial" w:hAnsi="Arial" w:cs="Arial"/>
          <w:sz w:val="20"/>
        </w:rPr>
        <w:t xml:space="preserve"> kiện tự nhiên; hiện trạng dân </w:t>
      </w:r>
      <w:proofErr w:type="spellStart"/>
      <w:r w:rsidR="00C13D49" w:rsidRPr="00A945DF">
        <w:rPr>
          <w:rFonts w:ascii="Arial" w:hAnsi="Arial" w:cs="Arial"/>
          <w:sz w:val="20"/>
          <w:lang w:val="en-US"/>
        </w:rPr>
        <w:t>số</w:t>
      </w:r>
      <w:proofErr w:type="spellEnd"/>
      <w:r w:rsidRPr="00A945DF">
        <w:rPr>
          <w:rFonts w:ascii="Arial" w:hAnsi="Arial" w:cs="Arial"/>
          <w:sz w:val="20"/>
        </w:rPr>
        <w:t xml:space="preserve">, </w:t>
      </w:r>
      <w:proofErr w:type="spellStart"/>
      <w:r w:rsidR="00C13D49" w:rsidRPr="00A945DF">
        <w:rPr>
          <w:rFonts w:ascii="Arial" w:hAnsi="Arial" w:cs="Arial"/>
          <w:sz w:val="20"/>
          <w:lang w:val="en-US"/>
        </w:rPr>
        <w:t>sử</w:t>
      </w:r>
      <w:proofErr w:type="spellEnd"/>
      <w:r w:rsidRPr="00A945DF">
        <w:rPr>
          <w:rFonts w:ascii="Arial" w:hAnsi="Arial" w:cs="Arial"/>
          <w:sz w:val="20"/>
        </w:rPr>
        <w:t xml:space="preserve"> dụng đất, kiến trúc cảnh quan, hạ tầng xã hội, hạ tầng kỹ thuật và môi </w:t>
      </w:r>
      <w:proofErr w:type="spellStart"/>
      <w:r w:rsidR="001E1FE8" w:rsidRPr="00A945DF">
        <w:rPr>
          <w:rFonts w:ascii="Arial" w:hAnsi="Arial" w:cs="Arial"/>
          <w:sz w:val="20"/>
          <w:lang w:val="en-US"/>
        </w:rPr>
        <w:t>trường</w:t>
      </w:r>
      <w:proofErr w:type="spellEnd"/>
      <w:r w:rsidRPr="00A945DF">
        <w:rPr>
          <w:rFonts w:ascii="Arial" w:hAnsi="Arial" w:cs="Arial"/>
          <w:sz w:val="20"/>
        </w:rPr>
        <w:t xml:space="preserve">. Đánh giá hiện trạng các dự án đầu tư phát triển </w:t>
      </w:r>
      <w:proofErr w:type="spellStart"/>
      <w:r w:rsidR="00C13D49" w:rsidRPr="00A945DF">
        <w:rPr>
          <w:rFonts w:ascii="Arial" w:hAnsi="Arial" w:cs="Arial"/>
          <w:sz w:val="20"/>
          <w:lang w:val="en-US"/>
        </w:rPr>
        <w:t>đang</w:t>
      </w:r>
      <w:proofErr w:type="spellEnd"/>
      <w:r w:rsidRPr="00A945DF">
        <w:rPr>
          <w:rFonts w:ascii="Arial" w:hAnsi="Arial" w:cs="Arial"/>
          <w:sz w:val="20"/>
        </w:rPr>
        <w:t xml:space="preserve"> </w:t>
      </w:r>
      <w:r w:rsidR="00A32829" w:rsidRPr="00A945DF">
        <w:rPr>
          <w:rFonts w:ascii="Arial" w:hAnsi="Arial" w:cs="Arial"/>
          <w:sz w:val="20"/>
        </w:rPr>
        <w:t>được</w:t>
      </w:r>
      <w:r w:rsidRPr="00A945DF">
        <w:rPr>
          <w:rFonts w:ascii="Arial" w:hAnsi="Arial" w:cs="Arial"/>
          <w:sz w:val="20"/>
        </w:rPr>
        <w:t xml:space="preserve"> triển khai thực hiện trên địa bàn. Xác định các vấn đề cơ bản cần giải quyết.</w:t>
      </w:r>
    </w:p>
    <w:p w14:paraId="63D6664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Xác định </w:t>
      </w:r>
      <w:r w:rsidR="00A945DF" w:rsidRPr="00A945DF">
        <w:rPr>
          <w:rFonts w:ascii="Arial" w:hAnsi="Arial" w:cs="Arial"/>
          <w:sz w:val="20"/>
        </w:rPr>
        <w:t>mục</w:t>
      </w:r>
      <w:r w:rsidRPr="00A945DF">
        <w:rPr>
          <w:rFonts w:ascii="Arial" w:hAnsi="Arial" w:cs="Arial"/>
          <w:sz w:val="20"/>
        </w:rPr>
        <w:t xml:space="preserve"> tiêu lập quy hoạch. Đánh giá sự phù hợp với </w:t>
      </w:r>
      <w:r w:rsidR="00A945DF" w:rsidRPr="00A945DF">
        <w:rPr>
          <w:rFonts w:ascii="Arial" w:hAnsi="Arial" w:cs="Arial"/>
          <w:sz w:val="20"/>
        </w:rPr>
        <w:t>chương</w:t>
      </w:r>
      <w:r w:rsidRPr="00A945DF">
        <w:rPr>
          <w:rFonts w:ascii="Arial" w:hAnsi="Arial" w:cs="Arial"/>
          <w:sz w:val="20"/>
        </w:rPr>
        <w:t xml:space="preserve"> trình, kế hoạch phát triển đô thị đã được ban hành. Nêu các yêu cầu, định hướng chính tại quy hoạch chung và phương án, giải pháp chủ yếu tại quy hoạch phân khu đô thị đã được phê duyệt kèm theo quy định quản lý đã được ban hành liên quan đến với khu vực lập quy hoạch chi </w:t>
      </w:r>
      <w:r w:rsidR="00A945DF" w:rsidRPr="00A945DF">
        <w:rPr>
          <w:rFonts w:ascii="Arial" w:hAnsi="Arial" w:cs="Arial"/>
          <w:sz w:val="20"/>
        </w:rPr>
        <w:t>tiết</w:t>
      </w:r>
      <w:r w:rsidRPr="00A945DF">
        <w:rPr>
          <w:rFonts w:ascii="Arial" w:hAnsi="Arial" w:cs="Arial"/>
          <w:sz w:val="20"/>
        </w:rPr>
        <w:t>.</w:t>
      </w:r>
    </w:p>
    <w:p w14:paraId="331E554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Lựa chọn chỉ tiêu đất đai, hạ tầng xã hội và hạ tầng </w:t>
      </w:r>
      <w:r w:rsidR="00C656E5" w:rsidRPr="00A945DF">
        <w:rPr>
          <w:rFonts w:ascii="Arial" w:hAnsi="Arial" w:cs="Arial"/>
          <w:sz w:val="20"/>
        </w:rPr>
        <w:t>kỹ thuật</w:t>
      </w:r>
      <w:r w:rsidRPr="00A945DF">
        <w:rPr>
          <w:rFonts w:ascii="Arial" w:hAnsi="Arial" w:cs="Arial"/>
          <w:sz w:val="20"/>
        </w:rPr>
        <w:t xml:space="preserve"> áp dụng cho toàn khu vực quy hoạch; xác định quy mô dân </w:t>
      </w:r>
      <w:proofErr w:type="spellStart"/>
      <w:r w:rsidR="00C13D49" w:rsidRPr="00A945DF">
        <w:rPr>
          <w:rFonts w:ascii="Arial" w:hAnsi="Arial" w:cs="Arial"/>
          <w:sz w:val="20"/>
          <w:lang w:val="en-US"/>
        </w:rPr>
        <w:t>số</w:t>
      </w:r>
      <w:proofErr w:type="spellEnd"/>
      <w:r w:rsidRPr="00A945DF">
        <w:rPr>
          <w:rFonts w:ascii="Arial" w:hAnsi="Arial" w:cs="Arial"/>
          <w:sz w:val="20"/>
        </w:rPr>
        <w:t xml:space="preserve">, đất đai, các nhu cầu về cơ sở hạ tầng </w:t>
      </w:r>
      <w:r w:rsidR="00C656E5" w:rsidRPr="00A945DF">
        <w:rPr>
          <w:rFonts w:ascii="Arial" w:hAnsi="Arial" w:cs="Arial"/>
          <w:sz w:val="20"/>
        </w:rPr>
        <w:t>kỹ thuật</w:t>
      </w:r>
      <w:r w:rsidRPr="00A945DF">
        <w:rPr>
          <w:rFonts w:ascii="Arial" w:hAnsi="Arial" w:cs="Arial"/>
          <w:sz w:val="20"/>
        </w:rPr>
        <w:t>, hạ tầng xã hội đối với khu vực lập quy hoạch.</w:t>
      </w:r>
    </w:p>
    <w:p w14:paraId="2DBB954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Xác định chức năng sử dụng đất, quy mô diện tích, dân </w:t>
      </w:r>
      <w:proofErr w:type="spellStart"/>
      <w:r w:rsidR="00C13D49" w:rsidRPr="00A945DF">
        <w:rPr>
          <w:rFonts w:ascii="Arial" w:hAnsi="Arial" w:cs="Arial"/>
          <w:sz w:val="20"/>
          <w:lang w:val="en-US"/>
        </w:rPr>
        <w:t>số</w:t>
      </w:r>
      <w:proofErr w:type="spellEnd"/>
      <w:r w:rsidRPr="00A945DF">
        <w:rPr>
          <w:rFonts w:ascii="Arial" w:hAnsi="Arial" w:cs="Arial"/>
          <w:sz w:val="20"/>
        </w:rPr>
        <w:t xml:space="preserve">, chỉ tiêu sử dụng đất đối với từng lô đất trong khu vực lập quy hoạch; </w:t>
      </w:r>
      <w:proofErr w:type="spellStart"/>
      <w:r w:rsidR="00C13D49" w:rsidRPr="00A945DF">
        <w:rPr>
          <w:rFonts w:ascii="Arial" w:hAnsi="Arial" w:cs="Arial"/>
          <w:sz w:val="20"/>
          <w:lang w:val="en-US"/>
        </w:rPr>
        <w:t>chỉ</w:t>
      </w:r>
      <w:proofErr w:type="spellEnd"/>
      <w:r w:rsidRPr="00A945DF">
        <w:rPr>
          <w:rFonts w:ascii="Arial" w:hAnsi="Arial" w:cs="Arial"/>
          <w:sz w:val="20"/>
        </w:rPr>
        <w:t xml:space="preserve"> giới xây dựng công trình đối với từng lô đất và trên các trục đường từ cấp nội bộ. Xác định khu vực xây dựng nhà ở xã hội (nếu có).</w:t>
      </w:r>
    </w:p>
    <w:p w14:paraId="105AE65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Xác định yêu cầu tổ chức không gian, kiến trúc </w:t>
      </w:r>
      <w:proofErr w:type="spellStart"/>
      <w:r w:rsidR="00C13D49" w:rsidRPr="00A945DF">
        <w:rPr>
          <w:rFonts w:ascii="Arial" w:hAnsi="Arial" w:cs="Arial"/>
          <w:sz w:val="20"/>
          <w:lang w:val="en-US"/>
        </w:rPr>
        <w:t>cảnh</w:t>
      </w:r>
      <w:proofErr w:type="spellEnd"/>
      <w:r w:rsidRPr="00A945DF">
        <w:rPr>
          <w:rFonts w:ascii="Arial" w:hAnsi="Arial" w:cs="Arial"/>
          <w:sz w:val="20"/>
        </w:rPr>
        <w:t xml:space="preserve"> quan cho toàn khu vực quy hoạch và yêu </w:t>
      </w:r>
      <w:proofErr w:type="spellStart"/>
      <w:r w:rsidR="00C13D49" w:rsidRPr="00A945DF">
        <w:rPr>
          <w:rFonts w:ascii="Arial" w:hAnsi="Arial" w:cs="Arial"/>
          <w:sz w:val="20"/>
          <w:lang w:val="en-US"/>
        </w:rPr>
        <w:t>cầu</w:t>
      </w:r>
      <w:proofErr w:type="spellEnd"/>
      <w:r w:rsidRPr="00A945DF">
        <w:rPr>
          <w:rFonts w:ascii="Arial" w:hAnsi="Arial" w:cs="Arial"/>
          <w:sz w:val="20"/>
        </w:rPr>
        <w:t xml:space="preserve"> về bố trí công trình đối với từng lô đất (xác định </w:t>
      </w:r>
      <w:proofErr w:type="spellStart"/>
      <w:r w:rsidR="00C13D49" w:rsidRPr="00A945DF">
        <w:rPr>
          <w:rFonts w:ascii="Arial" w:hAnsi="Arial" w:cs="Arial"/>
          <w:sz w:val="20"/>
          <w:lang w:val="en-US"/>
        </w:rPr>
        <w:t>chiều</w:t>
      </w:r>
      <w:proofErr w:type="spellEnd"/>
      <w:r w:rsidRPr="00A945DF">
        <w:rPr>
          <w:rFonts w:ascii="Arial" w:hAnsi="Arial" w:cs="Arial"/>
          <w:sz w:val="20"/>
        </w:rPr>
        <w:t xml:space="preserve"> cao, cốt sàn và trần tầng một; hình thức kiến trúc, hàng rào, màu </w:t>
      </w:r>
      <w:proofErr w:type="spellStart"/>
      <w:r w:rsidR="00C13D49" w:rsidRPr="00A945DF">
        <w:rPr>
          <w:rFonts w:ascii="Arial" w:hAnsi="Arial" w:cs="Arial"/>
          <w:sz w:val="20"/>
          <w:lang w:val="en-US"/>
        </w:rPr>
        <w:t>sắc</w:t>
      </w:r>
      <w:proofErr w:type="spellEnd"/>
      <w:r w:rsidRPr="00A945DF">
        <w:rPr>
          <w:rFonts w:ascii="Arial" w:hAnsi="Arial" w:cs="Arial"/>
          <w:sz w:val="20"/>
        </w:rPr>
        <w:t xml:space="preserve">, vật liệu chủ đạo của các công trình và các vật thể kiến trúc khác cho từng lô đất); tổ chức cây xanh công cộng, sân vườn, cây xanh đường phố và mặt nước trong khu vực quy hoạch. Xác định vị trí, quy mô các công trình, khu vực đặc trưng cần kiểm soát, các nội dung cần thực hiện </w:t>
      </w:r>
      <w:proofErr w:type="spellStart"/>
      <w:r w:rsidR="00C13D49" w:rsidRPr="00A945DF">
        <w:rPr>
          <w:rFonts w:ascii="Arial" w:hAnsi="Arial" w:cs="Arial"/>
          <w:sz w:val="20"/>
          <w:lang w:val="en-US"/>
        </w:rPr>
        <w:t>để</w:t>
      </w:r>
      <w:proofErr w:type="spellEnd"/>
      <w:r w:rsidR="00C13D49" w:rsidRPr="00A945DF">
        <w:rPr>
          <w:rFonts w:ascii="Arial" w:hAnsi="Arial" w:cs="Arial"/>
          <w:sz w:val="20"/>
          <w:lang w:val="en-US"/>
        </w:rPr>
        <w:t xml:space="preserve"> </w:t>
      </w:r>
      <w:proofErr w:type="spellStart"/>
      <w:r w:rsidR="00C13D49" w:rsidRPr="00A945DF">
        <w:rPr>
          <w:rFonts w:ascii="Arial" w:hAnsi="Arial" w:cs="Arial"/>
          <w:sz w:val="20"/>
          <w:lang w:val="en-US"/>
        </w:rPr>
        <w:t>kiểm</w:t>
      </w:r>
      <w:proofErr w:type="spellEnd"/>
      <w:r w:rsidRPr="00A945DF">
        <w:rPr>
          <w:rFonts w:ascii="Arial" w:hAnsi="Arial" w:cs="Arial"/>
          <w:sz w:val="20"/>
        </w:rPr>
        <w:t xml:space="preserve"> soát và các quy định cần thực hiện.</w:t>
      </w:r>
    </w:p>
    <w:p w14:paraId="0A4362C3" w14:textId="77777777" w:rsidR="00A00220" w:rsidRPr="00A945DF" w:rsidRDefault="00A00220" w:rsidP="00045CB7">
      <w:pPr>
        <w:spacing w:before="120"/>
        <w:rPr>
          <w:rFonts w:ascii="Arial" w:hAnsi="Arial" w:cs="Arial"/>
          <w:sz w:val="20"/>
        </w:rPr>
      </w:pPr>
      <w:r w:rsidRPr="00A945DF">
        <w:rPr>
          <w:rFonts w:ascii="Arial" w:hAnsi="Arial" w:cs="Arial"/>
          <w:sz w:val="20"/>
        </w:rPr>
        <w:t>e) Thiết kế đô thị: Thực hiện theo quy định tại Thông tư số 06/2013/TT-BXD.</w:t>
      </w:r>
    </w:p>
    <w:p w14:paraId="56308D6F" w14:textId="77777777" w:rsidR="00A00220" w:rsidRPr="00A945DF" w:rsidRDefault="00A00220" w:rsidP="00045CB7">
      <w:pPr>
        <w:spacing w:before="120"/>
        <w:rPr>
          <w:rFonts w:ascii="Arial" w:hAnsi="Arial" w:cs="Arial"/>
          <w:sz w:val="20"/>
        </w:rPr>
      </w:pPr>
      <w:r w:rsidRPr="00A945DF">
        <w:rPr>
          <w:rFonts w:ascii="Arial" w:hAnsi="Arial" w:cs="Arial"/>
          <w:sz w:val="20"/>
        </w:rPr>
        <w:t>g) Xác định các khu vực xây dựng công trình ngầm (các công trình công cộng ngầm, các công trình nhà cao tầng có xây dựng tầng hầm, ...).</w:t>
      </w:r>
    </w:p>
    <w:p w14:paraId="1FAEB6D0" w14:textId="77777777" w:rsidR="00DD3E3A" w:rsidRPr="00A945DF" w:rsidRDefault="00A00220" w:rsidP="00DD3E3A">
      <w:pPr>
        <w:spacing w:before="120"/>
        <w:rPr>
          <w:rFonts w:ascii="Arial" w:hAnsi="Arial" w:cs="Arial"/>
          <w:sz w:val="20"/>
        </w:rPr>
      </w:pPr>
      <w:r w:rsidRPr="00A945DF">
        <w:rPr>
          <w:rFonts w:ascii="Arial" w:hAnsi="Arial" w:cs="Arial"/>
          <w:sz w:val="20"/>
        </w:rPr>
        <w:t xml:space="preserve">h) Quy hoạch hệ thống công trình hạ tầng </w:t>
      </w:r>
      <w:r w:rsidR="00C656E5" w:rsidRPr="00A945DF">
        <w:rPr>
          <w:rFonts w:ascii="Arial" w:hAnsi="Arial" w:cs="Arial"/>
          <w:sz w:val="20"/>
        </w:rPr>
        <w:t>kỹ thuật</w:t>
      </w:r>
      <w:r w:rsidRPr="00A945DF">
        <w:rPr>
          <w:rFonts w:ascii="Arial" w:hAnsi="Arial" w:cs="Arial"/>
          <w:sz w:val="20"/>
        </w:rPr>
        <w:t xml:space="preserve"> đô thị: Thực hiện theo quy định tại </w:t>
      </w:r>
      <w:bookmarkStart w:id="38" w:name="dc_17"/>
      <w:r w:rsidR="00A945DF" w:rsidRPr="00A945DF">
        <w:rPr>
          <w:rFonts w:ascii="Arial" w:hAnsi="Arial" w:cs="Arial"/>
          <w:sz w:val="20"/>
        </w:rPr>
        <w:t>khoản</w:t>
      </w:r>
      <w:r w:rsidR="00DD3E3A" w:rsidRPr="00A945DF">
        <w:rPr>
          <w:rFonts w:ascii="Arial" w:hAnsi="Arial" w:cs="Arial"/>
          <w:sz w:val="20"/>
        </w:rPr>
        <w:t xml:space="preserve"> 5 </w:t>
      </w:r>
      <w:r w:rsidR="00A945DF" w:rsidRPr="00A945DF">
        <w:rPr>
          <w:rFonts w:ascii="Arial" w:hAnsi="Arial" w:cs="Arial"/>
          <w:sz w:val="20"/>
        </w:rPr>
        <w:t>Điều</w:t>
      </w:r>
      <w:r w:rsidR="00DD3E3A" w:rsidRPr="00A945DF">
        <w:rPr>
          <w:rFonts w:ascii="Arial" w:hAnsi="Arial" w:cs="Arial"/>
          <w:sz w:val="20"/>
        </w:rPr>
        <w:t xml:space="preserve"> 20 Nghị định số 37/2010/NĐ-CP</w:t>
      </w:r>
      <w:bookmarkEnd w:id="38"/>
    </w:p>
    <w:p w14:paraId="0CA81B17" w14:textId="77777777" w:rsidR="00DD3E3A" w:rsidRPr="00A945DF" w:rsidRDefault="00DD3E3A" w:rsidP="00DD3E3A">
      <w:pPr>
        <w:spacing w:before="120"/>
        <w:rPr>
          <w:rFonts w:ascii="Arial" w:hAnsi="Arial" w:cs="Arial"/>
          <w:sz w:val="20"/>
        </w:rPr>
      </w:pPr>
      <w:r w:rsidRPr="00A945DF">
        <w:rPr>
          <w:rFonts w:ascii="Arial" w:hAnsi="Arial" w:cs="Arial"/>
          <w:sz w:val="20"/>
        </w:rPr>
        <w:t>i) Đề xuất giải pháp bảo vệ môi trường.</w:t>
      </w:r>
    </w:p>
    <w:p w14:paraId="2823E672" w14:textId="77777777" w:rsidR="00DD3E3A" w:rsidRPr="00A945DF" w:rsidRDefault="00DD3E3A" w:rsidP="00DD3E3A">
      <w:pPr>
        <w:spacing w:before="120"/>
        <w:rPr>
          <w:rFonts w:ascii="Arial" w:hAnsi="Arial" w:cs="Arial"/>
          <w:sz w:val="20"/>
        </w:rPr>
      </w:pPr>
      <w:r w:rsidRPr="00A945DF">
        <w:rPr>
          <w:rFonts w:ascii="Arial" w:hAnsi="Arial" w:cs="Arial"/>
          <w:sz w:val="20"/>
        </w:rPr>
        <w:t>l) Dự kiến sơ bộ về tổng mức đầu tư; đề xuất giải pháp về nguồn vốn và tổ chức thực hiện.</w:t>
      </w:r>
    </w:p>
    <w:p w14:paraId="044C79E3" w14:textId="77777777" w:rsidR="00DD3E3A" w:rsidRPr="00A945DF" w:rsidRDefault="00DD3E3A" w:rsidP="00DD3E3A">
      <w:pPr>
        <w:spacing w:before="120"/>
        <w:rPr>
          <w:rFonts w:ascii="Arial" w:hAnsi="Arial" w:cs="Arial"/>
          <w:sz w:val="20"/>
        </w:rPr>
      </w:pPr>
      <w:r w:rsidRPr="00A945DF">
        <w:rPr>
          <w:rFonts w:ascii="Arial" w:hAnsi="Arial" w:cs="Arial"/>
          <w:sz w:val="20"/>
        </w:rPr>
        <w:t xml:space="preserve">Thuyết minh đồ án quy hoạch chi </w:t>
      </w:r>
      <w:r w:rsidR="00A945DF" w:rsidRPr="00A945DF">
        <w:rPr>
          <w:rFonts w:ascii="Arial" w:hAnsi="Arial" w:cs="Arial"/>
          <w:sz w:val="20"/>
        </w:rPr>
        <w:t>tiết</w:t>
      </w:r>
      <w:r w:rsidRPr="00A945DF">
        <w:rPr>
          <w:rFonts w:ascii="Arial" w:hAnsi="Arial" w:cs="Arial"/>
          <w:sz w:val="20"/>
        </w:rPr>
        <w:t xml:space="preserve"> đô thị phải có bảng biểu thống kê, phụ lục tính toán, hình ảnh minh họa và hệ thống sơ đồ, bản vẽ khổ A3 với ký hiệu và ghi chú rõ ràng.</w:t>
      </w:r>
    </w:p>
    <w:p w14:paraId="04EC9E1C" w14:textId="77777777" w:rsidR="00A00220" w:rsidRPr="00A945DF" w:rsidRDefault="00DD3E3A" w:rsidP="00DD3E3A">
      <w:pPr>
        <w:spacing w:before="120"/>
        <w:rPr>
          <w:rFonts w:ascii="Arial" w:hAnsi="Arial" w:cs="Arial"/>
          <w:sz w:val="20"/>
        </w:rPr>
      </w:pPr>
      <w:r w:rsidRPr="00A945DF">
        <w:rPr>
          <w:rFonts w:ascii="Arial" w:hAnsi="Arial" w:cs="Arial"/>
          <w:sz w:val="20"/>
        </w:rPr>
        <w:t xml:space="preserve">3. Quy định quản lý theo đồ án quy hoạch chi </w:t>
      </w:r>
      <w:r w:rsidR="00A945DF" w:rsidRPr="00A945DF">
        <w:rPr>
          <w:rFonts w:ascii="Arial" w:hAnsi="Arial" w:cs="Arial"/>
          <w:sz w:val="20"/>
        </w:rPr>
        <w:t>tiết</w:t>
      </w:r>
      <w:r w:rsidRPr="00A945DF">
        <w:rPr>
          <w:rFonts w:ascii="Arial" w:hAnsi="Arial" w:cs="Arial"/>
          <w:sz w:val="20"/>
        </w:rPr>
        <w:t xml:space="preserve"> đô thị: Nội dung theo quy định tại </w:t>
      </w:r>
      <w:bookmarkStart w:id="39" w:name="dc_18"/>
      <w:r w:rsidR="00A945DF" w:rsidRPr="00A945DF">
        <w:rPr>
          <w:rFonts w:ascii="Arial" w:hAnsi="Arial" w:cs="Arial"/>
          <w:sz w:val="20"/>
        </w:rPr>
        <w:t>khoản</w:t>
      </w:r>
      <w:r w:rsidRPr="00A945DF">
        <w:rPr>
          <w:rFonts w:ascii="Arial" w:hAnsi="Arial" w:cs="Arial"/>
          <w:sz w:val="20"/>
        </w:rPr>
        <w:t xml:space="preserve"> 3 </w:t>
      </w:r>
      <w:r w:rsidR="00A945DF" w:rsidRPr="00A945DF">
        <w:rPr>
          <w:rFonts w:ascii="Arial" w:hAnsi="Arial" w:cs="Arial"/>
          <w:sz w:val="20"/>
        </w:rPr>
        <w:t>Điều</w:t>
      </w:r>
      <w:r w:rsidRPr="00A945DF">
        <w:rPr>
          <w:rFonts w:ascii="Arial" w:hAnsi="Arial" w:cs="Arial"/>
          <w:sz w:val="20"/>
        </w:rPr>
        <w:t xml:space="preserve"> 35 Luật Quy hoạch đô thị</w:t>
      </w:r>
      <w:bookmarkEnd w:id="39"/>
      <w:r w:rsidRPr="00A945DF">
        <w:rPr>
          <w:rFonts w:ascii="Arial" w:hAnsi="Arial" w:cs="Arial"/>
          <w:sz w:val="20"/>
        </w:rPr>
        <w:t xml:space="preserve"> và phải có các bản vẽ khổ A3 kèm theo</w:t>
      </w:r>
      <w:r w:rsidR="00A00220" w:rsidRPr="00A945DF">
        <w:rPr>
          <w:rFonts w:ascii="Arial" w:hAnsi="Arial" w:cs="Arial"/>
          <w:sz w:val="20"/>
        </w:rPr>
        <w:t>.</w:t>
      </w:r>
    </w:p>
    <w:p w14:paraId="047A44D5" w14:textId="77777777" w:rsidR="00A00220" w:rsidRPr="00A945DF" w:rsidRDefault="00A00220" w:rsidP="00045CB7">
      <w:pPr>
        <w:spacing w:before="120"/>
        <w:rPr>
          <w:rFonts w:ascii="Arial" w:hAnsi="Arial" w:cs="Arial"/>
          <w:sz w:val="20"/>
        </w:rPr>
      </w:pPr>
      <w:r w:rsidRPr="00A945DF">
        <w:rPr>
          <w:rFonts w:ascii="Arial" w:hAnsi="Arial" w:cs="Arial"/>
          <w:sz w:val="20"/>
        </w:rPr>
        <w:t>4. Dự thảo Tờ trình và dự thảo Quyết định phê duyệt đồ án quy hoạch.</w:t>
      </w:r>
    </w:p>
    <w:p w14:paraId="61AF5CB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5. Phụ lục kèm theo </w:t>
      </w:r>
      <w:proofErr w:type="spellStart"/>
      <w:r w:rsidR="00212BD9" w:rsidRPr="00A945DF">
        <w:rPr>
          <w:rFonts w:ascii="Arial" w:hAnsi="Arial" w:cs="Arial"/>
          <w:sz w:val="20"/>
          <w:lang w:val="en-US"/>
        </w:rPr>
        <w:t>thuyết</w:t>
      </w:r>
      <w:proofErr w:type="spellEnd"/>
      <w:r w:rsidRPr="00A945DF">
        <w:rPr>
          <w:rFonts w:ascii="Arial" w:hAnsi="Arial" w:cs="Arial"/>
          <w:sz w:val="20"/>
        </w:rPr>
        <w:t xml:space="preserve"> minh (các giải trình, giải thích, luận cứ bổ sung cho thuyết minh; bản vẽ minh họa; các số liệu tính toán). Phụ lục đính kèm văn bản pháp lý liên quan.</w:t>
      </w:r>
    </w:p>
    <w:p w14:paraId="1F85DC29" w14:textId="77777777" w:rsidR="00A00220" w:rsidRPr="00A945DF" w:rsidRDefault="007502A7" w:rsidP="00045CB7">
      <w:pPr>
        <w:spacing w:before="120"/>
        <w:rPr>
          <w:rFonts w:ascii="Arial" w:hAnsi="Arial" w:cs="Arial"/>
          <w:b/>
          <w:sz w:val="20"/>
        </w:rPr>
      </w:pPr>
      <w:bookmarkStart w:id="40" w:name="dieu_13"/>
      <w:r w:rsidRPr="007502A7">
        <w:rPr>
          <w:rFonts w:ascii="Arial" w:hAnsi="Arial" w:cs="Arial"/>
          <w:b/>
          <w:sz w:val="20"/>
        </w:rPr>
        <w:t>Điều 13. Nội dung hồ sơ đồ án quy hoạch chi tiết rút gọn</w:t>
      </w:r>
      <w:bookmarkEnd w:id="40"/>
    </w:p>
    <w:p w14:paraId="6D5BE363" w14:textId="77777777" w:rsidR="00A00220" w:rsidRPr="00A945DF" w:rsidRDefault="00A00220" w:rsidP="00045CB7">
      <w:pPr>
        <w:spacing w:before="120"/>
        <w:rPr>
          <w:rFonts w:ascii="Arial" w:hAnsi="Arial" w:cs="Arial"/>
          <w:sz w:val="20"/>
        </w:rPr>
      </w:pPr>
      <w:r w:rsidRPr="00A945DF">
        <w:rPr>
          <w:rFonts w:ascii="Arial" w:hAnsi="Arial" w:cs="Arial"/>
          <w:sz w:val="20"/>
        </w:rPr>
        <w:t>1. Thành phần bản vẽ</w:t>
      </w:r>
    </w:p>
    <w:p w14:paraId="792F4CA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Sơ đồ vị trí, phạm vi ranh giới khu đất trong quy hoạch phân khu hoặc quy hoạch chung thị trấn, đô thị mới có quy mô dân số dự báo tương đương đô thị loại V đã được phê duyệt; thể hiện trên nền bản đồ quy hoạch tổng mặt </w:t>
      </w:r>
      <w:proofErr w:type="spellStart"/>
      <w:r w:rsidR="00212BD9" w:rsidRPr="00A945DF">
        <w:rPr>
          <w:rFonts w:ascii="Arial" w:hAnsi="Arial" w:cs="Arial"/>
          <w:sz w:val="20"/>
          <w:lang w:val="en-US"/>
        </w:rPr>
        <w:t>bằng</w:t>
      </w:r>
      <w:proofErr w:type="spellEnd"/>
      <w:r w:rsidRPr="00A945DF">
        <w:rPr>
          <w:rFonts w:ascii="Arial" w:hAnsi="Arial" w:cs="Arial"/>
          <w:sz w:val="20"/>
        </w:rPr>
        <w:t xml:space="preserve"> sử dụng đất của quy hoạch phân khu </w:t>
      </w:r>
      <w:r w:rsidR="00443D8E" w:rsidRPr="00A945DF">
        <w:rPr>
          <w:rFonts w:ascii="Arial" w:hAnsi="Arial" w:cs="Arial"/>
          <w:sz w:val="20"/>
        </w:rPr>
        <w:t>đô thị</w:t>
      </w:r>
      <w:r w:rsidRPr="00A945DF">
        <w:rPr>
          <w:rFonts w:ascii="Arial" w:hAnsi="Arial" w:cs="Arial"/>
          <w:sz w:val="20"/>
        </w:rPr>
        <w:t xml:space="preserve"> hoặc bản đồ quy hoạch sử dụng đất đô thị theo các giai đoạn quy hoạch của quy hoạch chung đô thị đã được phê duyệt ở tỷ lệ thích hợp.</w:t>
      </w:r>
    </w:p>
    <w:p w14:paraId="269C1D3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Đối với công trình hạ tầng </w:t>
      </w:r>
      <w:r w:rsidR="00C656E5" w:rsidRPr="00A945DF">
        <w:rPr>
          <w:rFonts w:ascii="Arial" w:hAnsi="Arial" w:cs="Arial"/>
          <w:sz w:val="20"/>
        </w:rPr>
        <w:t>kỹ thuật</w:t>
      </w:r>
      <w:r w:rsidRPr="00A945DF">
        <w:rPr>
          <w:rFonts w:ascii="Arial" w:hAnsi="Arial" w:cs="Arial"/>
          <w:sz w:val="20"/>
        </w:rPr>
        <w:t xml:space="preserve"> không theo tuyến được nêu tại </w:t>
      </w:r>
      <w:r w:rsidR="00A945DF" w:rsidRPr="00A945DF">
        <w:rPr>
          <w:rFonts w:ascii="Arial" w:hAnsi="Arial" w:cs="Arial"/>
          <w:sz w:val="20"/>
        </w:rPr>
        <w:t>khoản</w:t>
      </w:r>
      <w:r w:rsidR="00DD3E3A" w:rsidRPr="00A945DF">
        <w:rPr>
          <w:rFonts w:ascii="Arial" w:hAnsi="Arial" w:cs="Arial"/>
          <w:sz w:val="20"/>
        </w:rPr>
        <w:t xml:space="preserve"> 4 </w:t>
      </w:r>
      <w:r w:rsidR="00A945DF" w:rsidRPr="00A945DF">
        <w:rPr>
          <w:rFonts w:ascii="Arial" w:hAnsi="Arial" w:cs="Arial"/>
          <w:sz w:val="20"/>
        </w:rPr>
        <w:t>Điều</w:t>
      </w:r>
      <w:r w:rsidR="00DD3E3A" w:rsidRPr="00A945DF">
        <w:rPr>
          <w:rFonts w:ascii="Arial" w:hAnsi="Arial" w:cs="Arial"/>
          <w:sz w:val="20"/>
        </w:rPr>
        <w:t xml:space="preserve"> 1 Nghị định sửa đổi, bổ sung một số </w:t>
      </w:r>
      <w:r w:rsidR="00A945DF" w:rsidRPr="00A945DF">
        <w:rPr>
          <w:rFonts w:ascii="Arial" w:hAnsi="Arial" w:cs="Arial"/>
          <w:sz w:val="20"/>
        </w:rPr>
        <w:t>điều</w:t>
      </w:r>
      <w:r w:rsidR="00DD3E3A" w:rsidRPr="00A945DF">
        <w:rPr>
          <w:rFonts w:ascii="Arial" w:hAnsi="Arial" w:cs="Arial"/>
          <w:sz w:val="20"/>
        </w:rPr>
        <w:t xml:space="preserve"> của các Nghị định thuộc lĩnh vực quản lý nhà nước của Bộ Xây dựng</w:t>
      </w:r>
      <w:r w:rsidRPr="00A945DF">
        <w:rPr>
          <w:rFonts w:ascii="Arial" w:hAnsi="Arial" w:cs="Arial"/>
          <w:sz w:val="20"/>
        </w:rPr>
        <w:t xml:space="preserve">, sơ đồ vị trí, phạm vi ranh giới lập quy hoạch được thể hiện trên nền </w:t>
      </w:r>
      <w:r w:rsidR="00C656E5" w:rsidRPr="00A945DF">
        <w:rPr>
          <w:rFonts w:ascii="Arial" w:hAnsi="Arial" w:cs="Arial"/>
          <w:sz w:val="20"/>
        </w:rPr>
        <w:t>bản đồ</w:t>
      </w:r>
      <w:r w:rsidRPr="00A945DF">
        <w:rPr>
          <w:rFonts w:ascii="Arial" w:hAnsi="Arial" w:cs="Arial"/>
          <w:sz w:val="20"/>
        </w:rPr>
        <w:t xml:space="preserve"> quy hoạch sử dụng đất đô thị theo các giai đoạn quy hoạch của quy hoạch chung đô thị hoặc nền bản đồ quy hoạch </w:t>
      </w:r>
      <w:proofErr w:type="spellStart"/>
      <w:r w:rsidR="00212BD9" w:rsidRPr="00A945DF">
        <w:rPr>
          <w:rFonts w:ascii="Arial" w:hAnsi="Arial" w:cs="Arial"/>
          <w:sz w:val="20"/>
          <w:lang w:val="en-US"/>
        </w:rPr>
        <w:t>sử</w:t>
      </w:r>
      <w:proofErr w:type="spellEnd"/>
      <w:r w:rsidRPr="00A945DF">
        <w:rPr>
          <w:rFonts w:ascii="Arial" w:hAnsi="Arial" w:cs="Arial"/>
          <w:sz w:val="20"/>
        </w:rPr>
        <w:t xml:space="preserve"> dụng đất cấp tỉnh trong hồ sơ quy hoạch tỉnh hoặc nền sơ đồ phương án quy hoạch của quy hoạch có tính chất kỹ thuật chuyên ngành đã được phê duyệt ở tỷ lệ thích hợp.</w:t>
      </w:r>
    </w:p>
    <w:p w14:paraId="4E18FD7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Bản </w:t>
      </w:r>
      <w:proofErr w:type="spellStart"/>
      <w:r w:rsidR="00212BD9" w:rsidRPr="00A945DF">
        <w:rPr>
          <w:rFonts w:ascii="Arial" w:hAnsi="Arial" w:cs="Arial"/>
          <w:sz w:val="20"/>
          <w:lang w:val="en-US"/>
        </w:rPr>
        <w:t>vẽ</w:t>
      </w:r>
      <w:proofErr w:type="spellEnd"/>
      <w:r w:rsidRPr="00A945DF">
        <w:rPr>
          <w:rFonts w:ascii="Arial" w:hAnsi="Arial" w:cs="Arial"/>
          <w:sz w:val="20"/>
        </w:rPr>
        <w:t xml:space="preserve"> tổng mặt </w:t>
      </w:r>
      <w:proofErr w:type="spellStart"/>
      <w:r w:rsidR="00212BD9" w:rsidRPr="00A945DF">
        <w:rPr>
          <w:rFonts w:ascii="Arial" w:hAnsi="Arial" w:cs="Arial"/>
          <w:sz w:val="20"/>
          <w:lang w:val="en-US"/>
        </w:rPr>
        <w:t>bằng</w:t>
      </w:r>
      <w:proofErr w:type="spellEnd"/>
      <w:r w:rsidRPr="00A945DF">
        <w:rPr>
          <w:rFonts w:ascii="Arial" w:hAnsi="Arial" w:cs="Arial"/>
          <w:sz w:val="20"/>
        </w:rPr>
        <w:t xml:space="preserve">, phương án kiến trúc công trình: Xác định vị trí, quy mô công trình, hạng </w:t>
      </w:r>
      <w:r w:rsidR="00A945DF" w:rsidRPr="00A945DF">
        <w:rPr>
          <w:rFonts w:ascii="Arial" w:hAnsi="Arial" w:cs="Arial"/>
          <w:sz w:val="20"/>
        </w:rPr>
        <w:t>mục</w:t>
      </w:r>
      <w:r w:rsidRPr="00A945DF">
        <w:rPr>
          <w:rFonts w:ascii="Arial" w:hAnsi="Arial" w:cs="Arial"/>
          <w:sz w:val="20"/>
        </w:rPr>
        <w:t xml:space="preserve"> công trình trong lô đất (gồm cả công trình ngầm); các chỉ tiêu sử dụng đất quy hoạch; tổ chức sân vườn, đường nội bộ trong khu vực quy hoạch; Bản vẽ </w:t>
      </w:r>
      <w:proofErr w:type="spellStart"/>
      <w:r w:rsidR="00212BD9" w:rsidRPr="00A945DF">
        <w:rPr>
          <w:rFonts w:ascii="Arial" w:hAnsi="Arial" w:cs="Arial"/>
          <w:sz w:val="20"/>
          <w:lang w:val="en-US"/>
        </w:rPr>
        <w:t>thể</w:t>
      </w:r>
      <w:proofErr w:type="spellEnd"/>
      <w:r w:rsidRPr="00A945DF">
        <w:rPr>
          <w:rFonts w:ascii="Arial" w:hAnsi="Arial" w:cs="Arial"/>
          <w:sz w:val="20"/>
        </w:rPr>
        <w:t xml:space="preserve"> hiện trên nền bản đồ địa hình tỷ lệ 1/500.</w:t>
      </w:r>
    </w:p>
    <w:p w14:paraId="2FC103E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Bản </w:t>
      </w:r>
      <w:proofErr w:type="spellStart"/>
      <w:r w:rsidR="00212BD9" w:rsidRPr="00A945DF">
        <w:rPr>
          <w:rFonts w:ascii="Arial" w:hAnsi="Arial" w:cs="Arial"/>
          <w:sz w:val="20"/>
          <w:lang w:val="en-US"/>
        </w:rPr>
        <w:t>vẽ</w:t>
      </w:r>
      <w:proofErr w:type="spellEnd"/>
      <w:r w:rsidRPr="00A945DF">
        <w:rPr>
          <w:rFonts w:ascii="Arial" w:hAnsi="Arial" w:cs="Arial"/>
          <w:sz w:val="20"/>
        </w:rPr>
        <w:t xml:space="preserve"> hệ thống công trình hạ tầng </w:t>
      </w:r>
      <w:r w:rsidR="00C656E5" w:rsidRPr="00A945DF">
        <w:rPr>
          <w:rFonts w:ascii="Arial" w:hAnsi="Arial" w:cs="Arial"/>
          <w:sz w:val="20"/>
        </w:rPr>
        <w:t>kỹ thuật</w:t>
      </w:r>
      <w:r w:rsidRPr="00A945DF">
        <w:rPr>
          <w:rFonts w:ascii="Arial" w:hAnsi="Arial" w:cs="Arial"/>
          <w:sz w:val="20"/>
        </w:rPr>
        <w:t xml:space="preserve"> gồm các nội dung: Giao thông, </w:t>
      </w:r>
      <w:proofErr w:type="spellStart"/>
      <w:r w:rsidR="00212BD9" w:rsidRPr="00A945DF">
        <w:rPr>
          <w:rFonts w:ascii="Arial" w:hAnsi="Arial" w:cs="Arial"/>
          <w:sz w:val="20"/>
          <w:lang w:val="en-US"/>
        </w:rPr>
        <w:t>chuẩn</w:t>
      </w:r>
      <w:proofErr w:type="spellEnd"/>
      <w:r w:rsidRPr="00A945DF">
        <w:rPr>
          <w:rFonts w:ascii="Arial" w:hAnsi="Arial" w:cs="Arial"/>
          <w:sz w:val="20"/>
        </w:rPr>
        <w:t xml:space="preserve"> bị </w:t>
      </w:r>
      <w:r w:rsidR="00C656E5" w:rsidRPr="00A945DF">
        <w:rPr>
          <w:rFonts w:ascii="Arial" w:hAnsi="Arial" w:cs="Arial"/>
          <w:sz w:val="20"/>
        </w:rPr>
        <w:t>kỹ thuật</w:t>
      </w:r>
      <w:r w:rsidRPr="00A945DF">
        <w:rPr>
          <w:rFonts w:ascii="Arial" w:hAnsi="Arial" w:cs="Arial"/>
          <w:sz w:val="20"/>
        </w:rPr>
        <w:t xml:space="preserve">, cung cấp năng lượng và chiếu sáng, thoát nước thải, quản lý chất thải rắn, hạ tầng viễn thông thụ động và công trình hạ tầng </w:t>
      </w:r>
      <w:r w:rsidR="00C656E5" w:rsidRPr="00A945DF">
        <w:rPr>
          <w:rFonts w:ascii="Arial" w:hAnsi="Arial" w:cs="Arial"/>
          <w:sz w:val="20"/>
        </w:rPr>
        <w:t>kỹ thuật</w:t>
      </w:r>
      <w:r w:rsidRPr="00A945DF">
        <w:rPr>
          <w:rFonts w:ascii="Arial" w:hAnsi="Arial" w:cs="Arial"/>
          <w:sz w:val="20"/>
        </w:rPr>
        <w:t xml:space="preserve"> khác; thể hiện nền bản đồ địa hình tỷ lệ 1/500.</w:t>
      </w:r>
    </w:p>
    <w:p w14:paraId="1ABF221D"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318C75A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Xác định phạm vi, quy mô diện tích lập quy hoạch. Phân tích vị trí, đánh giá </w:t>
      </w:r>
      <w:r w:rsidR="00A945DF" w:rsidRPr="00A945DF">
        <w:rPr>
          <w:rFonts w:ascii="Arial" w:hAnsi="Arial" w:cs="Arial"/>
          <w:sz w:val="20"/>
        </w:rPr>
        <w:t>điều</w:t>
      </w:r>
      <w:r w:rsidRPr="00A945DF">
        <w:rPr>
          <w:rFonts w:ascii="Arial" w:hAnsi="Arial" w:cs="Arial"/>
          <w:sz w:val="20"/>
        </w:rPr>
        <w:t xml:space="preserve"> kiện tự nhiên; quy mô dân số, hiện trạng sử dụng đất, công trình kiến trúc, cảnh quan, hạ tầng </w:t>
      </w:r>
      <w:r w:rsidR="00C656E5" w:rsidRPr="00A945DF">
        <w:rPr>
          <w:rFonts w:ascii="Arial" w:hAnsi="Arial" w:cs="Arial"/>
          <w:sz w:val="20"/>
        </w:rPr>
        <w:t>kỹ thuật</w:t>
      </w:r>
      <w:r w:rsidRPr="00A945DF">
        <w:rPr>
          <w:rFonts w:ascii="Arial" w:hAnsi="Arial" w:cs="Arial"/>
          <w:sz w:val="20"/>
        </w:rPr>
        <w:t xml:space="preserve"> và môi trường tại khu vực lập quy hoạch.</w:t>
      </w:r>
    </w:p>
    <w:p w14:paraId="748B17BB"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Xác định </w:t>
      </w:r>
      <w:r w:rsidR="00A945DF" w:rsidRPr="00A945DF">
        <w:rPr>
          <w:rFonts w:ascii="Arial" w:hAnsi="Arial" w:cs="Arial"/>
          <w:sz w:val="20"/>
        </w:rPr>
        <w:t>mục</w:t>
      </w:r>
      <w:r w:rsidRPr="00A945DF">
        <w:rPr>
          <w:rFonts w:ascii="Arial" w:hAnsi="Arial" w:cs="Arial"/>
          <w:sz w:val="20"/>
        </w:rPr>
        <w:t xml:space="preserve"> tiêu lập quy hoạch. Nêu các yêu cầu, định hướng chính tại quy hoạch chung và phương án, giải pháp chủ yếu tại quy hoạch phân khu đô thị đã được phê duyệt kèm theo quy định quản lý đã </w:t>
      </w:r>
      <w:r w:rsidR="00A32829" w:rsidRPr="00A945DF">
        <w:rPr>
          <w:rFonts w:ascii="Arial" w:hAnsi="Arial" w:cs="Arial"/>
          <w:sz w:val="20"/>
        </w:rPr>
        <w:t>được</w:t>
      </w:r>
      <w:r w:rsidRPr="00A945DF">
        <w:rPr>
          <w:rFonts w:ascii="Arial" w:hAnsi="Arial" w:cs="Arial"/>
          <w:sz w:val="20"/>
        </w:rPr>
        <w:t xml:space="preserve"> ban hành liên quan đến với khu vực lập quy hoạch chi </w:t>
      </w:r>
      <w:r w:rsidR="00A945DF" w:rsidRPr="00A945DF">
        <w:rPr>
          <w:rFonts w:ascii="Arial" w:hAnsi="Arial" w:cs="Arial"/>
          <w:sz w:val="20"/>
        </w:rPr>
        <w:t>tiết</w:t>
      </w:r>
      <w:r w:rsidRPr="00A945DF">
        <w:rPr>
          <w:rFonts w:ascii="Arial" w:hAnsi="Arial" w:cs="Arial"/>
          <w:sz w:val="20"/>
        </w:rPr>
        <w:t xml:space="preserve"> rút gọn.</w:t>
      </w:r>
    </w:p>
    <w:p w14:paraId="171A4F6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Lựa chọn chỉ tiêu đất đai, hạ tầng xã hội và hạ tầng </w:t>
      </w:r>
      <w:r w:rsidR="00C656E5" w:rsidRPr="00A945DF">
        <w:rPr>
          <w:rFonts w:ascii="Arial" w:hAnsi="Arial" w:cs="Arial"/>
          <w:sz w:val="20"/>
        </w:rPr>
        <w:t>kỹ thuật</w:t>
      </w:r>
      <w:r w:rsidRPr="00A945DF">
        <w:rPr>
          <w:rFonts w:ascii="Arial" w:hAnsi="Arial" w:cs="Arial"/>
          <w:sz w:val="20"/>
        </w:rPr>
        <w:t xml:space="preserve"> áp dụng cho</w:t>
      </w:r>
      <w:r w:rsidR="00212BD9" w:rsidRPr="00A945DF">
        <w:rPr>
          <w:rFonts w:ascii="Arial" w:hAnsi="Arial" w:cs="Arial"/>
          <w:sz w:val="20"/>
          <w:lang w:val="en-US"/>
        </w:rPr>
        <w:t xml:space="preserve"> </w:t>
      </w:r>
      <w:r w:rsidRPr="00A945DF">
        <w:rPr>
          <w:rFonts w:ascii="Arial" w:hAnsi="Arial" w:cs="Arial"/>
          <w:sz w:val="20"/>
        </w:rPr>
        <w:t xml:space="preserve">toàn khu vực quy hoạch; quy mô dân </w:t>
      </w:r>
      <w:proofErr w:type="spellStart"/>
      <w:r w:rsidR="00212BD9" w:rsidRPr="00A945DF">
        <w:rPr>
          <w:rFonts w:ascii="Arial" w:hAnsi="Arial" w:cs="Arial"/>
          <w:sz w:val="20"/>
          <w:lang w:val="en-US"/>
        </w:rPr>
        <w:t>số</w:t>
      </w:r>
      <w:proofErr w:type="spellEnd"/>
      <w:r w:rsidRPr="00A945DF">
        <w:rPr>
          <w:rFonts w:ascii="Arial" w:hAnsi="Arial" w:cs="Arial"/>
          <w:sz w:val="20"/>
        </w:rPr>
        <w:t xml:space="preserve">, các nhu cầu về cơ sở hạ tầng </w:t>
      </w:r>
      <w:r w:rsidR="00C656E5" w:rsidRPr="00A945DF">
        <w:rPr>
          <w:rFonts w:ascii="Arial" w:hAnsi="Arial" w:cs="Arial"/>
          <w:sz w:val="20"/>
        </w:rPr>
        <w:t>kỹ thuật</w:t>
      </w:r>
      <w:r w:rsidRPr="00A945DF">
        <w:rPr>
          <w:rFonts w:ascii="Arial" w:hAnsi="Arial" w:cs="Arial"/>
          <w:sz w:val="20"/>
        </w:rPr>
        <w:t>, hạ tầng xã hội đối với khu vực lập quy hoạch.</w:t>
      </w:r>
    </w:p>
    <w:p w14:paraId="67640C2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Xác định chức năng sử dụng đất, quy mô diện tích, dân số, </w:t>
      </w:r>
      <w:proofErr w:type="spellStart"/>
      <w:r w:rsidR="00747D7B" w:rsidRPr="00A945DF">
        <w:rPr>
          <w:rFonts w:ascii="Arial" w:hAnsi="Arial" w:cs="Arial"/>
          <w:sz w:val="20"/>
          <w:lang w:val="en-US"/>
        </w:rPr>
        <w:t>chỉ</w:t>
      </w:r>
      <w:proofErr w:type="spellEnd"/>
      <w:r w:rsidRPr="00A945DF">
        <w:rPr>
          <w:rFonts w:ascii="Arial" w:hAnsi="Arial" w:cs="Arial"/>
          <w:sz w:val="20"/>
        </w:rPr>
        <w:t xml:space="preserve"> tiêu sử dụng đất đối với từng lô đất trong khu vực lập quy hoạch; chỉ giới xây dựng công trình đối với t</w:t>
      </w:r>
      <w:r w:rsidR="00912F7F" w:rsidRPr="00A945DF">
        <w:rPr>
          <w:rFonts w:ascii="Arial" w:hAnsi="Arial" w:cs="Arial"/>
          <w:sz w:val="20"/>
          <w:lang w:val="en-US"/>
        </w:rPr>
        <w:t>ừ</w:t>
      </w:r>
      <w:r w:rsidRPr="00A945DF">
        <w:rPr>
          <w:rFonts w:ascii="Arial" w:hAnsi="Arial" w:cs="Arial"/>
          <w:sz w:val="20"/>
        </w:rPr>
        <w:t>ng lô đất và trên các trục đường từ cấp nội bộ.</w:t>
      </w:r>
    </w:p>
    <w:p w14:paraId="0434600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Xác định yêu cầu tổ chức không gian, kiến trúc cảnh quan cho toàn khu vực quy hoạch và yêu cầu về </w:t>
      </w:r>
      <w:proofErr w:type="spellStart"/>
      <w:r w:rsidR="00747D7B" w:rsidRPr="00A945DF">
        <w:rPr>
          <w:rFonts w:ascii="Arial" w:hAnsi="Arial" w:cs="Arial"/>
          <w:sz w:val="20"/>
          <w:lang w:val="en-US"/>
        </w:rPr>
        <w:t>bố</w:t>
      </w:r>
      <w:proofErr w:type="spellEnd"/>
      <w:r w:rsidRPr="00A945DF">
        <w:rPr>
          <w:rFonts w:ascii="Arial" w:hAnsi="Arial" w:cs="Arial"/>
          <w:sz w:val="20"/>
        </w:rPr>
        <w:t xml:space="preserve"> trí công trình, hạng </w:t>
      </w:r>
      <w:r w:rsidR="00A945DF" w:rsidRPr="00A945DF">
        <w:rPr>
          <w:rFonts w:ascii="Arial" w:hAnsi="Arial" w:cs="Arial"/>
          <w:sz w:val="20"/>
        </w:rPr>
        <w:t>mục</w:t>
      </w:r>
      <w:r w:rsidRPr="00A945DF">
        <w:rPr>
          <w:rFonts w:ascii="Arial" w:hAnsi="Arial" w:cs="Arial"/>
          <w:sz w:val="20"/>
        </w:rPr>
        <w:t xml:space="preserve"> công trình trong khu đất (xác định chiều cao, cốt sàn và trần tầng một; hình thức kiến trúc, hàng rào, màu sắc, vật liệu chủ đạo của các công trình và các vật </w:t>
      </w:r>
      <w:proofErr w:type="spellStart"/>
      <w:r w:rsidR="00747D7B" w:rsidRPr="00A945DF">
        <w:rPr>
          <w:rFonts w:ascii="Arial" w:hAnsi="Arial" w:cs="Arial"/>
          <w:sz w:val="20"/>
          <w:lang w:val="en-US"/>
        </w:rPr>
        <w:t>thể</w:t>
      </w:r>
      <w:proofErr w:type="spellEnd"/>
      <w:r w:rsidRPr="00A945DF">
        <w:rPr>
          <w:rFonts w:ascii="Arial" w:hAnsi="Arial" w:cs="Arial"/>
          <w:sz w:val="20"/>
        </w:rPr>
        <w:t xml:space="preserve"> kiến trúc khác cho từng lô đất); tổ chức sân vườn, cây xanh trong khu vực quy hoạch.</w:t>
      </w:r>
    </w:p>
    <w:p w14:paraId="68540D0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e) Xác định các khu vực xây dựng công trình ngầm (các công trình công cộng ngầm, các công trình nhà cao tầng có xây dựng tầng </w:t>
      </w:r>
      <w:proofErr w:type="spellStart"/>
      <w:r w:rsidR="00747D7B" w:rsidRPr="00A945DF">
        <w:rPr>
          <w:rFonts w:ascii="Arial" w:hAnsi="Arial" w:cs="Arial"/>
          <w:sz w:val="20"/>
          <w:lang w:val="en-US"/>
        </w:rPr>
        <w:t>hầm</w:t>
      </w:r>
      <w:proofErr w:type="spellEnd"/>
      <w:r w:rsidRPr="00A945DF">
        <w:rPr>
          <w:rFonts w:ascii="Arial" w:hAnsi="Arial" w:cs="Arial"/>
          <w:sz w:val="20"/>
        </w:rPr>
        <w:t>, ...).</w:t>
      </w:r>
    </w:p>
    <w:p w14:paraId="7B83EF3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h) Quy hoạch hệ thống công trình hạ tầng </w:t>
      </w:r>
      <w:r w:rsidR="00C656E5" w:rsidRPr="00A945DF">
        <w:rPr>
          <w:rFonts w:ascii="Arial" w:hAnsi="Arial" w:cs="Arial"/>
          <w:sz w:val="20"/>
        </w:rPr>
        <w:t>kỹ thuật</w:t>
      </w:r>
      <w:r w:rsidRPr="00A945DF">
        <w:rPr>
          <w:rFonts w:ascii="Arial" w:hAnsi="Arial" w:cs="Arial"/>
          <w:sz w:val="20"/>
        </w:rPr>
        <w:t xml:space="preserve"> đô thị: Thực hiện theo quy định tại </w:t>
      </w:r>
      <w:bookmarkStart w:id="41" w:name="dc_21"/>
      <w:r w:rsidR="00A945DF" w:rsidRPr="00A945DF">
        <w:rPr>
          <w:rFonts w:ascii="Arial" w:hAnsi="Arial" w:cs="Arial"/>
          <w:sz w:val="20"/>
        </w:rPr>
        <w:t>khoản</w:t>
      </w:r>
      <w:r w:rsidR="00DD3E3A" w:rsidRPr="00A945DF">
        <w:rPr>
          <w:rFonts w:ascii="Arial" w:hAnsi="Arial" w:cs="Arial"/>
          <w:sz w:val="20"/>
        </w:rPr>
        <w:t xml:space="preserve"> 5 </w:t>
      </w:r>
      <w:r w:rsidR="00A945DF" w:rsidRPr="00A945DF">
        <w:rPr>
          <w:rFonts w:ascii="Arial" w:hAnsi="Arial" w:cs="Arial"/>
          <w:sz w:val="20"/>
        </w:rPr>
        <w:t>Điều</w:t>
      </w:r>
      <w:r w:rsidR="00DD3E3A" w:rsidRPr="00A945DF">
        <w:rPr>
          <w:rFonts w:ascii="Arial" w:hAnsi="Arial" w:cs="Arial"/>
          <w:sz w:val="20"/>
        </w:rPr>
        <w:t xml:space="preserve"> 20 Nghị định số 37/2010/NĐ-CP</w:t>
      </w:r>
      <w:bookmarkEnd w:id="41"/>
    </w:p>
    <w:p w14:paraId="0F7D5452" w14:textId="77777777" w:rsidR="00A00220" w:rsidRPr="00A945DF" w:rsidRDefault="00A00220" w:rsidP="00045CB7">
      <w:pPr>
        <w:spacing w:before="120"/>
        <w:rPr>
          <w:rFonts w:ascii="Arial" w:hAnsi="Arial" w:cs="Arial"/>
          <w:sz w:val="20"/>
        </w:rPr>
      </w:pPr>
      <w:r w:rsidRPr="00A945DF">
        <w:rPr>
          <w:rFonts w:ascii="Arial" w:hAnsi="Arial" w:cs="Arial"/>
          <w:sz w:val="20"/>
        </w:rPr>
        <w:t>3. Dự thảo Tờ trình và dự thảo Quyết định phê duyệt đồ án quy hoạch.</w:t>
      </w:r>
    </w:p>
    <w:p w14:paraId="561895F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4. Phụ lục kèm theo thuyết minh (các giải trình, giải thích, luận cứ bổ sung cho thuyết minh; bản vẽ minh họa; các </w:t>
      </w:r>
      <w:proofErr w:type="spellStart"/>
      <w:r w:rsidR="00747D7B" w:rsidRPr="00A945DF">
        <w:rPr>
          <w:rFonts w:ascii="Arial" w:hAnsi="Arial" w:cs="Arial"/>
          <w:sz w:val="20"/>
          <w:lang w:val="en-US"/>
        </w:rPr>
        <w:t>số</w:t>
      </w:r>
      <w:proofErr w:type="spellEnd"/>
      <w:r w:rsidRPr="00A945DF">
        <w:rPr>
          <w:rFonts w:ascii="Arial" w:hAnsi="Arial" w:cs="Arial"/>
          <w:sz w:val="20"/>
        </w:rPr>
        <w:t xml:space="preserve"> liệu tính toán). Phụ lục đính kèm văn bản pháp lý liên quan.</w:t>
      </w:r>
    </w:p>
    <w:p w14:paraId="083D3BAF" w14:textId="77777777" w:rsidR="00A00220" w:rsidRPr="00A945DF" w:rsidRDefault="007502A7" w:rsidP="00045CB7">
      <w:pPr>
        <w:spacing w:before="120"/>
        <w:rPr>
          <w:rFonts w:ascii="Arial" w:hAnsi="Arial" w:cs="Arial"/>
          <w:b/>
          <w:sz w:val="20"/>
          <w:lang w:val="en-US"/>
        </w:rPr>
      </w:pPr>
      <w:bookmarkStart w:id="42" w:name="dieu_14"/>
      <w:r w:rsidRPr="007502A7">
        <w:rPr>
          <w:rFonts w:ascii="Arial" w:hAnsi="Arial" w:cs="Arial"/>
          <w:b/>
          <w:sz w:val="20"/>
        </w:rPr>
        <w:t>Điều 14. Nội dung hồ sơ nhiệm vụ quy hoạch chuyên ngành hạ tầng kỹ thuật đô thị</w:t>
      </w:r>
      <w:bookmarkEnd w:id="42"/>
    </w:p>
    <w:p w14:paraId="3027691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Bản vẽ bao gồm: Bản đồ ranh giới lập quy hoạch chuyên ngành hạ tầng </w:t>
      </w:r>
      <w:r w:rsidR="00C656E5" w:rsidRPr="00A945DF">
        <w:rPr>
          <w:rFonts w:ascii="Arial" w:hAnsi="Arial" w:cs="Arial"/>
          <w:sz w:val="20"/>
        </w:rPr>
        <w:t>kỹ thuật</w:t>
      </w:r>
      <w:r w:rsidRPr="00A945DF">
        <w:rPr>
          <w:rFonts w:ascii="Arial" w:hAnsi="Arial" w:cs="Arial"/>
          <w:sz w:val="20"/>
        </w:rPr>
        <w:t xml:space="preserve"> đô thị. </w:t>
      </w:r>
      <w:proofErr w:type="spellStart"/>
      <w:r w:rsidR="00747D7B" w:rsidRPr="00A945DF">
        <w:rPr>
          <w:rFonts w:ascii="Arial" w:hAnsi="Arial" w:cs="Arial"/>
          <w:sz w:val="20"/>
          <w:lang w:val="en-US"/>
        </w:rPr>
        <w:t>Thể</w:t>
      </w:r>
      <w:proofErr w:type="spellEnd"/>
      <w:r w:rsidRPr="00A945DF">
        <w:rPr>
          <w:rFonts w:ascii="Arial" w:hAnsi="Arial" w:cs="Arial"/>
          <w:sz w:val="20"/>
        </w:rPr>
        <w:t xml:space="preserve"> hiện trên nền sơ đồ định hướng phát triển không gian toàn thành phố theo tỷ lệ thích hợp.</w:t>
      </w:r>
    </w:p>
    <w:p w14:paraId="72F759E4"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1640650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Lý do lập quy hoạch, quan </w:t>
      </w:r>
      <w:r w:rsidR="00A945DF" w:rsidRPr="00A945DF">
        <w:rPr>
          <w:rFonts w:ascii="Arial" w:hAnsi="Arial" w:cs="Arial"/>
          <w:sz w:val="20"/>
        </w:rPr>
        <w:t>điểm</w:t>
      </w:r>
      <w:r w:rsidRPr="00A945DF">
        <w:rPr>
          <w:rFonts w:ascii="Arial" w:hAnsi="Arial" w:cs="Arial"/>
          <w:sz w:val="20"/>
        </w:rPr>
        <w:t xml:space="preserve"> và </w:t>
      </w:r>
      <w:r w:rsidR="00A945DF" w:rsidRPr="00A945DF">
        <w:rPr>
          <w:rFonts w:ascii="Arial" w:hAnsi="Arial" w:cs="Arial"/>
          <w:sz w:val="20"/>
        </w:rPr>
        <w:t>mục</w:t>
      </w:r>
      <w:r w:rsidRPr="00A945DF">
        <w:rPr>
          <w:rFonts w:ascii="Arial" w:hAnsi="Arial" w:cs="Arial"/>
          <w:sz w:val="20"/>
        </w:rPr>
        <w:t xml:space="preserve"> tiêu của đồ án theo chuyên ngành hạ tầng </w:t>
      </w:r>
      <w:r w:rsidR="00C656E5" w:rsidRPr="00A945DF">
        <w:rPr>
          <w:rFonts w:ascii="Arial" w:hAnsi="Arial" w:cs="Arial"/>
          <w:sz w:val="20"/>
        </w:rPr>
        <w:t>kỹ thuật</w:t>
      </w:r>
      <w:r w:rsidRPr="00A945DF">
        <w:rPr>
          <w:rFonts w:ascii="Arial" w:hAnsi="Arial" w:cs="Arial"/>
          <w:sz w:val="20"/>
        </w:rPr>
        <w:t>.</w:t>
      </w:r>
    </w:p>
    <w:p w14:paraId="3F71B33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Nêu các yêu cầu về đánh giá </w:t>
      </w:r>
      <w:proofErr w:type="spellStart"/>
      <w:r w:rsidR="00747D7B" w:rsidRPr="00A945DF">
        <w:rPr>
          <w:rFonts w:ascii="Arial" w:hAnsi="Arial" w:cs="Arial"/>
          <w:sz w:val="20"/>
          <w:lang w:val="en-US"/>
        </w:rPr>
        <w:t>tổng</w:t>
      </w:r>
      <w:proofErr w:type="spellEnd"/>
      <w:r w:rsidRPr="00A945DF">
        <w:rPr>
          <w:rFonts w:ascii="Arial" w:hAnsi="Arial" w:cs="Arial"/>
          <w:sz w:val="20"/>
        </w:rPr>
        <w:t xml:space="preserve"> hợp về hạ tầng </w:t>
      </w:r>
      <w:r w:rsidR="00C656E5" w:rsidRPr="00A945DF">
        <w:rPr>
          <w:rFonts w:ascii="Arial" w:hAnsi="Arial" w:cs="Arial"/>
          <w:sz w:val="20"/>
        </w:rPr>
        <w:t>kỹ thuật</w:t>
      </w:r>
      <w:r w:rsidRPr="00A945DF">
        <w:rPr>
          <w:rFonts w:ascii="Arial" w:hAnsi="Arial" w:cs="Arial"/>
          <w:sz w:val="20"/>
        </w:rPr>
        <w:t xml:space="preserve">; rà soát, phân tích lựa chọn các chỉ tiêu kinh tế - </w:t>
      </w:r>
      <w:r w:rsidR="00C656E5" w:rsidRPr="00A945DF">
        <w:rPr>
          <w:rFonts w:ascii="Arial" w:hAnsi="Arial" w:cs="Arial"/>
          <w:sz w:val="20"/>
        </w:rPr>
        <w:t>kỹ thuật</w:t>
      </w:r>
      <w:r w:rsidRPr="00A945DF">
        <w:rPr>
          <w:rFonts w:ascii="Arial" w:hAnsi="Arial" w:cs="Arial"/>
          <w:sz w:val="20"/>
        </w:rPr>
        <w:t xml:space="preserve">; dự báo nhu cầu; các yêu cầu về vị trí, quy mô cụ thể của hệ thống các công trình đầu mối cũng như các giải pháp về mạng lưới </w:t>
      </w:r>
      <w:r w:rsidR="00C656E5" w:rsidRPr="00A945DF">
        <w:rPr>
          <w:rFonts w:ascii="Arial" w:hAnsi="Arial" w:cs="Arial"/>
          <w:sz w:val="20"/>
        </w:rPr>
        <w:t>kỹ thuật</w:t>
      </w:r>
      <w:r w:rsidRPr="00A945DF">
        <w:rPr>
          <w:rFonts w:ascii="Arial" w:hAnsi="Arial" w:cs="Arial"/>
          <w:sz w:val="20"/>
        </w:rPr>
        <w:t>.</w:t>
      </w:r>
    </w:p>
    <w:p w14:paraId="07F4F26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Xác định danh </w:t>
      </w:r>
      <w:proofErr w:type="spellStart"/>
      <w:r w:rsidR="00A945DF" w:rsidRPr="00A945DF">
        <w:rPr>
          <w:rFonts w:ascii="Arial" w:hAnsi="Arial" w:cs="Arial"/>
          <w:sz w:val="20"/>
          <w:lang w:val="en-US"/>
        </w:rPr>
        <w:t>mục</w:t>
      </w:r>
      <w:proofErr w:type="spellEnd"/>
      <w:r w:rsidRPr="00A945DF">
        <w:rPr>
          <w:rFonts w:ascii="Arial" w:hAnsi="Arial" w:cs="Arial"/>
          <w:sz w:val="20"/>
        </w:rPr>
        <w:t xml:space="preserve"> </w:t>
      </w:r>
      <w:proofErr w:type="spellStart"/>
      <w:r w:rsidR="00747D7B" w:rsidRPr="00A945DF">
        <w:rPr>
          <w:rFonts w:ascii="Arial" w:hAnsi="Arial" w:cs="Arial"/>
          <w:sz w:val="20"/>
          <w:lang w:val="en-US"/>
        </w:rPr>
        <w:t>bản</w:t>
      </w:r>
      <w:proofErr w:type="spellEnd"/>
      <w:r w:rsidRPr="00A945DF">
        <w:rPr>
          <w:rFonts w:ascii="Arial" w:hAnsi="Arial" w:cs="Arial"/>
          <w:sz w:val="20"/>
        </w:rPr>
        <w:t xml:space="preserve"> vẽ, thuyết minh, phụ lục kèm theo; số lượng, quy cách của sản phẩm hồ sơ đồ án; kế hoạch và tiến độ tổ chức lập quy hoạch; xác định yêu cầu về nội dung, hình thức và đối tượng lấy ý kiến về đồ án quy hoạch.</w:t>
      </w:r>
    </w:p>
    <w:p w14:paraId="5B039CA6" w14:textId="77777777" w:rsidR="00A00220" w:rsidRPr="00A945DF" w:rsidRDefault="00A00220" w:rsidP="00045CB7">
      <w:pPr>
        <w:spacing w:before="120"/>
        <w:rPr>
          <w:rFonts w:ascii="Arial" w:hAnsi="Arial" w:cs="Arial"/>
          <w:sz w:val="20"/>
        </w:rPr>
      </w:pPr>
      <w:r w:rsidRPr="00A945DF">
        <w:rPr>
          <w:rFonts w:ascii="Arial" w:hAnsi="Arial" w:cs="Arial"/>
          <w:sz w:val="20"/>
        </w:rPr>
        <w:t>3. Dự thảo Tờ trình và dự thảo Quyết định phê duyệt nhiệm vụ quy hoạch.</w:t>
      </w:r>
    </w:p>
    <w:p w14:paraId="349D8098" w14:textId="77777777" w:rsidR="00A00220" w:rsidRPr="00A945DF" w:rsidRDefault="007502A7" w:rsidP="00045CB7">
      <w:pPr>
        <w:spacing w:before="120"/>
        <w:rPr>
          <w:rFonts w:ascii="Arial" w:hAnsi="Arial" w:cs="Arial"/>
          <w:b/>
          <w:sz w:val="20"/>
        </w:rPr>
      </w:pPr>
      <w:bookmarkStart w:id="43" w:name="dieu_15"/>
      <w:r w:rsidRPr="007502A7">
        <w:rPr>
          <w:rFonts w:ascii="Arial" w:hAnsi="Arial" w:cs="Arial"/>
          <w:b/>
          <w:sz w:val="20"/>
        </w:rPr>
        <w:t>Điều 15. Nội dung hồ sơ đồ án quy hoạch chuyên ngành hạ tầng kỹ thuật đô thị - chuyên ngành quy hoạch giao thông đô thị</w:t>
      </w:r>
      <w:bookmarkEnd w:id="43"/>
    </w:p>
    <w:p w14:paraId="195B1D77" w14:textId="77777777" w:rsidR="00A00220" w:rsidRPr="00A945DF" w:rsidRDefault="00A00220" w:rsidP="00045CB7">
      <w:pPr>
        <w:spacing w:before="120"/>
        <w:rPr>
          <w:rFonts w:ascii="Arial" w:hAnsi="Arial" w:cs="Arial"/>
          <w:sz w:val="20"/>
        </w:rPr>
      </w:pPr>
      <w:r w:rsidRPr="00A945DF">
        <w:rPr>
          <w:rFonts w:ascii="Arial" w:hAnsi="Arial" w:cs="Arial"/>
          <w:sz w:val="20"/>
        </w:rPr>
        <w:t>1. Thành phần bản vẽ:</w:t>
      </w:r>
    </w:p>
    <w:p w14:paraId="5786145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Sơ đồ vị trí và mối liên hệ vùng bao gồm: Ranh giới nghiên </w:t>
      </w:r>
      <w:proofErr w:type="spellStart"/>
      <w:r w:rsidR="00AB1EFD" w:rsidRPr="00A945DF">
        <w:rPr>
          <w:rFonts w:ascii="Arial" w:hAnsi="Arial" w:cs="Arial"/>
          <w:sz w:val="20"/>
          <w:lang w:val="en-US"/>
        </w:rPr>
        <w:t>cứu</w:t>
      </w:r>
      <w:proofErr w:type="spellEnd"/>
      <w:r w:rsidRPr="00A945DF">
        <w:rPr>
          <w:rFonts w:ascii="Arial" w:hAnsi="Arial" w:cs="Arial"/>
          <w:sz w:val="20"/>
        </w:rPr>
        <w:t>, phạm vi lập quy hoạch và mạng lưới giao thông chính kết nối. Bản vẽ thể hiện theo tỷ lệ thích hợp trên nền bản đồ định hướng phát triển hệ thống đô thị và nông thôn quốc gia, bản đồ phương hướng phát triển hệ thống đô thị, nông thôn vùng.</w:t>
      </w:r>
    </w:p>
    <w:p w14:paraId="4DC6B9E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Bản đồ hiện trạng hệ thống giao thông: Mạng lưới giao thông đối ngoại, giao thông đô thị; vị trí, quy mô các nhà ga, cảng hàng không - sân bay, cảng sông, cảng biển, bến xe khách liên tỉnh, bãi </w:t>
      </w:r>
      <w:proofErr w:type="spellStart"/>
      <w:r w:rsidR="00AB1EFD" w:rsidRPr="00A945DF">
        <w:rPr>
          <w:rFonts w:ascii="Arial" w:hAnsi="Arial" w:cs="Arial"/>
          <w:sz w:val="20"/>
          <w:lang w:val="en-US"/>
        </w:rPr>
        <w:t>đỗ</w:t>
      </w:r>
      <w:proofErr w:type="spellEnd"/>
      <w:r w:rsidRPr="00A945DF">
        <w:rPr>
          <w:rFonts w:ascii="Arial" w:hAnsi="Arial" w:cs="Arial"/>
          <w:sz w:val="20"/>
        </w:rPr>
        <w:t xml:space="preserve"> xe lớn. Bản vẽ </w:t>
      </w:r>
      <w:proofErr w:type="spellStart"/>
      <w:r w:rsidR="00AB1EFD" w:rsidRPr="00A945DF">
        <w:rPr>
          <w:rFonts w:ascii="Arial" w:hAnsi="Arial" w:cs="Arial"/>
          <w:sz w:val="20"/>
          <w:lang w:val="en-US"/>
        </w:rPr>
        <w:t>thể</w:t>
      </w:r>
      <w:proofErr w:type="spellEnd"/>
      <w:r w:rsidRPr="00A945DF">
        <w:rPr>
          <w:rFonts w:ascii="Arial" w:hAnsi="Arial" w:cs="Arial"/>
          <w:sz w:val="20"/>
        </w:rPr>
        <w:t xml:space="preserve"> hiện trên nền sơ đồ hiện trạng sử dụng đất kết hợp bản đồ địa hình tỷ lệ 1/10.000 hoặc 1/25.000.</w:t>
      </w:r>
    </w:p>
    <w:p w14:paraId="5BD68F29" w14:textId="77777777" w:rsidR="00A00220" w:rsidRPr="00A945DF" w:rsidRDefault="00A00220" w:rsidP="00045CB7">
      <w:pPr>
        <w:spacing w:before="120"/>
        <w:rPr>
          <w:rFonts w:ascii="Arial" w:hAnsi="Arial" w:cs="Arial"/>
          <w:sz w:val="20"/>
        </w:rPr>
      </w:pPr>
      <w:r w:rsidRPr="00A945DF">
        <w:rPr>
          <w:rFonts w:ascii="Arial" w:hAnsi="Arial" w:cs="Arial"/>
          <w:sz w:val="20"/>
        </w:rPr>
        <w:t>c) Sơ đồ quy hoạch hệ thống giao thông:</w:t>
      </w:r>
    </w:p>
    <w:p w14:paraId="513EF33B" w14:textId="77777777" w:rsidR="00A00220" w:rsidRPr="00A945DF" w:rsidRDefault="00A00220" w:rsidP="00045CB7">
      <w:pPr>
        <w:spacing w:before="120"/>
        <w:rPr>
          <w:rFonts w:ascii="Arial" w:hAnsi="Arial" w:cs="Arial"/>
          <w:sz w:val="20"/>
        </w:rPr>
      </w:pPr>
      <w:r w:rsidRPr="00A945DF">
        <w:rPr>
          <w:rFonts w:ascii="Arial" w:hAnsi="Arial" w:cs="Arial"/>
          <w:sz w:val="20"/>
        </w:rPr>
        <w:t>Hệ thống giao thông đối ngoại bao gồm: Quy mô, hướng tuyến đường bộ, đường sắt quốc gia, đường thủy, đường không; vị trí, quy mô các cảng hàng không, nhà ga đường sắt, bến cảng, cảng nội địa, bến xe khách liên tỉnh.</w:t>
      </w:r>
    </w:p>
    <w:p w14:paraId="7706086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Hệ thống giao thông đô thị bao gồm: Mạng lưới đường đô thị (đến cấp đường chính khu vực); đường sắt đô thị; đường </w:t>
      </w:r>
      <w:proofErr w:type="spellStart"/>
      <w:r w:rsidR="00AB1EFD" w:rsidRPr="00A945DF">
        <w:rPr>
          <w:rFonts w:ascii="Arial" w:hAnsi="Arial" w:cs="Arial"/>
          <w:sz w:val="20"/>
          <w:lang w:val="en-US"/>
        </w:rPr>
        <w:t>thủy</w:t>
      </w:r>
      <w:proofErr w:type="spellEnd"/>
      <w:r w:rsidRPr="00A945DF">
        <w:rPr>
          <w:rFonts w:ascii="Arial" w:hAnsi="Arial" w:cs="Arial"/>
          <w:sz w:val="20"/>
        </w:rPr>
        <w:t xml:space="preserve">; vị trí, loại hình, quy mô các nút giao thông quan trọng, bến bãi </w:t>
      </w:r>
      <w:proofErr w:type="spellStart"/>
      <w:r w:rsidR="00AB1EFD" w:rsidRPr="00A945DF">
        <w:rPr>
          <w:rFonts w:ascii="Arial" w:hAnsi="Arial" w:cs="Arial"/>
          <w:sz w:val="20"/>
          <w:lang w:val="en-US"/>
        </w:rPr>
        <w:t>đỗ</w:t>
      </w:r>
      <w:proofErr w:type="spellEnd"/>
      <w:r w:rsidRPr="00A945DF">
        <w:rPr>
          <w:rFonts w:ascii="Arial" w:hAnsi="Arial" w:cs="Arial"/>
          <w:sz w:val="20"/>
        </w:rPr>
        <w:t xml:space="preserve"> xe, nhà ga trung tâm vận </w:t>
      </w:r>
      <w:proofErr w:type="spellStart"/>
      <w:r w:rsidR="00A149D2" w:rsidRPr="00A945DF">
        <w:rPr>
          <w:rFonts w:ascii="Arial" w:hAnsi="Arial" w:cs="Arial"/>
          <w:sz w:val="20"/>
          <w:lang w:val="en-US"/>
        </w:rPr>
        <w:t>chuyển</w:t>
      </w:r>
      <w:proofErr w:type="spellEnd"/>
      <w:r w:rsidRPr="00A945DF">
        <w:rPr>
          <w:rFonts w:ascii="Arial" w:hAnsi="Arial" w:cs="Arial"/>
          <w:sz w:val="20"/>
        </w:rPr>
        <w:t xml:space="preserve"> hành khách, cầu lớn vượt sông, cầu vượt, hầm đường bộ; các tuyến vận tải hành khách công cộng chủ yếu.</w:t>
      </w:r>
    </w:p>
    <w:p w14:paraId="3D7C6B4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Bản vẽ thể hiện trên nền sơ đồ định hướng phát triển không gian kết hợp </w:t>
      </w:r>
      <w:r w:rsidR="00C656E5" w:rsidRPr="00A945DF">
        <w:rPr>
          <w:rFonts w:ascii="Arial" w:hAnsi="Arial" w:cs="Arial"/>
          <w:sz w:val="20"/>
        </w:rPr>
        <w:t>bản đồ</w:t>
      </w:r>
      <w:r w:rsidRPr="00A945DF">
        <w:rPr>
          <w:rFonts w:ascii="Arial" w:hAnsi="Arial" w:cs="Arial"/>
          <w:sz w:val="20"/>
        </w:rPr>
        <w:t xml:space="preserve"> địa hình tỷ lệ 1/10.000 hoặc 1/25.000.</w:t>
      </w:r>
    </w:p>
    <w:p w14:paraId="692D1866"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020E007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Phân tích, tổng hợp và đánh giá thực trạng xây dựng và phát triển hệ thống giao thông đô thị; các giải pháp quy hoạch hệ thống giao thông đô thị </w:t>
      </w:r>
      <w:proofErr w:type="spellStart"/>
      <w:r w:rsidR="00A149D2" w:rsidRPr="00A945DF">
        <w:rPr>
          <w:rFonts w:ascii="Arial" w:hAnsi="Arial" w:cs="Arial"/>
          <w:sz w:val="20"/>
          <w:lang w:val="en-US"/>
        </w:rPr>
        <w:t>phải</w:t>
      </w:r>
      <w:proofErr w:type="spellEnd"/>
      <w:r w:rsidRPr="00A945DF">
        <w:rPr>
          <w:rFonts w:ascii="Arial" w:hAnsi="Arial" w:cs="Arial"/>
          <w:sz w:val="20"/>
        </w:rPr>
        <w:t xml:space="preserve"> đảm bảo các nội dung quy định tại </w:t>
      </w:r>
      <w:bookmarkStart w:id="44" w:name="dc_22"/>
      <w:r w:rsidR="00A945DF" w:rsidRPr="00A945DF">
        <w:rPr>
          <w:rFonts w:ascii="Arial" w:hAnsi="Arial" w:cs="Arial"/>
          <w:sz w:val="20"/>
        </w:rPr>
        <w:t>Điều</w:t>
      </w:r>
      <w:r w:rsidR="00DD3E3A" w:rsidRPr="00A945DF">
        <w:rPr>
          <w:rFonts w:ascii="Arial" w:hAnsi="Arial" w:cs="Arial"/>
          <w:sz w:val="20"/>
        </w:rPr>
        <w:t xml:space="preserve"> 22 của Nghị định số 37/2010/NĐ-CP</w:t>
      </w:r>
      <w:bookmarkEnd w:id="44"/>
      <w:r w:rsidRPr="00A945DF">
        <w:rPr>
          <w:rFonts w:ascii="Arial" w:hAnsi="Arial" w:cs="Arial"/>
          <w:sz w:val="20"/>
        </w:rPr>
        <w:t>.</w:t>
      </w:r>
    </w:p>
    <w:p w14:paraId="6E337412" w14:textId="77777777" w:rsidR="00A00220" w:rsidRPr="00A945DF" w:rsidRDefault="00A00220" w:rsidP="00045CB7">
      <w:pPr>
        <w:spacing w:before="120"/>
        <w:rPr>
          <w:rFonts w:ascii="Arial" w:hAnsi="Arial" w:cs="Arial"/>
          <w:sz w:val="20"/>
        </w:rPr>
      </w:pPr>
      <w:r w:rsidRPr="00A945DF">
        <w:rPr>
          <w:rFonts w:ascii="Arial" w:hAnsi="Arial" w:cs="Arial"/>
          <w:sz w:val="20"/>
        </w:rPr>
        <w:t>b) Thuyết minh phải có các sơ đồ, bản vẽ khổ A3, bảng biểu thống kê, phụ lục tính toán và hình ảnh minh họa.</w:t>
      </w:r>
    </w:p>
    <w:p w14:paraId="46F8B6E6" w14:textId="77777777" w:rsidR="00A00220" w:rsidRPr="00A945DF" w:rsidRDefault="00A00220" w:rsidP="00045CB7">
      <w:pPr>
        <w:spacing w:before="120"/>
        <w:rPr>
          <w:rFonts w:ascii="Arial" w:hAnsi="Arial" w:cs="Arial"/>
          <w:sz w:val="20"/>
        </w:rPr>
      </w:pPr>
      <w:r w:rsidRPr="00A945DF">
        <w:rPr>
          <w:rFonts w:ascii="Arial" w:hAnsi="Arial" w:cs="Arial"/>
          <w:sz w:val="20"/>
        </w:rPr>
        <w:t>3. Dự thảo Tờ trình và dự thảo Quyết định phê duyệt đồ án quy hoạch.</w:t>
      </w:r>
    </w:p>
    <w:p w14:paraId="4E8D76BC" w14:textId="77777777" w:rsidR="00A00220" w:rsidRPr="00A945DF" w:rsidRDefault="007502A7" w:rsidP="00045CB7">
      <w:pPr>
        <w:spacing w:before="120"/>
        <w:rPr>
          <w:rFonts w:ascii="Arial" w:hAnsi="Arial" w:cs="Arial"/>
          <w:b/>
          <w:sz w:val="20"/>
        </w:rPr>
      </w:pPr>
      <w:bookmarkStart w:id="45" w:name="dieu_16"/>
      <w:r w:rsidRPr="007502A7">
        <w:rPr>
          <w:rFonts w:ascii="Arial" w:hAnsi="Arial" w:cs="Arial"/>
          <w:b/>
          <w:sz w:val="20"/>
        </w:rPr>
        <w:t>Điều 16. Nội dung hồ sơ đồ án quy hoạch chuyên ngành hạ tầng kỹ thuật đô thị - chuyên ngành quy hoạch cao độ nền và thoát nước mặt đô thị</w:t>
      </w:r>
      <w:bookmarkEnd w:id="45"/>
    </w:p>
    <w:p w14:paraId="2410FAB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Thành phần </w:t>
      </w:r>
      <w:proofErr w:type="spellStart"/>
      <w:r w:rsidR="007021E2" w:rsidRPr="00A945DF">
        <w:rPr>
          <w:rFonts w:ascii="Arial" w:hAnsi="Arial" w:cs="Arial"/>
          <w:sz w:val="20"/>
          <w:lang w:val="en-US"/>
        </w:rPr>
        <w:t>bản</w:t>
      </w:r>
      <w:proofErr w:type="spellEnd"/>
      <w:r w:rsidRPr="00A945DF">
        <w:rPr>
          <w:rFonts w:ascii="Arial" w:hAnsi="Arial" w:cs="Arial"/>
          <w:sz w:val="20"/>
        </w:rPr>
        <w:t xml:space="preserve"> vẽ:</w:t>
      </w:r>
    </w:p>
    <w:p w14:paraId="3A6E1D76" w14:textId="77777777" w:rsidR="00A00220" w:rsidRPr="00A945DF" w:rsidRDefault="00A00220" w:rsidP="00045CB7">
      <w:pPr>
        <w:spacing w:before="120"/>
        <w:rPr>
          <w:rFonts w:ascii="Arial" w:hAnsi="Arial" w:cs="Arial"/>
          <w:sz w:val="20"/>
        </w:rPr>
      </w:pPr>
      <w:r w:rsidRPr="00A945DF">
        <w:rPr>
          <w:rFonts w:ascii="Arial" w:hAnsi="Arial" w:cs="Arial"/>
          <w:sz w:val="20"/>
        </w:rPr>
        <w:t>a) Sơ đồ vị trí và mối liên hệ vùng bao gồm: Ranh giới nghiên cứu, phạm vi lập quy hoạch và hệ thống sông, thủy lợi chính của vùng. Bản vẽ thể hiện theo tỷ lệ thích hợp trên nền bản đồ định hướng phát triển hệ thống đô thị và nông thôn quốc gia, bản đồ phương hướng phát triển hệ thống đô thị, nông thôn vùng.</w:t>
      </w:r>
    </w:p>
    <w:p w14:paraId="2D6D0472" w14:textId="77777777" w:rsidR="00A00220" w:rsidRPr="00A945DF" w:rsidRDefault="00A00220" w:rsidP="00045CB7">
      <w:pPr>
        <w:spacing w:before="120"/>
        <w:rPr>
          <w:rFonts w:ascii="Arial" w:hAnsi="Arial" w:cs="Arial"/>
          <w:sz w:val="20"/>
          <w:lang w:val="en-US"/>
        </w:rPr>
      </w:pPr>
      <w:r w:rsidRPr="00A945DF">
        <w:rPr>
          <w:rFonts w:ascii="Arial" w:hAnsi="Arial" w:cs="Arial"/>
          <w:sz w:val="20"/>
        </w:rPr>
        <w:t xml:space="preserve">b) </w:t>
      </w:r>
      <w:r w:rsidR="00C656E5" w:rsidRPr="00A945DF">
        <w:rPr>
          <w:rFonts w:ascii="Arial" w:hAnsi="Arial" w:cs="Arial"/>
          <w:sz w:val="20"/>
        </w:rPr>
        <w:t>Bản đồ</w:t>
      </w:r>
      <w:r w:rsidRPr="00A945DF">
        <w:rPr>
          <w:rFonts w:ascii="Arial" w:hAnsi="Arial" w:cs="Arial"/>
          <w:sz w:val="20"/>
        </w:rPr>
        <w:t xml:space="preserve"> hiện trạng đánh giá tổng hợp đất xây dựng, hệ thống tiêu thoát nước; vị trí, quy mô các công trình đầu </w:t>
      </w:r>
      <w:proofErr w:type="spellStart"/>
      <w:r w:rsidR="007021E2" w:rsidRPr="00A945DF">
        <w:rPr>
          <w:rFonts w:ascii="Arial" w:hAnsi="Arial" w:cs="Arial"/>
          <w:sz w:val="20"/>
          <w:lang w:val="en-US"/>
        </w:rPr>
        <w:t>mối</w:t>
      </w:r>
      <w:proofErr w:type="spellEnd"/>
      <w:r w:rsidRPr="00A945DF">
        <w:rPr>
          <w:rFonts w:ascii="Arial" w:hAnsi="Arial" w:cs="Arial"/>
          <w:sz w:val="20"/>
        </w:rPr>
        <w:t xml:space="preserve">. Bản vẽ </w:t>
      </w:r>
      <w:proofErr w:type="spellStart"/>
      <w:r w:rsidR="007021E2" w:rsidRPr="00A945DF">
        <w:rPr>
          <w:rFonts w:ascii="Arial" w:hAnsi="Arial" w:cs="Arial"/>
          <w:sz w:val="20"/>
          <w:lang w:val="en-US"/>
        </w:rPr>
        <w:t>thể</w:t>
      </w:r>
      <w:proofErr w:type="spellEnd"/>
      <w:r w:rsidRPr="00A945DF">
        <w:rPr>
          <w:rFonts w:ascii="Arial" w:hAnsi="Arial" w:cs="Arial"/>
          <w:sz w:val="20"/>
        </w:rPr>
        <w:t xml:space="preserve"> hiện trên nền </w:t>
      </w:r>
      <w:r w:rsidR="00C656E5" w:rsidRPr="00A945DF">
        <w:rPr>
          <w:rFonts w:ascii="Arial" w:hAnsi="Arial" w:cs="Arial"/>
          <w:sz w:val="20"/>
        </w:rPr>
        <w:t>bản đồ</w:t>
      </w:r>
      <w:r w:rsidRPr="00A945DF">
        <w:rPr>
          <w:rFonts w:ascii="Arial" w:hAnsi="Arial" w:cs="Arial"/>
          <w:sz w:val="20"/>
        </w:rPr>
        <w:t xml:space="preserve"> địa hình tỷ </w:t>
      </w:r>
      <w:r w:rsidR="007021E2" w:rsidRPr="00A945DF">
        <w:rPr>
          <w:rFonts w:ascii="Arial" w:hAnsi="Arial" w:cs="Arial"/>
          <w:sz w:val="20"/>
          <w:lang w:val="en-US"/>
        </w:rPr>
        <w:t>l</w:t>
      </w:r>
      <w:r w:rsidRPr="00A945DF">
        <w:rPr>
          <w:rFonts w:ascii="Arial" w:hAnsi="Arial" w:cs="Arial"/>
          <w:sz w:val="20"/>
        </w:rPr>
        <w:t>ệ 1/10.000 hoặc 1/25.000.</w:t>
      </w:r>
    </w:p>
    <w:p w14:paraId="4A505551" w14:textId="77777777" w:rsidR="00A00220" w:rsidRPr="00A945DF" w:rsidRDefault="00A00220" w:rsidP="00045CB7">
      <w:pPr>
        <w:spacing w:before="120"/>
        <w:rPr>
          <w:rFonts w:ascii="Arial" w:hAnsi="Arial" w:cs="Arial"/>
          <w:sz w:val="20"/>
        </w:rPr>
      </w:pPr>
      <w:r w:rsidRPr="00A945DF">
        <w:rPr>
          <w:rFonts w:ascii="Arial" w:hAnsi="Arial" w:cs="Arial"/>
          <w:sz w:val="20"/>
        </w:rPr>
        <w:t>c) Sơ đồ quy hoạch cao độ nền và thoát nước mưa đô thị. Bản vẽ thể hiện trên nền sơ đồ định hướng phát triển không gian kết hợp bản đồ địa hình tỷ lệ 1/10.000 hoặc 1/25.000: lưu vực thoát nước, hệ thống tiêu, thoát nước; vị trí, quy mô các công trình đầu mối; cao độ nền tại các khu vực của đô thị và các đường phố chính cấp đô thị.</w:t>
      </w:r>
    </w:p>
    <w:p w14:paraId="06E5DE58"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3B8F883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Phân tích, tổng hợp và đánh giá hiện trạng địa hình, các </w:t>
      </w:r>
      <w:r w:rsidR="00A945DF" w:rsidRPr="00A945DF">
        <w:rPr>
          <w:rFonts w:ascii="Arial" w:hAnsi="Arial" w:cs="Arial"/>
          <w:sz w:val="20"/>
        </w:rPr>
        <w:t>điều</w:t>
      </w:r>
      <w:r w:rsidRPr="00A945DF">
        <w:rPr>
          <w:rFonts w:ascii="Arial" w:hAnsi="Arial" w:cs="Arial"/>
          <w:sz w:val="20"/>
        </w:rPr>
        <w:t xml:space="preserve"> kiện địa chất công trình, thủy văn, các khu vực có tai biến môi trường, đề xuất các giải pháp quy hoạch cao độ nền và thoát nước mưa đảm bảo các nội dung đã </w:t>
      </w:r>
      <w:r w:rsidR="00A32829" w:rsidRPr="00A945DF">
        <w:rPr>
          <w:rFonts w:ascii="Arial" w:hAnsi="Arial" w:cs="Arial"/>
          <w:sz w:val="20"/>
        </w:rPr>
        <w:t>được</w:t>
      </w:r>
      <w:r w:rsidRPr="00A945DF">
        <w:rPr>
          <w:rFonts w:ascii="Arial" w:hAnsi="Arial" w:cs="Arial"/>
          <w:sz w:val="20"/>
        </w:rPr>
        <w:t xml:space="preserve"> quy định tại </w:t>
      </w:r>
      <w:bookmarkStart w:id="46" w:name="dc_23"/>
      <w:r w:rsidR="00A945DF" w:rsidRPr="00A945DF">
        <w:rPr>
          <w:rFonts w:ascii="Arial" w:hAnsi="Arial" w:cs="Arial"/>
          <w:sz w:val="20"/>
        </w:rPr>
        <w:t>Điều</w:t>
      </w:r>
      <w:r w:rsidR="00DD3E3A" w:rsidRPr="00A945DF">
        <w:rPr>
          <w:rFonts w:ascii="Arial" w:hAnsi="Arial" w:cs="Arial"/>
          <w:sz w:val="20"/>
        </w:rPr>
        <w:t xml:space="preserve"> 23 Nghị định số 37/2010/NĐ-CP</w:t>
      </w:r>
      <w:bookmarkEnd w:id="46"/>
      <w:r w:rsidRPr="00A945DF">
        <w:rPr>
          <w:rFonts w:ascii="Arial" w:hAnsi="Arial" w:cs="Arial"/>
          <w:sz w:val="20"/>
        </w:rPr>
        <w:t>.</w:t>
      </w:r>
    </w:p>
    <w:p w14:paraId="0C6AAE2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Thuyết minh phải có sơ đồ, bản vẽ </w:t>
      </w:r>
      <w:proofErr w:type="spellStart"/>
      <w:r w:rsidR="007021E2" w:rsidRPr="00A945DF">
        <w:rPr>
          <w:rFonts w:ascii="Arial" w:hAnsi="Arial" w:cs="Arial"/>
          <w:sz w:val="20"/>
          <w:lang w:val="en-US"/>
        </w:rPr>
        <w:t>khổ</w:t>
      </w:r>
      <w:proofErr w:type="spellEnd"/>
      <w:r w:rsidRPr="00A945DF">
        <w:rPr>
          <w:rFonts w:ascii="Arial" w:hAnsi="Arial" w:cs="Arial"/>
          <w:sz w:val="20"/>
        </w:rPr>
        <w:t xml:space="preserve"> A3, </w:t>
      </w:r>
      <w:proofErr w:type="spellStart"/>
      <w:r w:rsidR="007021E2" w:rsidRPr="00A945DF">
        <w:rPr>
          <w:rFonts w:ascii="Arial" w:hAnsi="Arial" w:cs="Arial"/>
          <w:sz w:val="20"/>
          <w:lang w:val="en-US"/>
        </w:rPr>
        <w:t>biểu</w:t>
      </w:r>
      <w:proofErr w:type="spellEnd"/>
      <w:r w:rsidRPr="00A945DF">
        <w:rPr>
          <w:rFonts w:ascii="Arial" w:hAnsi="Arial" w:cs="Arial"/>
          <w:sz w:val="20"/>
        </w:rPr>
        <w:t xml:space="preserve"> bảng, tính toán phân tích.</w:t>
      </w:r>
    </w:p>
    <w:p w14:paraId="73A80321" w14:textId="77777777" w:rsidR="00A00220" w:rsidRPr="00A945DF" w:rsidRDefault="00A00220" w:rsidP="00045CB7">
      <w:pPr>
        <w:spacing w:before="120"/>
        <w:rPr>
          <w:rFonts w:ascii="Arial" w:hAnsi="Arial" w:cs="Arial"/>
          <w:sz w:val="20"/>
        </w:rPr>
      </w:pPr>
      <w:r w:rsidRPr="00A945DF">
        <w:rPr>
          <w:rFonts w:ascii="Arial" w:hAnsi="Arial" w:cs="Arial"/>
          <w:sz w:val="20"/>
        </w:rPr>
        <w:t>3. Dự thảo Tờ trình và Quyết định phê duyệt đồ án quy hoạch.</w:t>
      </w:r>
    </w:p>
    <w:p w14:paraId="0F8CF796" w14:textId="77777777" w:rsidR="00A00220" w:rsidRPr="00A945DF" w:rsidRDefault="007502A7" w:rsidP="00045CB7">
      <w:pPr>
        <w:spacing w:before="120"/>
        <w:rPr>
          <w:rFonts w:ascii="Arial" w:hAnsi="Arial" w:cs="Arial"/>
          <w:b/>
          <w:sz w:val="20"/>
        </w:rPr>
      </w:pPr>
      <w:bookmarkStart w:id="47" w:name="dieu_17"/>
      <w:r w:rsidRPr="007502A7">
        <w:rPr>
          <w:rFonts w:ascii="Arial" w:hAnsi="Arial" w:cs="Arial"/>
          <w:b/>
          <w:sz w:val="20"/>
        </w:rPr>
        <w:t>Điều 17. Nội dung hồ sơ đồ án quy hoạch chuyên ngành hạ tầng kỹ thuật đô thị - chuyên ngành quy hoạch cấp điện đô thị</w:t>
      </w:r>
      <w:bookmarkEnd w:id="47"/>
    </w:p>
    <w:p w14:paraId="2E02ECD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Thành phần </w:t>
      </w:r>
      <w:proofErr w:type="spellStart"/>
      <w:r w:rsidR="007021E2" w:rsidRPr="00A945DF">
        <w:rPr>
          <w:rFonts w:ascii="Arial" w:hAnsi="Arial" w:cs="Arial"/>
          <w:sz w:val="20"/>
          <w:lang w:val="en-US"/>
        </w:rPr>
        <w:t>bản</w:t>
      </w:r>
      <w:proofErr w:type="spellEnd"/>
      <w:r w:rsidRPr="00A945DF">
        <w:rPr>
          <w:rFonts w:ascii="Arial" w:hAnsi="Arial" w:cs="Arial"/>
          <w:sz w:val="20"/>
        </w:rPr>
        <w:t xml:space="preserve"> vẽ:</w:t>
      </w:r>
    </w:p>
    <w:p w14:paraId="4145BD0A" w14:textId="77777777" w:rsidR="00A00220" w:rsidRPr="00A945DF" w:rsidRDefault="00A00220" w:rsidP="00045CB7">
      <w:pPr>
        <w:spacing w:before="120"/>
        <w:rPr>
          <w:rFonts w:ascii="Arial" w:hAnsi="Arial" w:cs="Arial"/>
          <w:sz w:val="20"/>
        </w:rPr>
      </w:pPr>
      <w:r w:rsidRPr="00A945DF">
        <w:rPr>
          <w:rFonts w:ascii="Arial" w:hAnsi="Arial" w:cs="Arial"/>
          <w:sz w:val="20"/>
        </w:rPr>
        <w:t>a) Sơ đồ vị trí và mối liên hệ vùng bao gồm: Ranh giới nghiên cứu, phạm vi lập quy hoạch và hệ thống truyền tải điện. Bản vẽ thể hiện theo tỷ lệ thích hợp trên nền bản đồ định hướng phát triển hệ thống đô thị và nông thôn quốc gia, bản đồ phương hướng phát triển hệ thống đô thị, nông thôn vùng.</w:t>
      </w:r>
    </w:p>
    <w:p w14:paraId="2B7211E9" w14:textId="77777777" w:rsidR="00A00220" w:rsidRPr="00A945DF" w:rsidRDefault="00A00220" w:rsidP="00045CB7">
      <w:pPr>
        <w:spacing w:before="120"/>
        <w:rPr>
          <w:rFonts w:ascii="Arial" w:hAnsi="Arial" w:cs="Arial"/>
          <w:sz w:val="20"/>
        </w:rPr>
      </w:pPr>
      <w:r w:rsidRPr="00A945DF">
        <w:rPr>
          <w:rFonts w:ascii="Arial" w:hAnsi="Arial" w:cs="Arial"/>
          <w:sz w:val="20"/>
        </w:rPr>
        <w:t>b) Bản đồ hiện trạng hệ thống cấp điện: Nguồn điện, các tuyến truyền tải, phân phối; vị trí và quy mô các trạm biến áp. Bản vẽ thể hiện trên nền sơ đồ hiện trạng sử dụng đất kết hợp bản đồ địa hình tỷ lệ 1/10.000 hoặc 1/25.000.</w:t>
      </w:r>
    </w:p>
    <w:p w14:paraId="5225D2FD" w14:textId="77777777" w:rsidR="00A00220" w:rsidRPr="00A945DF" w:rsidRDefault="00A00220" w:rsidP="00045CB7">
      <w:pPr>
        <w:spacing w:before="120"/>
        <w:rPr>
          <w:rFonts w:ascii="Arial" w:hAnsi="Arial" w:cs="Arial"/>
          <w:sz w:val="20"/>
        </w:rPr>
      </w:pPr>
      <w:r w:rsidRPr="00A945DF">
        <w:rPr>
          <w:rFonts w:ascii="Arial" w:hAnsi="Arial" w:cs="Arial"/>
          <w:sz w:val="20"/>
        </w:rPr>
        <w:t>c) Bản đồ quy hoạch cấp điện: Nguồn điện, các tuyến truyền tải, phân phối; vị trí và quy mô các trạm biến áp. Bản về thể hiện trên nền sơ đồ định hướng phát triển không gian kết hợp bản đồ địa hình tỷ lệ 1/10.000 hoặc 1/25.000.</w:t>
      </w:r>
    </w:p>
    <w:p w14:paraId="101C085C" w14:textId="77777777" w:rsidR="00A00220" w:rsidRPr="00A945DF" w:rsidRDefault="00A00220" w:rsidP="00045CB7">
      <w:pPr>
        <w:spacing w:before="120"/>
        <w:rPr>
          <w:rFonts w:ascii="Arial" w:hAnsi="Arial" w:cs="Arial"/>
          <w:sz w:val="20"/>
        </w:rPr>
      </w:pPr>
      <w:r w:rsidRPr="00A945DF">
        <w:rPr>
          <w:rFonts w:ascii="Arial" w:hAnsi="Arial" w:cs="Arial"/>
          <w:sz w:val="20"/>
        </w:rPr>
        <w:t>d) Các bản về minh họa (nếu có).</w:t>
      </w:r>
    </w:p>
    <w:p w14:paraId="1E7959BC"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3074507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Phân tích, </w:t>
      </w:r>
      <w:proofErr w:type="spellStart"/>
      <w:r w:rsidR="007021E2" w:rsidRPr="00A945DF">
        <w:rPr>
          <w:rFonts w:ascii="Arial" w:hAnsi="Arial" w:cs="Arial"/>
          <w:sz w:val="20"/>
          <w:lang w:val="en-US"/>
        </w:rPr>
        <w:t>tổng</w:t>
      </w:r>
      <w:proofErr w:type="spellEnd"/>
      <w:r w:rsidRPr="00A945DF">
        <w:rPr>
          <w:rFonts w:ascii="Arial" w:hAnsi="Arial" w:cs="Arial"/>
          <w:sz w:val="20"/>
        </w:rPr>
        <w:t xml:space="preserve"> hợp và </w:t>
      </w:r>
      <w:proofErr w:type="spellStart"/>
      <w:r w:rsidR="007E23E8" w:rsidRPr="00A945DF">
        <w:rPr>
          <w:rFonts w:ascii="Arial" w:hAnsi="Arial" w:cs="Arial"/>
          <w:sz w:val="20"/>
          <w:lang w:val="en-US"/>
        </w:rPr>
        <w:t>đánh</w:t>
      </w:r>
      <w:proofErr w:type="spellEnd"/>
      <w:r w:rsidRPr="00A945DF">
        <w:rPr>
          <w:rFonts w:ascii="Arial" w:hAnsi="Arial" w:cs="Arial"/>
          <w:sz w:val="20"/>
        </w:rPr>
        <w:t xml:space="preserve"> giá cụ thể hiện trạng cấp điện, </w:t>
      </w:r>
      <w:proofErr w:type="spellStart"/>
      <w:r w:rsidR="007021E2" w:rsidRPr="00A945DF">
        <w:rPr>
          <w:rFonts w:ascii="Arial" w:hAnsi="Arial" w:cs="Arial"/>
          <w:sz w:val="20"/>
          <w:lang w:val="en-US"/>
        </w:rPr>
        <w:t>đề</w:t>
      </w:r>
      <w:proofErr w:type="spellEnd"/>
      <w:r w:rsidRPr="00A945DF">
        <w:rPr>
          <w:rFonts w:ascii="Arial" w:hAnsi="Arial" w:cs="Arial"/>
          <w:sz w:val="20"/>
        </w:rPr>
        <w:t xml:space="preserve"> xuất các giải pháp quy hoạch cấp điện </w:t>
      </w:r>
      <w:proofErr w:type="spellStart"/>
      <w:r w:rsidR="001A078D" w:rsidRPr="00A945DF">
        <w:rPr>
          <w:rFonts w:ascii="Arial" w:hAnsi="Arial" w:cs="Arial"/>
          <w:sz w:val="20"/>
          <w:lang w:val="en-US"/>
        </w:rPr>
        <w:t>đảm</w:t>
      </w:r>
      <w:proofErr w:type="spellEnd"/>
      <w:r w:rsidRPr="00A945DF">
        <w:rPr>
          <w:rFonts w:ascii="Arial" w:hAnsi="Arial" w:cs="Arial"/>
          <w:sz w:val="20"/>
        </w:rPr>
        <w:t xml:space="preserve"> bảo các nội dung đã được quy định tại </w:t>
      </w:r>
      <w:bookmarkStart w:id="48" w:name="dc_24"/>
      <w:r w:rsidR="00A945DF" w:rsidRPr="00A945DF">
        <w:rPr>
          <w:rFonts w:ascii="Arial" w:hAnsi="Arial" w:cs="Arial"/>
          <w:sz w:val="20"/>
        </w:rPr>
        <w:t>Điều</w:t>
      </w:r>
      <w:r w:rsidR="00DD3E3A" w:rsidRPr="00A945DF">
        <w:rPr>
          <w:rFonts w:ascii="Arial" w:hAnsi="Arial" w:cs="Arial"/>
          <w:sz w:val="20"/>
        </w:rPr>
        <w:t xml:space="preserve"> 24 Nghị định số 37/2010/NĐ-CP</w:t>
      </w:r>
      <w:bookmarkEnd w:id="48"/>
      <w:r w:rsidRPr="00A945DF">
        <w:rPr>
          <w:rFonts w:ascii="Arial" w:hAnsi="Arial" w:cs="Arial"/>
          <w:sz w:val="20"/>
        </w:rPr>
        <w:t>.</w:t>
      </w:r>
    </w:p>
    <w:p w14:paraId="7940F1B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Thuyết minh phải có sơ </w:t>
      </w:r>
      <w:proofErr w:type="spellStart"/>
      <w:r w:rsidR="001A078D" w:rsidRPr="00A945DF">
        <w:rPr>
          <w:rFonts w:ascii="Arial" w:hAnsi="Arial" w:cs="Arial"/>
          <w:sz w:val="20"/>
          <w:lang w:val="en-US"/>
        </w:rPr>
        <w:t>đồ</w:t>
      </w:r>
      <w:proofErr w:type="spellEnd"/>
      <w:r w:rsidRPr="00A945DF">
        <w:rPr>
          <w:rFonts w:ascii="Arial" w:hAnsi="Arial" w:cs="Arial"/>
          <w:sz w:val="20"/>
        </w:rPr>
        <w:t xml:space="preserve">, </w:t>
      </w:r>
      <w:proofErr w:type="spellStart"/>
      <w:r w:rsidR="001A078D" w:rsidRPr="00A945DF">
        <w:rPr>
          <w:rFonts w:ascii="Arial" w:hAnsi="Arial" w:cs="Arial"/>
          <w:sz w:val="20"/>
          <w:lang w:val="en-US"/>
        </w:rPr>
        <w:t>bản</w:t>
      </w:r>
      <w:proofErr w:type="spellEnd"/>
      <w:r w:rsidRPr="00A945DF">
        <w:rPr>
          <w:rFonts w:ascii="Arial" w:hAnsi="Arial" w:cs="Arial"/>
          <w:sz w:val="20"/>
        </w:rPr>
        <w:t xml:space="preserve"> vẽ khổ A3, </w:t>
      </w:r>
      <w:proofErr w:type="spellStart"/>
      <w:r w:rsidR="001A078D" w:rsidRPr="00A945DF">
        <w:rPr>
          <w:rFonts w:ascii="Arial" w:hAnsi="Arial" w:cs="Arial"/>
          <w:sz w:val="20"/>
          <w:lang w:val="en-US"/>
        </w:rPr>
        <w:t>biểu</w:t>
      </w:r>
      <w:proofErr w:type="spellEnd"/>
      <w:r w:rsidRPr="00A945DF">
        <w:rPr>
          <w:rFonts w:ascii="Arial" w:hAnsi="Arial" w:cs="Arial"/>
          <w:sz w:val="20"/>
        </w:rPr>
        <w:t xml:space="preserve"> bảng và tính toán phân tích.</w:t>
      </w:r>
    </w:p>
    <w:p w14:paraId="4B8735E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3. Dự </w:t>
      </w:r>
      <w:proofErr w:type="spellStart"/>
      <w:r w:rsidR="001A078D" w:rsidRPr="00A945DF">
        <w:rPr>
          <w:rFonts w:ascii="Arial" w:hAnsi="Arial" w:cs="Arial"/>
          <w:sz w:val="20"/>
          <w:lang w:val="en-US"/>
        </w:rPr>
        <w:t>thảo</w:t>
      </w:r>
      <w:proofErr w:type="spellEnd"/>
      <w:r w:rsidRPr="00A945DF">
        <w:rPr>
          <w:rFonts w:ascii="Arial" w:hAnsi="Arial" w:cs="Arial"/>
          <w:sz w:val="20"/>
        </w:rPr>
        <w:t xml:space="preserve"> Tờ trình và dự thảo Quyết định phê duyệt đồ án quy hoạch.</w:t>
      </w:r>
    </w:p>
    <w:p w14:paraId="1D2ADE91" w14:textId="77777777" w:rsidR="00A00220" w:rsidRPr="00A945DF" w:rsidRDefault="007502A7" w:rsidP="00045CB7">
      <w:pPr>
        <w:spacing w:before="120"/>
        <w:rPr>
          <w:rFonts w:ascii="Arial" w:hAnsi="Arial" w:cs="Arial"/>
          <w:b/>
          <w:sz w:val="20"/>
        </w:rPr>
      </w:pPr>
      <w:bookmarkStart w:id="49" w:name="dieu_18"/>
      <w:r w:rsidRPr="007502A7">
        <w:rPr>
          <w:rFonts w:ascii="Arial" w:hAnsi="Arial" w:cs="Arial"/>
          <w:b/>
          <w:sz w:val="20"/>
        </w:rPr>
        <w:t>Điều 18. Nội dung hồ sơ đồ án quy hoạch chuyên ngành hạ tầng kỹ thuật đô thị - chuyên ngành quy hoạch chiếu sáng đô thị</w:t>
      </w:r>
      <w:bookmarkEnd w:id="49"/>
    </w:p>
    <w:p w14:paraId="10A934C0" w14:textId="77777777" w:rsidR="00A00220" w:rsidRPr="00A945DF" w:rsidRDefault="00A00220" w:rsidP="00045CB7">
      <w:pPr>
        <w:spacing w:before="120"/>
        <w:rPr>
          <w:rFonts w:ascii="Arial" w:hAnsi="Arial" w:cs="Arial"/>
          <w:sz w:val="20"/>
        </w:rPr>
      </w:pPr>
      <w:r w:rsidRPr="00A945DF">
        <w:rPr>
          <w:rFonts w:ascii="Arial" w:hAnsi="Arial" w:cs="Arial"/>
          <w:sz w:val="20"/>
        </w:rPr>
        <w:t>1. Thành phần bản vẽ:</w:t>
      </w:r>
    </w:p>
    <w:p w14:paraId="46595595" w14:textId="77777777" w:rsidR="00A00220" w:rsidRPr="00A945DF" w:rsidRDefault="00A00220" w:rsidP="00045CB7">
      <w:pPr>
        <w:spacing w:before="120"/>
        <w:rPr>
          <w:rFonts w:ascii="Arial" w:hAnsi="Arial" w:cs="Arial"/>
          <w:sz w:val="20"/>
        </w:rPr>
      </w:pPr>
      <w:r w:rsidRPr="00A945DF">
        <w:rPr>
          <w:rFonts w:ascii="Arial" w:hAnsi="Arial" w:cs="Arial"/>
          <w:sz w:val="20"/>
        </w:rPr>
        <w:t>a) Sơ đồ vị trí và mối liên hệ vùng bao gồm: Ranh giới nghiên cứu và phạm</w:t>
      </w:r>
      <w:r w:rsidR="001A078D" w:rsidRPr="00A945DF">
        <w:rPr>
          <w:rFonts w:ascii="Arial" w:hAnsi="Arial" w:cs="Arial"/>
          <w:sz w:val="20"/>
          <w:lang w:val="en-US"/>
        </w:rPr>
        <w:t xml:space="preserve"> </w:t>
      </w:r>
      <w:r w:rsidRPr="00A945DF">
        <w:rPr>
          <w:rFonts w:ascii="Arial" w:hAnsi="Arial" w:cs="Arial"/>
          <w:sz w:val="20"/>
        </w:rPr>
        <w:t>vi lập quy hoạch. Bản vẽ thể hiện theo tỷ lệ thích hợp trên nền bản đồ định hướng phát triển hệ thống đô thị và nông thôn quốc gia, bản đồ phương hướng phát triển hệ thống đô thị, nông thôn vùng.</w:t>
      </w:r>
    </w:p>
    <w:p w14:paraId="6C3518EE" w14:textId="77777777" w:rsidR="00A00220" w:rsidRPr="00A945DF" w:rsidRDefault="00A00220" w:rsidP="00045CB7">
      <w:pPr>
        <w:spacing w:before="120"/>
        <w:rPr>
          <w:rFonts w:ascii="Arial" w:hAnsi="Arial" w:cs="Arial"/>
          <w:sz w:val="20"/>
        </w:rPr>
      </w:pPr>
      <w:r w:rsidRPr="00A945DF">
        <w:rPr>
          <w:rFonts w:ascii="Arial" w:hAnsi="Arial" w:cs="Arial"/>
          <w:sz w:val="20"/>
        </w:rPr>
        <w:t>b) Bản đồ hiện trạng hệ thống chiếu sáng đô thị: Hiện trạng hệ thống cấp điện chung của đô thị, lưới điện chiếu sáng các trục chính đến cấp khu vực. Bản vẽ thể hiện trên nền sơ đồ hiện trạng sử dụng đất kết hợp bản đồ địa hình tỷ lệ 1/10.000 hoặc 1/25.000.</w:t>
      </w:r>
    </w:p>
    <w:p w14:paraId="4C0A609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Bản đồ quy hoạch chiếu sáng đô thị: Chủ đề, ý tưởng chiếu sáng đô thị theo khu chức năng đô thị, các không gian công cộng, các trục chính đến cấp khu vực và các </w:t>
      </w:r>
      <w:r w:rsidR="00A945DF" w:rsidRPr="00A945DF">
        <w:rPr>
          <w:rFonts w:ascii="Arial" w:hAnsi="Arial" w:cs="Arial"/>
          <w:sz w:val="20"/>
        </w:rPr>
        <w:t>Điểm</w:t>
      </w:r>
      <w:r w:rsidRPr="00A945DF">
        <w:rPr>
          <w:rFonts w:ascii="Arial" w:hAnsi="Arial" w:cs="Arial"/>
          <w:sz w:val="20"/>
        </w:rPr>
        <w:t xml:space="preserve"> </w:t>
      </w:r>
      <w:proofErr w:type="spellStart"/>
      <w:r w:rsidR="00C43577" w:rsidRPr="00A945DF">
        <w:rPr>
          <w:rFonts w:ascii="Arial" w:hAnsi="Arial" w:cs="Arial"/>
          <w:sz w:val="20"/>
          <w:lang w:val="en-US"/>
        </w:rPr>
        <w:t>nhấn</w:t>
      </w:r>
      <w:proofErr w:type="spellEnd"/>
      <w:r w:rsidRPr="00A945DF">
        <w:rPr>
          <w:rFonts w:ascii="Arial" w:hAnsi="Arial" w:cs="Arial"/>
          <w:sz w:val="20"/>
        </w:rPr>
        <w:t xml:space="preserve"> đô thị. Thể hiện trên nền sơ </w:t>
      </w:r>
      <w:proofErr w:type="spellStart"/>
      <w:r w:rsidR="00C43577" w:rsidRPr="00A945DF">
        <w:rPr>
          <w:rFonts w:ascii="Arial" w:hAnsi="Arial" w:cs="Arial"/>
          <w:sz w:val="20"/>
          <w:lang w:val="en-US"/>
        </w:rPr>
        <w:t>đồ</w:t>
      </w:r>
      <w:proofErr w:type="spellEnd"/>
      <w:r w:rsidRPr="00A945DF">
        <w:rPr>
          <w:rFonts w:ascii="Arial" w:hAnsi="Arial" w:cs="Arial"/>
          <w:sz w:val="20"/>
        </w:rPr>
        <w:t xml:space="preserve"> định hướng phát triển không gian kết hợp bản đồ địa hình tỷ lệ 1/10.000 hoặc 1/25.000.</w:t>
      </w:r>
    </w:p>
    <w:p w14:paraId="45276920" w14:textId="77777777" w:rsidR="00A00220" w:rsidRPr="00A945DF" w:rsidRDefault="00A00220" w:rsidP="00045CB7">
      <w:pPr>
        <w:spacing w:before="120"/>
        <w:rPr>
          <w:rFonts w:ascii="Arial" w:hAnsi="Arial" w:cs="Arial"/>
          <w:sz w:val="20"/>
        </w:rPr>
      </w:pPr>
      <w:r w:rsidRPr="00A945DF">
        <w:rPr>
          <w:rFonts w:ascii="Arial" w:hAnsi="Arial" w:cs="Arial"/>
          <w:sz w:val="20"/>
        </w:rPr>
        <w:t>d) Các bản vẽ minh họa (nếu có).</w:t>
      </w:r>
    </w:p>
    <w:p w14:paraId="13F8D149"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4B819D2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Phân tích, tổng hợp và đánh giá cụ thể hiện trạng về chiếu sáng đô thị; các giải pháp quy hoạch chiếu sáng phải bảo đảm phù hợp với các quy định tại </w:t>
      </w:r>
      <w:bookmarkStart w:id="50" w:name="dc_25"/>
      <w:r w:rsidR="00A945DF" w:rsidRPr="00A945DF">
        <w:rPr>
          <w:rFonts w:ascii="Arial" w:hAnsi="Arial" w:cs="Arial"/>
          <w:sz w:val="20"/>
        </w:rPr>
        <w:t>Điều</w:t>
      </w:r>
      <w:r w:rsidR="00DD3E3A" w:rsidRPr="00A945DF">
        <w:rPr>
          <w:rFonts w:ascii="Arial" w:hAnsi="Arial" w:cs="Arial"/>
          <w:sz w:val="20"/>
        </w:rPr>
        <w:t xml:space="preserve"> 25 Nghị định số 37/2010/NĐ-CP</w:t>
      </w:r>
      <w:bookmarkEnd w:id="50"/>
      <w:r w:rsidRPr="00A945DF">
        <w:rPr>
          <w:rFonts w:ascii="Arial" w:hAnsi="Arial" w:cs="Arial"/>
          <w:sz w:val="20"/>
        </w:rPr>
        <w:t xml:space="preserve">, đồng thời phải làm rõ được chủ đề, ý tưởng chiếu sáng cho các khu chức năng đô thị, không gian công cộng, các công trình giao thông, chiếu sáng mặt ngoài công trình, chiếu sáng quảng cáo và khu vực </w:t>
      </w:r>
      <w:proofErr w:type="spellStart"/>
      <w:r w:rsidR="00C43577" w:rsidRPr="00A945DF">
        <w:rPr>
          <w:rFonts w:ascii="Arial" w:hAnsi="Arial" w:cs="Arial"/>
          <w:sz w:val="20"/>
          <w:lang w:val="en-US"/>
        </w:rPr>
        <w:t>lễ</w:t>
      </w:r>
      <w:proofErr w:type="spellEnd"/>
      <w:r w:rsidRPr="00A945DF">
        <w:rPr>
          <w:rFonts w:ascii="Arial" w:hAnsi="Arial" w:cs="Arial"/>
          <w:sz w:val="20"/>
        </w:rPr>
        <w:t xml:space="preserve"> hội.</w:t>
      </w:r>
    </w:p>
    <w:p w14:paraId="4676035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Thuyết minh </w:t>
      </w:r>
      <w:proofErr w:type="spellStart"/>
      <w:r w:rsidR="00C43577" w:rsidRPr="00A945DF">
        <w:rPr>
          <w:rFonts w:ascii="Arial" w:hAnsi="Arial" w:cs="Arial"/>
          <w:sz w:val="20"/>
          <w:lang w:val="en-US"/>
        </w:rPr>
        <w:t>phải</w:t>
      </w:r>
      <w:proofErr w:type="spellEnd"/>
      <w:r w:rsidRPr="00A945DF">
        <w:rPr>
          <w:rFonts w:ascii="Arial" w:hAnsi="Arial" w:cs="Arial"/>
          <w:sz w:val="20"/>
        </w:rPr>
        <w:t xml:space="preserve"> có bản vẽ khổ A3, </w:t>
      </w:r>
      <w:proofErr w:type="spellStart"/>
      <w:r w:rsidR="00C43577" w:rsidRPr="00A945DF">
        <w:rPr>
          <w:rFonts w:ascii="Arial" w:hAnsi="Arial" w:cs="Arial"/>
          <w:sz w:val="20"/>
          <w:lang w:val="en-US"/>
        </w:rPr>
        <w:t>biểu</w:t>
      </w:r>
      <w:proofErr w:type="spellEnd"/>
      <w:r w:rsidRPr="00A945DF">
        <w:rPr>
          <w:rFonts w:ascii="Arial" w:hAnsi="Arial" w:cs="Arial"/>
          <w:sz w:val="20"/>
        </w:rPr>
        <w:t xml:space="preserve"> bảng phân tích, tính toán và các hình ảnh minh họa.</w:t>
      </w:r>
    </w:p>
    <w:p w14:paraId="386BAA6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3. Dự </w:t>
      </w:r>
      <w:proofErr w:type="spellStart"/>
      <w:r w:rsidR="00C43577" w:rsidRPr="00A945DF">
        <w:rPr>
          <w:rFonts w:ascii="Arial" w:hAnsi="Arial" w:cs="Arial"/>
          <w:sz w:val="20"/>
          <w:lang w:val="en-US"/>
        </w:rPr>
        <w:t>thảo</w:t>
      </w:r>
      <w:proofErr w:type="spellEnd"/>
      <w:r w:rsidRPr="00A945DF">
        <w:rPr>
          <w:rFonts w:ascii="Arial" w:hAnsi="Arial" w:cs="Arial"/>
          <w:sz w:val="20"/>
        </w:rPr>
        <w:t xml:space="preserve"> Tờ trình và dự thảo Quyết định phê duyệt </w:t>
      </w:r>
      <w:proofErr w:type="spellStart"/>
      <w:r w:rsidR="00C43577" w:rsidRPr="00A945DF">
        <w:rPr>
          <w:rFonts w:ascii="Arial" w:hAnsi="Arial" w:cs="Arial"/>
          <w:sz w:val="20"/>
          <w:lang w:val="en-US"/>
        </w:rPr>
        <w:t>đồ</w:t>
      </w:r>
      <w:proofErr w:type="spellEnd"/>
      <w:r w:rsidRPr="00A945DF">
        <w:rPr>
          <w:rFonts w:ascii="Arial" w:hAnsi="Arial" w:cs="Arial"/>
          <w:sz w:val="20"/>
        </w:rPr>
        <w:t xml:space="preserve"> án quy hoạch.</w:t>
      </w:r>
    </w:p>
    <w:p w14:paraId="1574096F" w14:textId="77777777" w:rsidR="00A00220" w:rsidRPr="00A945DF" w:rsidRDefault="007502A7" w:rsidP="00045CB7">
      <w:pPr>
        <w:spacing w:before="120"/>
        <w:rPr>
          <w:rFonts w:ascii="Arial" w:hAnsi="Arial" w:cs="Arial"/>
          <w:b/>
          <w:sz w:val="20"/>
        </w:rPr>
      </w:pPr>
      <w:bookmarkStart w:id="51" w:name="dieu_19"/>
      <w:r w:rsidRPr="007502A7">
        <w:rPr>
          <w:rFonts w:ascii="Arial" w:hAnsi="Arial" w:cs="Arial"/>
          <w:b/>
          <w:sz w:val="20"/>
        </w:rPr>
        <w:t>Điều 19. Nội dung hồ sơ đồ án quy hoạch chuyên ngành hạ tầng kỹ thuật đô thị - chuyên ngành quy hoạch cấp nước đô thị.</w:t>
      </w:r>
      <w:bookmarkEnd w:id="51"/>
    </w:p>
    <w:p w14:paraId="1F9A91A9" w14:textId="77777777" w:rsidR="00A00220" w:rsidRPr="00A945DF" w:rsidRDefault="00A00220" w:rsidP="00045CB7">
      <w:pPr>
        <w:spacing w:before="120"/>
        <w:rPr>
          <w:rFonts w:ascii="Arial" w:hAnsi="Arial" w:cs="Arial"/>
          <w:sz w:val="20"/>
        </w:rPr>
      </w:pPr>
      <w:r w:rsidRPr="00A945DF">
        <w:rPr>
          <w:rFonts w:ascii="Arial" w:hAnsi="Arial" w:cs="Arial"/>
          <w:sz w:val="20"/>
        </w:rPr>
        <w:t>1. Thành phần bản vẽ:</w:t>
      </w:r>
    </w:p>
    <w:p w14:paraId="07D2CBE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Sơ đồ vị trí và mối liên hệ vùng bao gồm: Ranh giới nghiên cứu và phạm vi lập quy hoạch. Bản vẽ </w:t>
      </w:r>
      <w:proofErr w:type="spellStart"/>
      <w:r w:rsidR="00CE463A"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bản đồ định hướng phát triển hệ thống đô thị quốc gia, bản đồ phương hướng phát triển hệ thống đô thị nông thôn vùng kết hợp bản đồ địa hình.</w:t>
      </w:r>
    </w:p>
    <w:p w14:paraId="3CE5FA2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Bản đồ hiện trạng xây dựng và phát triển hệ thống cấp nước </w:t>
      </w:r>
      <w:proofErr w:type="spellStart"/>
      <w:r w:rsidR="00CE463A" w:rsidRPr="00A945DF">
        <w:rPr>
          <w:rFonts w:ascii="Arial" w:hAnsi="Arial" w:cs="Arial"/>
          <w:sz w:val="20"/>
          <w:lang w:val="en-US"/>
        </w:rPr>
        <w:t>thể</w:t>
      </w:r>
      <w:proofErr w:type="spellEnd"/>
      <w:r w:rsidRPr="00A945DF">
        <w:rPr>
          <w:rFonts w:ascii="Arial" w:hAnsi="Arial" w:cs="Arial"/>
          <w:sz w:val="20"/>
        </w:rPr>
        <w:t xml:space="preserve"> hiện: Vị trí, quy mô các công trình cấp nước, </w:t>
      </w:r>
      <w:proofErr w:type="spellStart"/>
      <w:r w:rsidR="00CE463A" w:rsidRPr="00A945DF">
        <w:rPr>
          <w:rFonts w:ascii="Arial" w:hAnsi="Arial" w:cs="Arial"/>
          <w:sz w:val="20"/>
          <w:lang w:val="en-US"/>
        </w:rPr>
        <w:t>tuyến</w:t>
      </w:r>
      <w:proofErr w:type="spellEnd"/>
      <w:r w:rsidRPr="00A945DF">
        <w:rPr>
          <w:rFonts w:ascii="Arial" w:hAnsi="Arial" w:cs="Arial"/>
          <w:sz w:val="20"/>
        </w:rPr>
        <w:t xml:space="preserve"> truyền tải và </w:t>
      </w:r>
      <w:proofErr w:type="spellStart"/>
      <w:r w:rsidR="00CE463A" w:rsidRPr="00A945DF">
        <w:rPr>
          <w:rFonts w:ascii="Arial" w:hAnsi="Arial" w:cs="Arial"/>
          <w:sz w:val="20"/>
          <w:lang w:val="en-US"/>
        </w:rPr>
        <w:t>tuyến</w:t>
      </w:r>
      <w:proofErr w:type="spellEnd"/>
      <w:r w:rsidRPr="00A945DF">
        <w:rPr>
          <w:rFonts w:ascii="Arial" w:hAnsi="Arial" w:cs="Arial"/>
          <w:sz w:val="20"/>
        </w:rPr>
        <w:t xml:space="preserve"> phân </w:t>
      </w:r>
      <w:proofErr w:type="spellStart"/>
      <w:r w:rsidR="00CE463A" w:rsidRPr="00A945DF">
        <w:rPr>
          <w:rFonts w:ascii="Arial" w:hAnsi="Arial" w:cs="Arial"/>
          <w:sz w:val="20"/>
          <w:lang w:val="en-US"/>
        </w:rPr>
        <w:t>phối</w:t>
      </w:r>
      <w:proofErr w:type="spellEnd"/>
      <w:r w:rsidRPr="00A945DF">
        <w:rPr>
          <w:rFonts w:ascii="Arial" w:hAnsi="Arial" w:cs="Arial"/>
          <w:sz w:val="20"/>
        </w:rPr>
        <w:t xml:space="preserve"> nước (</w:t>
      </w:r>
      <w:proofErr w:type="spellStart"/>
      <w:r w:rsidR="00CE463A" w:rsidRPr="00A945DF">
        <w:rPr>
          <w:rFonts w:ascii="Arial" w:hAnsi="Arial" w:cs="Arial"/>
          <w:sz w:val="20"/>
          <w:lang w:val="en-US"/>
        </w:rPr>
        <w:t>cấp</w:t>
      </w:r>
      <w:proofErr w:type="spellEnd"/>
      <w:r w:rsidRPr="00A945DF">
        <w:rPr>
          <w:rFonts w:ascii="Arial" w:hAnsi="Arial" w:cs="Arial"/>
          <w:sz w:val="20"/>
        </w:rPr>
        <w:t xml:space="preserve"> 1 và cấp 2). </w:t>
      </w:r>
      <w:proofErr w:type="spellStart"/>
      <w:r w:rsidR="00CE463A" w:rsidRPr="00A945DF">
        <w:rPr>
          <w:rFonts w:ascii="Arial" w:hAnsi="Arial" w:cs="Arial"/>
          <w:sz w:val="20"/>
          <w:lang w:val="en-US"/>
        </w:rPr>
        <w:t>Bản</w:t>
      </w:r>
      <w:proofErr w:type="spellEnd"/>
      <w:r w:rsidRPr="00A945DF">
        <w:rPr>
          <w:rFonts w:ascii="Arial" w:hAnsi="Arial" w:cs="Arial"/>
          <w:sz w:val="20"/>
        </w:rPr>
        <w:t xml:space="preserve"> vẽ thể hiện trên nền sơ đồ hiện trạng </w:t>
      </w:r>
      <w:proofErr w:type="spellStart"/>
      <w:r w:rsidR="00397EFD" w:rsidRPr="00A945DF">
        <w:rPr>
          <w:rFonts w:ascii="Arial" w:hAnsi="Arial" w:cs="Arial"/>
          <w:sz w:val="20"/>
          <w:lang w:val="en-US"/>
        </w:rPr>
        <w:t>sử</w:t>
      </w:r>
      <w:proofErr w:type="spellEnd"/>
      <w:r w:rsidRPr="00A945DF">
        <w:rPr>
          <w:rFonts w:ascii="Arial" w:hAnsi="Arial" w:cs="Arial"/>
          <w:sz w:val="20"/>
        </w:rPr>
        <w:t xml:space="preserve"> dụng đất kết hợp bản đồ địa hình tỷ lệ 1/10.000 hoặc 1/25.000.</w:t>
      </w:r>
    </w:p>
    <w:p w14:paraId="5DBB30D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w:t>
      </w:r>
      <w:r w:rsidR="00C656E5" w:rsidRPr="00A945DF">
        <w:rPr>
          <w:rFonts w:ascii="Arial" w:hAnsi="Arial" w:cs="Arial"/>
          <w:sz w:val="20"/>
        </w:rPr>
        <w:t>Bản đồ</w:t>
      </w:r>
      <w:r w:rsidRPr="00A945DF">
        <w:rPr>
          <w:rFonts w:ascii="Arial" w:hAnsi="Arial" w:cs="Arial"/>
          <w:sz w:val="20"/>
        </w:rPr>
        <w:t xml:space="preserve"> quy hoạch cấp nước: Phân vùng cấp nước; vị trí các tuyến truyền tải và tuyến phân phối; vị trí, quy mô các công trình cấp nước. </w:t>
      </w:r>
      <w:proofErr w:type="spellStart"/>
      <w:r w:rsidR="00397EFD" w:rsidRPr="00A945DF">
        <w:rPr>
          <w:rFonts w:ascii="Arial" w:hAnsi="Arial" w:cs="Arial"/>
          <w:sz w:val="20"/>
          <w:lang w:val="en-US"/>
        </w:rPr>
        <w:t>Bản</w:t>
      </w:r>
      <w:proofErr w:type="spellEnd"/>
      <w:r w:rsidRPr="00A945DF">
        <w:rPr>
          <w:rFonts w:ascii="Arial" w:hAnsi="Arial" w:cs="Arial"/>
          <w:sz w:val="20"/>
        </w:rPr>
        <w:t xml:space="preserve"> vẽ thể hiện trên nền sơ đồ định hướng phát triển không gian kết hợp bản đồ địa hình tỷ lệ 1/10.000 hoặc 1/25.000.</w:t>
      </w:r>
    </w:p>
    <w:p w14:paraId="714E880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2. </w:t>
      </w:r>
      <w:proofErr w:type="spellStart"/>
      <w:r w:rsidR="00397EFD" w:rsidRPr="00A945DF">
        <w:rPr>
          <w:rFonts w:ascii="Arial" w:hAnsi="Arial" w:cs="Arial"/>
          <w:sz w:val="20"/>
          <w:lang w:val="en-US"/>
        </w:rPr>
        <w:t>Thuyết</w:t>
      </w:r>
      <w:proofErr w:type="spellEnd"/>
      <w:r w:rsidRPr="00A945DF">
        <w:rPr>
          <w:rFonts w:ascii="Arial" w:hAnsi="Arial" w:cs="Arial"/>
          <w:sz w:val="20"/>
        </w:rPr>
        <w:t xml:space="preserve"> minh bao gồm các nội dung:</w:t>
      </w:r>
    </w:p>
    <w:p w14:paraId="6CC5EE3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Nội dung thuyết minh cần phân tích, tổng hợp, đánh giá hiện trạng về hệ thống cấp nước; trữ lượng và nguồn nước; đề xuất các giải pháp quy hoạch cấp nước </w:t>
      </w:r>
      <w:proofErr w:type="spellStart"/>
      <w:r w:rsidR="00397EFD" w:rsidRPr="00A945DF">
        <w:rPr>
          <w:rFonts w:ascii="Arial" w:hAnsi="Arial" w:cs="Arial"/>
          <w:sz w:val="20"/>
          <w:lang w:val="en-US"/>
        </w:rPr>
        <w:t>phải</w:t>
      </w:r>
      <w:proofErr w:type="spellEnd"/>
      <w:r w:rsidRPr="00A945DF">
        <w:rPr>
          <w:rFonts w:ascii="Arial" w:hAnsi="Arial" w:cs="Arial"/>
          <w:sz w:val="20"/>
        </w:rPr>
        <w:t xml:space="preserve"> đảm bảo phù hợp với các quy định tại </w:t>
      </w:r>
      <w:bookmarkStart w:id="52" w:name="dc_26"/>
      <w:r w:rsidR="00A945DF" w:rsidRPr="00A945DF">
        <w:rPr>
          <w:rFonts w:ascii="Arial" w:hAnsi="Arial" w:cs="Arial"/>
          <w:sz w:val="20"/>
        </w:rPr>
        <w:t>Điều</w:t>
      </w:r>
      <w:r w:rsidR="00DD3E3A" w:rsidRPr="00A945DF">
        <w:rPr>
          <w:rFonts w:ascii="Arial" w:hAnsi="Arial" w:cs="Arial"/>
          <w:sz w:val="20"/>
        </w:rPr>
        <w:t xml:space="preserve"> 26 của Nghị định số 37/2016/NĐ-CP</w:t>
      </w:r>
      <w:bookmarkEnd w:id="52"/>
      <w:r w:rsidRPr="00A945DF">
        <w:rPr>
          <w:rFonts w:ascii="Arial" w:hAnsi="Arial" w:cs="Arial"/>
          <w:sz w:val="20"/>
        </w:rPr>
        <w:t>.</w:t>
      </w:r>
    </w:p>
    <w:p w14:paraId="0050236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Thuyết minh phải có sơ đồ, </w:t>
      </w:r>
      <w:proofErr w:type="spellStart"/>
      <w:r w:rsidR="00397EFD" w:rsidRPr="00A945DF">
        <w:rPr>
          <w:rFonts w:ascii="Arial" w:hAnsi="Arial" w:cs="Arial"/>
          <w:sz w:val="20"/>
          <w:lang w:val="en-US"/>
        </w:rPr>
        <w:t>bản</w:t>
      </w:r>
      <w:proofErr w:type="spellEnd"/>
      <w:r w:rsidRPr="00A945DF">
        <w:rPr>
          <w:rFonts w:ascii="Arial" w:hAnsi="Arial" w:cs="Arial"/>
          <w:sz w:val="20"/>
        </w:rPr>
        <w:t xml:space="preserve"> vẽ khổ A3, </w:t>
      </w:r>
      <w:proofErr w:type="spellStart"/>
      <w:r w:rsidR="00397EFD" w:rsidRPr="00A945DF">
        <w:rPr>
          <w:rFonts w:ascii="Arial" w:hAnsi="Arial" w:cs="Arial"/>
          <w:sz w:val="20"/>
          <w:lang w:val="en-US"/>
        </w:rPr>
        <w:t>biểu</w:t>
      </w:r>
      <w:proofErr w:type="spellEnd"/>
      <w:r w:rsidRPr="00A945DF">
        <w:rPr>
          <w:rFonts w:ascii="Arial" w:hAnsi="Arial" w:cs="Arial"/>
          <w:sz w:val="20"/>
        </w:rPr>
        <w:t xml:space="preserve"> bảng, tính toán phân</w:t>
      </w:r>
      <w:r w:rsidR="00397EFD" w:rsidRPr="00A945DF">
        <w:rPr>
          <w:rFonts w:ascii="Arial" w:hAnsi="Arial" w:cs="Arial"/>
          <w:sz w:val="20"/>
          <w:lang w:val="en-US"/>
        </w:rPr>
        <w:t xml:space="preserve"> </w:t>
      </w:r>
      <w:r w:rsidRPr="00A945DF">
        <w:rPr>
          <w:rFonts w:ascii="Arial" w:hAnsi="Arial" w:cs="Arial"/>
          <w:sz w:val="20"/>
        </w:rPr>
        <w:t>tích.</w:t>
      </w:r>
    </w:p>
    <w:p w14:paraId="1D6BBAAE" w14:textId="77777777" w:rsidR="00A00220" w:rsidRPr="00A945DF" w:rsidRDefault="00A00220" w:rsidP="00045CB7">
      <w:pPr>
        <w:spacing w:before="120"/>
        <w:rPr>
          <w:rFonts w:ascii="Arial" w:hAnsi="Arial" w:cs="Arial"/>
          <w:sz w:val="20"/>
        </w:rPr>
      </w:pPr>
      <w:r w:rsidRPr="00A945DF">
        <w:rPr>
          <w:rFonts w:ascii="Arial" w:hAnsi="Arial" w:cs="Arial"/>
          <w:sz w:val="20"/>
        </w:rPr>
        <w:t>3. Dự thảo Tờ trình và dự thảo Quyết định phê duyệt đồ án quy hoạch.</w:t>
      </w:r>
    </w:p>
    <w:p w14:paraId="48E573E3" w14:textId="77777777" w:rsidR="00A00220" w:rsidRPr="00A945DF" w:rsidRDefault="007502A7" w:rsidP="00045CB7">
      <w:pPr>
        <w:spacing w:before="120"/>
        <w:rPr>
          <w:rFonts w:ascii="Arial" w:hAnsi="Arial" w:cs="Arial"/>
          <w:b/>
          <w:sz w:val="20"/>
        </w:rPr>
      </w:pPr>
      <w:bookmarkStart w:id="53" w:name="dieu_20"/>
      <w:r w:rsidRPr="007502A7">
        <w:rPr>
          <w:rFonts w:ascii="Arial" w:hAnsi="Arial" w:cs="Arial"/>
          <w:b/>
          <w:sz w:val="20"/>
        </w:rPr>
        <w:t>Điều 20. Nội dung hồ sơ đồ án quy hoạch chuyên ngành hạ tầng kỹ thuật đô thị - chuyên ngành quy hoạch thoát nước thải đô thị.</w:t>
      </w:r>
      <w:bookmarkEnd w:id="53"/>
    </w:p>
    <w:p w14:paraId="259BA90D" w14:textId="77777777" w:rsidR="00A00220" w:rsidRPr="00A945DF" w:rsidRDefault="00A00220" w:rsidP="00045CB7">
      <w:pPr>
        <w:spacing w:before="120"/>
        <w:rPr>
          <w:rFonts w:ascii="Arial" w:hAnsi="Arial" w:cs="Arial"/>
          <w:sz w:val="20"/>
        </w:rPr>
      </w:pPr>
      <w:r w:rsidRPr="00A945DF">
        <w:rPr>
          <w:rFonts w:ascii="Arial" w:hAnsi="Arial" w:cs="Arial"/>
          <w:sz w:val="20"/>
        </w:rPr>
        <w:t>1. Thành phần bản vẽ:</w:t>
      </w:r>
    </w:p>
    <w:p w14:paraId="5FB12C8A" w14:textId="77777777" w:rsidR="00A00220" w:rsidRPr="00A945DF" w:rsidRDefault="00A00220" w:rsidP="00045CB7">
      <w:pPr>
        <w:spacing w:before="120"/>
        <w:rPr>
          <w:rFonts w:ascii="Arial" w:hAnsi="Arial" w:cs="Arial"/>
          <w:sz w:val="20"/>
        </w:rPr>
      </w:pPr>
      <w:r w:rsidRPr="00A945DF">
        <w:rPr>
          <w:rFonts w:ascii="Arial" w:hAnsi="Arial" w:cs="Arial"/>
          <w:sz w:val="20"/>
        </w:rPr>
        <w:t>a) Sơ đồ vị trí và mối liên hệ vùng bao gồm: Ranh giới nghiên cứu và phạm vi lập quy hoạch. Bản vẽ thể hiện theo tỷ lệ thích hợp trên nền bản đồ định hướng phát triển hệ thống đô thị và nông thôn quốc gia, bản đồ phương hướng phát triển hệ thống đô thị, nông thôn vùng.</w:t>
      </w:r>
    </w:p>
    <w:p w14:paraId="2B069BA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Bản đồ hiện trạng xây dựng và phát triển hệ thống thoát nước: Vị trí, quy mô các công trình thoát nước, tuyến thoát nước cấp I và cấp II. Bản vẽ thể hiện trên nền sơ đồ hiện trạng sử dụng đất kết hợp </w:t>
      </w:r>
      <w:r w:rsidR="00C656E5" w:rsidRPr="00A945DF">
        <w:rPr>
          <w:rFonts w:ascii="Arial" w:hAnsi="Arial" w:cs="Arial"/>
          <w:sz w:val="20"/>
        </w:rPr>
        <w:t>bản đồ</w:t>
      </w:r>
      <w:r w:rsidRPr="00A945DF">
        <w:rPr>
          <w:rFonts w:ascii="Arial" w:hAnsi="Arial" w:cs="Arial"/>
          <w:sz w:val="20"/>
        </w:rPr>
        <w:t xml:space="preserve"> địa hình tỷ lệ 1/10.000 hoặc 1/25.000.</w:t>
      </w:r>
    </w:p>
    <w:p w14:paraId="378E104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Sơ đồ quy hoạch thoát nước: Phân vùng thoát nước; vị trí các tuyến thoát nước </w:t>
      </w:r>
      <w:proofErr w:type="spellStart"/>
      <w:r w:rsidR="00397EFD" w:rsidRPr="00A945DF">
        <w:rPr>
          <w:rFonts w:ascii="Arial" w:hAnsi="Arial" w:cs="Arial"/>
          <w:sz w:val="20"/>
          <w:lang w:val="en-US"/>
        </w:rPr>
        <w:t>cấp</w:t>
      </w:r>
      <w:proofErr w:type="spellEnd"/>
      <w:r w:rsidRPr="00A945DF">
        <w:rPr>
          <w:rFonts w:ascii="Arial" w:hAnsi="Arial" w:cs="Arial"/>
          <w:sz w:val="20"/>
        </w:rPr>
        <w:t xml:space="preserve"> I, </w:t>
      </w:r>
      <w:proofErr w:type="spellStart"/>
      <w:r w:rsidR="00397EFD" w:rsidRPr="00A945DF">
        <w:rPr>
          <w:rFonts w:ascii="Arial" w:hAnsi="Arial" w:cs="Arial"/>
          <w:sz w:val="20"/>
          <w:lang w:val="en-US"/>
        </w:rPr>
        <w:t>cấp</w:t>
      </w:r>
      <w:proofErr w:type="spellEnd"/>
      <w:r w:rsidRPr="00A945DF">
        <w:rPr>
          <w:rFonts w:ascii="Arial" w:hAnsi="Arial" w:cs="Arial"/>
          <w:sz w:val="20"/>
        </w:rPr>
        <w:t xml:space="preserve"> II; vị trí, quy mô các công trình thoát nước. Bản vẽ </w:t>
      </w:r>
      <w:proofErr w:type="spellStart"/>
      <w:r w:rsidR="00397EFD" w:rsidRPr="00A945DF">
        <w:rPr>
          <w:rFonts w:ascii="Arial" w:hAnsi="Arial" w:cs="Arial"/>
          <w:sz w:val="20"/>
          <w:lang w:val="en-US"/>
        </w:rPr>
        <w:t>thể</w:t>
      </w:r>
      <w:proofErr w:type="spellEnd"/>
      <w:r w:rsidRPr="00A945DF">
        <w:rPr>
          <w:rFonts w:ascii="Arial" w:hAnsi="Arial" w:cs="Arial"/>
          <w:sz w:val="20"/>
        </w:rPr>
        <w:t xml:space="preserve"> hiện trên nên sơ đồ định hướng phát triển không gian kết hợp bản đồ địa hình tỷ lệ 1/10.000 hoặc 1/25.000.</w:t>
      </w:r>
    </w:p>
    <w:p w14:paraId="6012B5D3"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48D6578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Phân tích, tổng hợp, đánh giá hiện trạng về: hệ thống thoát nước, </w:t>
      </w:r>
      <w:proofErr w:type="spellStart"/>
      <w:r w:rsidR="00397EFD" w:rsidRPr="00A945DF">
        <w:rPr>
          <w:rFonts w:ascii="Arial" w:hAnsi="Arial" w:cs="Arial"/>
          <w:sz w:val="20"/>
          <w:lang w:val="en-US"/>
        </w:rPr>
        <w:t>diễn</w:t>
      </w:r>
      <w:proofErr w:type="spellEnd"/>
      <w:r w:rsidRPr="00A945DF">
        <w:rPr>
          <w:rFonts w:ascii="Arial" w:hAnsi="Arial" w:cs="Arial"/>
          <w:sz w:val="20"/>
        </w:rPr>
        <w:t xml:space="preserve"> biến môi trường, khả năng tiêu thoát. Đề xuất các giải pháp quy hoạch phải </w:t>
      </w:r>
      <w:proofErr w:type="spellStart"/>
      <w:r w:rsidR="00397EFD" w:rsidRPr="00A945DF">
        <w:rPr>
          <w:rFonts w:ascii="Arial" w:hAnsi="Arial" w:cs="Arial"/>
          <w:sz w:val="20"/>
          <w:lang w:val="en-US"/>
        </w:rPr>
        <w:t>đảm</w:t>
      </w:r>
      <w:proofErr w:type="spellEnd"/>
      <w:r w:rsidR="00397EFD" w:rsidRPr="00A945DF">
        <w:rPr>
          <w:rFonts w:ascii="Arial" w:hAnsi="Arial" w:cs="Arial"/>
          <w:sz w:val="20"/>
          <w:lang w:val="en-US"/>
        </w:rPr>
        <w:t xml:space="preserve"> </w:t>
      </w:r>
      <w:proofErr w:type="spellStart"/>
      <w:r w:rsidR="00397EFD" w:rsidRPr="00A945DF">
        <w:rPr>
          <w:rFonts w:ascii="Arial" w:hAnsi="Arial" w:cs="Arial"/>
          <w:sz w:val="20"/>
          <w:lang w:val="en-US"/>
        </w:rPr>
        <w:t>bảo</w:t>
      </w:r>
      <w:proofErr w:type="spellEnd"/>
      <w:r w:rsidRPr="00A945DF">
        <w:rPr>
          <w:rFonts w:ascii="Arial" w:hAnsi="Arial" w:cs="Arial"/>
          <w:sz w:val="20"/>
        </w:rPr>
        <w:t xml:space="preserve"> phù hợp với các quy định tại </w:t>
      </w:r>
      <w:bookmarkStart w:id="54" w:name="dc_27"/>
      <w:r w:rsidR="00A945DF" w:rsidRPr="00A945DF">
        <w:rPr>
          <w:rFonts w:ascii="Arial" w:hAnsi="Arial" w:cs="Arial"/>
          <w:sz w:val="20"/>
        </w:rPr>
        <w:t>Điều</w:t>
      </w:r>
      <w:r w:rsidR="00DD3E3A" w:rsidRPr="00A945DF">
        <w:rPr>
          <w:rFonts w:ascii="Arial" w:hAnsi="Arial" w:cs="Arial"/>
          <w:sz w:val="20"/>
        </w:rPr>
        <w:t xml:space="preserve"> 27 của Nghị định số 37/2010/NĐ-CP</w:t>
      </w:r>
      <w:bookmarkEnd w:id="54"/>
      <w:r w:rsidRPr="00A945DF">
        <w:rPr>
          <w:rFonts w:ascii="Arial" w:hAnsi="Arial" w:cs="Arial"/>
          <w:sz w:val="20"/>
        </w:rPr>
        <w:t>.</w:t>
      </w:r>
    </w:p>
    <w:p w14:paraId="61E9149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Thuyết minh phải có sơ đồ, bản </w:t>
      </w:r>
      <w:proofErr w:type="spellStart"/>
      <w:r w:rsidR="001C2910" w:rsidRPr="00A945DF">
        <w:rPr>
          <w:rFonts w:ascii="Arial" w:hAnsi="Arial" w:cs="Arial"/>
          <w:sz w:val="20"/>
          <w:lang w:val="en-US"/>
        </w:rPr>
        <w:t>vẽ</w:t>
      </w:r>
      <w:proofErr w:type="spellEnd"/>
      <w:r w:rsidRPr="00A945DF">
        <w:rPr>
          <w:rFonts w:ascii="Arial" w:hAnsi="Arial" w:cs="Arial"/>
          <w:sz w:val="20"/>
        </w:rPr>
        <w:t xml:space="preserve"> khổ A3, biểu bảng và tính toán phân</w:t>
      </w:r>
      <w:r w:rsidR="001C2910" w:rsidRPr="00A945DF">
        <w:rPr>
          <w:rFonts w:ascii="Arial" w:hAnsi="Arial" w:cs="Arial"/>
          <w:sz w:val="20"/>
          <w:lang w:val="en-US"/>
        </w:rPr>
        <w:t xml:space="preserve"> </w:t>
      </w:r>
      <w:r w:rsidRPr="00A945DF">
        <w:rPr>
          <w:rFonts w:ascii="Arial" w:hAnsi="Arial" w:cs="Arial"/>
          <w:sz w:val="20"/>
        </w:rPr>
        <w:t>tích.</w:t>
      </w:r>
    </w:p>
    <w:p w14:paraId="45C794F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3. Dự </w:t>
      </w:r>
      <w:proofErr w:type="spellStart"/>
      <w:r w:rsidR="00B77E4C" w:rsidRPr="00A945DF">
        <w:rPr>
          <w:rFonts w:ascii="Arial" w:hAnsi="Arial" w:cs="Arial"/>
          <w:sz w:val="20"/>
          <w:lang w:val="en-US"/>
        </w:rPr>
        <w:t>thảo</w:t>
      </w:r>
      <w:proofErr w:type="spellEnd"/>
      <w:r w:rsidRPr="00A945DF">
        <w:rPr>
          <w:rFonts w:ascii="Arial" w:hAnsi="Arial" w:cs="Arial"/>
          <w:sz w:val="20"/>
        </w:rPr>
        <w:t xml:space="preserve"> Tờ trình và dự thảo Quyết định phê duyệt đồ án quy hoạch.</w:t>
      </w:r>
    </w:p>
    <w:p w14:paraId="14AA6C60" w14:textId="77777777" w:rsidR="00A00220" w:rsidRPr="00A945DF" w:rsidRDefault="007502A7" w:rsidP="00045CB7">
      <w:pPr>
        <w:spacing w:before="120"/>
        <w:rPr>
          <w:rFonts w:ascii="Arial" w:hAnsi="Arial" w:cs="Arial"/>
          <w:b/>
          <w:sz w:val="20"/>
        </w:rPr>
      </w:pPr>
      <w:bookmarkStart w:id="55" w:name="dieu_21"/>
      <w:r w:rsidRPr="007502A7">
        <w:rPr>
          <w:rFonts w:ascii="Arial" w:hAnsi="Arial" w:cs="Arial"/>
          <w:b/>
          <w:sz w:val="20"/>
        </w:rPr>
        <w:t>Điều 21. Nội dung hồ sơ đồ án quy hoạch chuyên ngành hạ tầng kỹ thuật đô thị - chuyên ngành quy hoạch xử lý chất thải rắn.</w:t>
      </w:r>
      <w:bookmarkEnd w:id="55"/>
    </w:p>
    <w:p w14:paraId="690C4B88" w14:textId="77777777" w:rsidR="00A00220" w:rsidRPr="00A945DF" w:rsidRDefault="00A00220" w:rsidP="00045CB7">
      <w:pPr>
        <w:spacing w:before="120"/>
        <w:rPr>
          <w:rFonts w:ascii="Arial" w:hAnsi="Arial" w:cs="Arial"/>
          <w:sz w:val="20"/>
        </w:rPr>
      </w:pPr>
      <w:r w:rsidRPr="00A945DF">
        <w:rPr>
          <w:rFonts w:ascii="Arial" w:hAnsi="Arial" w:cs="Arial"/>
          <w:sz w:val="20"/>
        </w:rPr>
        <w:t>1. Thành phần bản vẽ:</w:t>
      </w:r>
    </w:p>
    <w:p w14:paraId="17BA842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Sơ đồ vị trí và mối liên hệ vùng bao gồm: Ranh giới nghiên cứu và phạm vi lập quy hoạch. Bản vẽ thể hiện theo tỷ lệ thích hợp trên nền bản đồ định hướng phát triển hệ thống </w:t>
      </w:r>
      <w:r w:rsidR="00443D8E" w:rsidRPr="00A945DF">
        <w:rPr>
          <w:rFonts w:ascii="Arial" w:hAnsi="Arial" w:cs="Arial"/>
          <w:sz w:val="20"/>
        </w:rPr>
        <w:t>đô thị</w:t>
      </w:r>
      <w:r w:rsidRPr="00A945DF">
        <w:rPr>
          <w:rFonts w:ascii="Arial" w:hAnsi="Arial" w:cs="Arial"/>
          <w:sz w:val="20"/>
        </w:rPr>
        <w:t xml:space="preserve"> và nông thôn quốc gia, bản đồ phương hướng phát triển hệ thống đô thị, nông thôn vùng.</w:t>
      </w:r>
    </w:p>
    <w:p w14:paraId="696C037C" w14:textId="77777777" w:rsidR="00A00220" w:rsidRPr="00A945DF" w:rsidRDefault="00A00220" w:rsidP="00045CB7">
      <w:pPr>
        <w:spacing w:before="120"/>
        <w:rPr>
          <w:rFonts w:ascii="Arial" w:hAnsi="Arial" w:cs="Arial"/>
          <w:sz w:val="20"/>
        </w:rPr>
      </w:pPr>
      <w:r w:rsidRPr="00A945DF">
        <w:rPr>
          <w:rFonts w:ascii="Arial" w:hAnsi="Arial" w:cs="Arial"/>
          <w:sz w:val="20"/>
        </w:rPr>
        <w:t>b) Bản đồ hiện trạng xử lý chất thải rắn: Vị trí, quy mô các trạm trung</w:t>
      </w:r>
      <w:r w:rsidR="00B77E4C" w:rsidRPr="00A945DF">
        <w:rPr>
          <w:rFonts w:ascii="Arial" w:hAnsi="Arial" w:cs="Arial"/>
          <w:sz w:val="20"/>
          <w:lang w:val="en-US"/>
        </w:rPr>
        <w:t xml:space="preserve"> </w:t>
      </w:r>
      <w:r w:rsidRPr="00A945DF">
        <w:rPr>
          <w:rFonts w:ascii="Arial" w:hAnsi="Arial" w:cs="Arial"/>
          <w:sz w:val="20"/>
        </w:rPr>
        <w:t xml:space="preserve">chuyển, các cơ sở xử lý chất </w:t>
      </w:r>
      <w:proofErr w:type="spellStart"/>
      <w:r w:rsidR="00B77E4C" w:rsidRPr="00A945DF">
        <w:rPr>
          <w:rFonts w:ascii="Arial" w:hAnsi="Arial" w:cs="Arial"/>
          <w:sz w:val="20"/>
          <w:lang w:val="en-US"/>
        </w:rPr>
        <w:t>thải</w:t>
      </w:r>
      <w:proofErr w:type="spellEnd"/>
      <w:r w:rsidRPr="00A945DF">
        <w:rPr>
          <w:rFonts w:ascii="Arial" w:hAnsi="Arial" w:cs="Arial"/>
          <w:sz w:val="20"/>
        </w:rPr>
        <w:t xml:space="preserve"> rắn. </w:t>
      </w:r>
      <w:proofErr w:type="spellStart"/>
      <w:r w:rsidR="00454F33" w:rsidRPr="00A945DF">
        <w:rPr>
          <w:rFonts w:ascii="Arial" w:hAnsi="Arial" w:cs="Arial"/>
          <w:sz w:val="20"/>
          <w:lang w:val="en-US"/>
        </w:rPr>
        <w:t>Bản</w:t>
      </w:r>
      <w:proofErr w:type="spellEnd"/>
      <w:r w:rsidRPr="00A945DF">
        <w:rPr>
          <w:rFonts w:ascii="Arial" w:hAnsi="Arial" w:cs="Arial"/>
          <w:sz w:val="20"/>
        </w:rPr>
        <w:t xml:space="preserve"> vẽ thể hiện trên nền bản đồ địa hình tỷ lệ 1/10.000 hoặc 1/25.000.</w:t>
      </w:r>
    </w:p>
    <w:p w14:paraId="6FCEA4E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w:t>
      </w:r>
      <w:r w:rsidR="00C656E5" w:rsidRPr="00A945DF">
        <w:rPr>
          <w:rFonts w:ascii="Arial" w:hAnsi="Arial" w:cs="Arial"/>
          <w:sz w:val="20"/>
        </w:rPr>
        <w:t>Bản đồ</w:t>
      </w:r>
      <w:r w:rsidRPr="00A945DF">
        <w:rPr>
          <w:rFonts w:ascii="Arial" w:hAnsi="Arial" w:cs="Arial"/>
          <w:sz w:val="20"/>
        </w:rPr>
        <w:t xml:space="preserve"> quy hoạch xử lý chất thải rắn thể hiện vị trí, quy mô cơ sở xử lý chất thải rắn, các trạm trung </w:t>
      </w:r>
      <w:proofErr w:type="spellStart"/>
      <w:r w:rsidR="00454F33" w:rsidRPr="00A945DF">
        <w:rPr>
          <w:rFonts w:ascii="Arial" w:hAnsi="Arial" w:cs="Arial"/>
          <w:sz w:val="20"/>
          <w:lang w:val="en-US"/>
        </w:rPr>
        <w:t>chuyển</w:t>
      </w:r>
      <w:proofErr w:type="spellEnd"/>
      <w:r w:rsidRPr="00A945DF">
        <w:rPr>
          <w:rFonts w:ascii="Arial" w:hAnsi="Arial" w:cs="Arial"/>
          <w:sz w:val="20"/>
        </w:rPr>
        <w:t xml:space="preserve">. Bản vẽ </w:t>
      </w:r>
      <w:proofErr w:type="spellStart"/>
      <w:r w:rsidR="007F2F32" w:rsidRPr="00A945DF">
        <w:rPr>
          <w:rFonts w:ascii="Arial" w:hAnsi="Arial" w:cs="Arial"/>
          <w:sz w:val="20"/>
          <w:lang w:val="en-US"/>
        </w:rPr>
        <w:t>thể</w:t>
      </w:r>
      <w:proofErr w:type="spellEnd"/>
      <w:r w:rsidRPr="00A945DF">
        <w:rPr>
          <w:rFonts w:ascii="Arial" w:hAnsi="Arial" w:cs="Arial"/>
          <w:sz w:val="20"/>
        </w:rPr>
        <w:t xml:space="preserve"> hiện trên nền bản đồ địa hình </w:t>
      </w:r>
      <w:proofErr w:type="spellStart"/>
      <w:r w:rsidR="007F2F32" w:rsidRPr="00A945DF">
        <w:rPr>
          <w:rFonts w:ascii="Arial" w:hAnsi="Arial" w:cs="Arial"/>
          <w:sz w:val="20"/>
          <w:lang w:val="en-US"/>
        </w:rPr>
        <w:t>tỷ</w:t>
      </w:r>
      <w:proofErr w:type="spellEnd"/>
      <w:r w:rsidRPr="00A945DF">
        <w:rPr>
          <w:rFonts w:ascii="Arial" w:hAnsi="Arial" w:cs="Arial"/>
          <w:sz w:val="20"/>
        </w:rPr>
        <w:t xml:space="preserve"> lệ 1/10 000 hoặc 1/25.000.</w:t>
      </w:r>
    </w:p>
    <w:p w14:paraId="65993198"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411081D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Nội dung thuyết minh cần phân tích, tổng hợp, đánh giá hiện trạng về xử lý chất thải rắn; các giải pháp quy hoạch quản lý, xử lý chất thải rắn phải đảm bảo phù hợp với các quy định tại </w:t>
      </w:r>
      <w:bookmarkStart w:id="56" w:name="dc_28"/>
      <w:r w:rsidR="00A945DF" w:rsidRPr="00A945DF">
        <w:rPr>
          <w:rFonts w:ascii="Arial" w:hAnsi="Arial" w:cs="Arial"/>
          <w:sz w:val="20"/>
        </w:rPr>
        <w:t>Điều</w:t>
      </w:r>
      <w:r w:rsidR="00DD3E3A" w:rsidRPr="00A945DF">
        <w:rPr>
          <w:rFonts w:ascii="Arial" w:hAnsi="Arial" w:cs="Arial"/>
          <w:sz w:val="20"/>
        </w:rPr>
        <w:t xml:space="preserve"> 28 của Nghị định số 37/2010/NĐ-CP</w:t>
      </w:r>
      <w:bookmarkEnd w:id="56"/>
      <w:r w:rsidRPr="00A945DF">
        <w:rPr>
          <w:rFonts w:ascii="Arial" w:hAnsi="Arial" w:cs="Arial"/>
          <w:sz w:val="20"/>
        </w:rPr>
        <w:t>.</w:t>
      </w:r>
    </w:p>
    <w:p w14:paraId="3151E4FB"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Thuyết minh phải có sơ đồ, bản </w:t>
      </w:r>
      <w:proofErr w:type="spellStart"/>
      <w:r w:rsidR="0058228C" w:rsidRPr="00A945DF">
        <w:rPr>
          <w:rFonts w:ascii="Arial" w:hAnsi="Arial" w:cs="Arial"/>
          <w:sz w:val="20"/>
          <w:lang w:val="en-US"/>
        </w:rPr>
        <w:t>vẽ</w:t>
      </w:r>
      <w:proofErr w:type="spellEnd"/>
      <w:r w:rsidRPr="00A945DF">
        <w:rPr>
          <w:rFonts w:ascii="Arial" w:hAnsi="Arial" w:cs="Arial"/>
          <w:sz w:val="20"/>
        </w:rPr>
        <w:t xml:space="preserve"> </w:t>
      </w:r>
      <w:proofErr w:type="spellStart"/>
      <w:r w:rsidR="007F2F32" w:rsidRPr="00A945DF">
        <w:rPr>
          <w:rFonts w:ascii="Arial" w:hAnsi="Arial" w:cs="Arial"/>
          <w:sz w:val="20"/>
          <w:lang w:val="en-US"/>
        </w:rPr>
        <w:t>khổ</w:t>
      </w:r>
      <w:proofErr w:type="spellEnd"/>
      <w:r w:rsidRPr="00A945DF">
        <w:rPr>
          <w:rFonts w:ascii="Arial" w:hAnsi="Arial" w:cs="Arial"/>
          <w:sz w:val="20"/>
        </w:rPr>
        <w:t xml:space="preserve"> A3, biểu bảng và tính toán phân</w:t>
      </w:r>
      <w:r w:rsidR="007F2F32" w:rsidRPr="00A945DF">
        <w:rPr>
          <w:rFonts w:ascii="Arial" w:hAnsi="Arial" w:cs="Arial"/>
          <w:sz w:val="20"/>
          <w:lang w:val="en-US"/>
        </w:rPr>
        <w:t xml:space="preserve"> </w:t>
      </w:r>
      <w:r w:rsidRPr="00A945DF">
        <w:rPr>
          <w:rFonts w:ascii="Arial" w:hAnsi="Arial" w:cs="Arial"/>
          <w:sz w:val="20"/>
        </w:rPr>
        <w:t>tích.</w:t>
      </w:r>
    </w:p>
    <w:p w14:paraId="2DCA3CC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3. Dự thảo Tờ trình và dự </w:t>
      </w:r>
      <w:proofErr w:type="spellStart"/>
      <w:r w:rsidR="0058228C" w:rsidRPr="00A945DF">
        <w:rPr>
          <w:rFonts w:ascii="Arial" w:hAnsi="Arial" w:cs="Arial"/>
          <w:sz w:val="20"/>
          <w:lang w:val="en-US"/>
        </w:rPr>
        <w:t>thảo</w:t>
      </w:r>
      <w:proofErr w:type="spellEnd"/>
      <w:r w:rsidRPr="00A945DF">
        <w:rPr>
          <w:rFonts w:ascii="Arial" w:hAnsi="Arial" w:cs="Arial"/>
          <w:sz w:val="20"/>
        </w:rPr>
        <w:t xml:space="preserve"> Quyết định phê duyệt </w:t>
      </w:r>
      <w:proofErr w:type="spellStart"/>
      <w:r w:rsidR="0058228C" w:rsidRPr="00A945DF">
        <w:rPr>
          <w:rFonts w:ascii="Arial" w:hAnsi="Arial" w:cs="Arial"/>
          <w:sz w:val="20"/>
          <w:lang w:val="en-US"/>
        </w:rPr>
        <w:t>đồ</w:t>
      </w:r>
      <w:proofErr w:type="spellEnd"/>
      <w:r w:rsidRPr="00A945DF">
        <w:rPr>
          <w:rFonts w:ascii="Arial" w:hAnsi="Arial" w:cs="Arial"/>
          <w:sz w:val="20"/>
        </w:rPr>
        <w:t xml:space="preserve"> án quy hoạch.</w:t>
      </w:r>
    </w:p>
    <w:p w14:paraId="428ACF6C" w14:textId="77777777" w:rsidR="00A00220" w:rsidRPr="00A945DF" w:rsidRDefault="007502A7" w:rsidP="00045CB7">
      <w:pPr>
        <w:spacing w:before="120"/>
        <w:rPr>
          <w:rFonts w:ascii="Arial" w:hAnsi="Arial" w:cs="Arial"/>
          <w:b/>
          <w:sz w:val="20"/>
        </w:rPr>
      </w:pPr>
      <w:bookmarkStart w:id="57" w:name="dieu_22"/>
      <w:r w:rsidRPr="007502A7">
        <w:rPr>
          <w:rFonts w:ascii="Arial" w:hAnsi="Arial" w:cs="Arial"/>
          <w:b/>
          <w:sz w:val="20"/>
        </w:rPr>
        <w:t>Điều 22. Nội dung hồ sơ đồ án quy hoạch chuyên ngành hạ tầng kỹ thuật đô thị - chuyên ngành quy hoạch nghĩa trang.</w:t>
      </w:r>
      <w:bookmarkEnd w:id="57"/>
    </w:p>
    <w:p w14:paraId="62444B5B" w14:textId="77777777" w:rsidR="00A00220" w:rsidRPr="00A945DF" w:rsidRDefault="00A00220" w:rsidP="00045CB7">
      <w:pPr>
        <w:spacing w:before="120"/>
        <w:rPr>
          <w:rFonts w:ascii="Arial" w:hAnsi="Arial" w:cs="Arial"/>
          <w:sz w:val="20"/>
        </w:rPr>
      </w:pPr>
      <w:r w:rsidRPr="00A945DF">
        <w:rPr>
          <w:rFonts w:ascii="Arial" w:hAnsi="Arial" w:cs="Arial"/>
          <w:sz w:val="20"/>
        </w:rPr>
        <w:t>1. Thành phần bản vẽ:</w:t>
      </w:r>
    </w:p>
    <w:p w14:paraId="710BDC30" w14:textId="77777777" w:rsidR="00A00220" w:rsidRPr="00A945DF" w:rsidRDefault="00A00220" w:rsidP="00045CB7">
      <w:pPr>
        <w:spacing w:before="120"/>
        <w:rPr>
          <w:rFonts w:ascii="Arial" w:hAnsi="Arial" w:cs="Arial"/>
          <w:sz w:val="20"/>
        </w:rPr>
      </w:pPr>
      <w:r w:rsidRPr="00A945DF">
        <w:rPr>
          <w:rFonts w:ascii="Arial" w:hAnsi="Arial" w:cs="Arial"/>
          <w:sz w:val="20"/>
        </w:rPr>
        <w:t>a) Sơ đồ vị trí và mối liên hệ vùng bao gồm: Ranh giới nghiên cứu và phạm vi lập quy hoạch. Bản vẽ thể hiện theo tỷ lệ thích hợp trên nền bản đồ định hướng phát triển hệ thống đô thị và nông thôn quốc gia, bản đồ phương hướng phát triển hệ thống đô thị, nông thôn vùng.</w:t>
      </w:r>
    </w:p>
    <w:p w14:paraId="6F0B207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Bản đồ hiện trạng </w:t>
      </w:r>
      <w:proofErr w:type="spellStart"/>
      <w:r w:rsidR="0058228C" w:rsidRPr="00A945DF">
        <w:rPr>
          <w:rFonts w:ascii="Arial" w:hAnsi="Arial" w:cs="Arial"/>
          <w:sz w:val="20"/>
          <w:lang w:val="en-US"/>
        </w:rPr>
        <w:t>thể</w:t>
      </w:r>
      <w:proofErr w:type="spellEnd"/>
      <w:r w:rsidRPr="00A945DF">
        <w:rPr>
          <w:rFonts w:ascii="Arial" w:hAnsi="Arial" w:cs="Arial"/>
          <w:sz w:val="20"/>
        </w:rPr>
        <w:t xml:space="preserve"> hiện vị trí, quy </w:t>
      </w:r>
      <w:proofErr w:type="spellStart"/>
      <w:r w:rsidR="0058228C" w:rsidRPr="00A945DF">
        <w:rPr>
          <w:rFonts w:ascii="Arial" w:hAnsi="Arial" w:cs="Arial"/>
          <w:sz w:val="20"/>
          <w:lang w:val="en-US"/>
        </w:rPr>
        <w:t>mô</w:t>
      </w:r>
      <w:proofErr w:type="spellEnd"/>
      <w:r w:rsidRPr="00A945DF">
        <w:rPr>
          <w:rFonts w:ascii="Arial" w:hAnsi="Arial" w:cs="Arial"/>
          <w:sz w:val="20"/>
        </w:rPr>
        <w:t xml:space="preserve">, loại nghĩa trang. </w:t>
      </w:r>
      <w:proofErr w:type="spellStart"/>
      <w:r w:rsidR="0058228C" w:rsidRPr="00A945DF">
        <w:rPr>
          <w:rFonts w:ascii="Arial" w:hAnsi="Arial" w:cs="Arial"/>
          <w:sz w:val="20"/>
          <w:lang w:val="en-US"/>
        </w:rPr>
        <w:t>Bản</w:t>
      </w:r>
      <w:proofErr w:type="spellEnd"/>
      <w:r w:rsidRPr="00A945DF">
        <w:rPr>
          <w:rFonts w:ascii="Arial" w:hAnsi="Arial" w:cs="Arial"/>
          <w:sz w:val="20"/>
        </w:rPr>
        <w:t xml:space="preserve"> vẽ thể hiện trên nền sơ đồ hiện trạng sử dụng đất kết hợp bản đồ địa hình </w:t>
      </w:r>
      <w:proofErr w:type="spellStart"/>
      <w:r w:rsidR="00A71C64" w:rsidRPr="00A945DF">
        <w:rPr>
          <w:rFonts w:ascii="Arial" w:hAnsi="Arial" w:cs="Arial"/>
          <w:sz w:val="20"/>
          <w:lang w:val="en-US"/>
        </w:rPr>
        <w:t>tỷ</w:t>
      </w:r>
      <w:proofErr w:type="spellEnd"/>
      <w:r w:rsidRPr="00A945DF">
        <w:rPr>
          <w:rFonts w:ascii="Arial" w:hAnsi="Arial" w:cs="Arial"/>
          <w:sz w:val="20"/>
        </w:rPr>
        <w:t xml:space="preserve"> lệ 1/10.000 hoặc 1/25.000.</w:t>
      </w:r>
    </w:p>
    <w:p w14:paraId="18EA296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Bản đồ quy hoạch nghĩa trang </w:t>
      </w:r>
      <w:proofErr w:type="spellStart"/>
      <w:r w:rsidR="006300FA" w:rsidRPr="00A945DF">
        <w:rPr>
          <w:rFonts w:ascii="Arial" w:hAnsi="Arial" w:cs="Arial"/>
          <w:sz w:val="20"/>
          <w:lang w:val="en-US"/>
        </w:rPr>
        <w:t>thể</w:t>
      </w:r>
      <w:proofErr w:type="spellEnd"/>
      <w:r w:rsidRPr="00A945DF">
        <w:rPr>
          <w:rFonts w:ascii="Arial" w:hAnsi="Arial" w:cs="Arial"/>
          <w:sz w:val="20"/>
        </w:rPr>
        <w:t xml:space="preserve"> hiện vị trí, quy mô, loại và cấp nghĩa trang, bản vẽ </w:t>
      </w:r>
      <w:proofErr w:type="spellStart"/>
      <w:r w:rsidR="006300FA" w:rsidRPr="00A945DF">
        <w:rPr>
          <w:rFonts w:ascii="Arial" w:hAnsi="Arial" w:cs="Arial"/>
          <w:sz w:val="20"/>
          <w:lang w:val="en-US"/>
        </w:rPr>
        <w:t>thể</w:t>
      </w:r>
      <w:proofErr w:type="spellEnd"/>
      <w:r w:rsidRPr="00A945DF">
        <w:rPr>
          <w:rFonts w:ascii="Arial" w:hAnsi="Arial" w:cs="Arial"/>
          <w:sz w:val="20"/>
        </w:rPr>
        <w:t xml:space="preserve"> hiện trên nền sơ đồ định hướng phát triển không gian kết hợp bản đồ địa hình tỷ lệ 1/10.000 hoặc 1/25.000.</w:t>
      </w:r>
    </w:p>
    <w:p w14:paraId="6A437E6E"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3A56214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Phân tích, tổng hợp, đánh giá hiện trạng về phân </w:t>
      </w:r>
      <w:proofErr w:type="spellStart"/>
      <w:r w:rsidR="005F5FEA" w:rsidRPr="00A945DF">
        <w:rPr>
          <w:rFonts w:ascii="Arial" w:hAnsi="Arial" w:cs="Arial"/>
          <w:sz w:val="20"/>
          <w:lang w:val="en-US"/>
        </w:rPr>
        <w:t>bố</w:t>
      </w:r>
      <w:proofErr w:type="spellEnd"/>
      <w:r w:rsidRPr="00A945DF">
        <w:rPr>
          <w:rFonts w:ascii="Arial" w:hAnsi="Arial" w:cs="Arial"/>
          <w:sz w:val="20"/>
        </w:rPr>
        <w:t xml:space="preserve"> nghĩa trang; các giải pháp quy hoạch nghĩa trang cụ thể trong một đồ án phải đảm bảo phù hợp với các quy định tại </w:t>
      </w:r>
      <w:bookmarkStart w:id="58" w:name="dc_29"/>
      <w:r w:rsidR="00A945DF" w:rsidRPr="00A945DF">
        <w:rPr>
          <w:rFonts w:ascii="Arial" w:hAnsi="Arial" w:cs="Arial"/>
          <w:sz w:val="20"/>
        </w:rPr>
        <w:t>Điều</w:t>
      </w:r>
      <w:r w:rsidR="00DD3E3A" w:rsidRPr="00A945DF">
        <w:rPr>
          <w:rFonts w:ascii="Arial" w:hAnsi="Arial" w:cs="Arial"/>
          <w:sz w:val="20"/>
        </w:rPr>
        <w:t xml:space="preserve"> 29 của Nghị định số 37/2010/NĐ-CP</w:t>
      </w:r>
      <w:bookmarkEnd w:id="58"/>
      <w:r w:rsidRPr="00A945DF">
        <w:rPr>
          <w:rFonts w:ascii="Arial" w:hAnsi="Arial" w:cs="Arial"/>
          <w:sz w:val="20"/>
        </w:rPr>
        <w:t>.</w:t>
      </w:r>
    </w:p>
    <w:p w14:paraId="15472FB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Thuyết minh phải có sơ đồ, bản vẽ khổ A3, </w:t>
      </w:r>
      <w:proofErr w:type="spellStart"/>
      <w:r w:rsidR="005F5FEA" w:rsidRPr="00A945DF">
        <w:rPr>
          <w:rFonts w:ascii="Arial" w:hAnsi="Arial" w:cs="Arial"/>
          <w:sz w:val="20"/>
          <w:lang w:val="en-US"/>
        </w:rPr>
        <w:t>biểu</w:t>
      </w:r>
      <w:proofErr w:type="spellEnd"/>
      <w:r w:rsidRPr="00A945DF">
        <w:rPr>
          <w:rFonts w:ascii="Arial" w:hAnsi="Arial" w:cs="Arial"/>
          <w:sz w:val="20"/>
        </w:rPr>
        <w:t xml:space="preserve"> bảng và tính toán phân tích.</w:t>
      </w:r>
    </w:p>
    <w:p w14:paraId="66FDEBD9" w14:textId="77777777" w:rsidR="00A00220" w:rsidRPr="00A945DF" w:rsidRDefault="00A00220" w:rsidP="00045CB7">
      <w:pPr>
        <w:spacing w:before="120"/>
        <w:rPr>
          <w:rFonts w:ascii="Arial" w:hAnsi="Arial" w:cs="Arial"/>
          <w:sz w:val="20"/>
        </w:rPr>
      </w:pPr>
      <w:r w:rsidRPr="00A945DF">
        <w:rPr>
          <w:rFonts w:ascii="Arial" w:hAnsi="Arial" w:cs="Arial"/>
          <w:sz w:val="20"/>
        </w:rPr>
        <w:t>3. Dự thảo Tờ trình và dự thảo Quyết định phê duyệt đồ án quy hoạch.</w:t>
      </w:r>
    </w:p>
    <w:p w14:paraId="364DCD68" w14:textId="77777777" w:rsidR="00A00220" w:rsidRPr="00A945DF" w:rsidRDefault="007502A7" w:rsidP="00045CB7">
      <w:pPr>
        <w:spacing w:before="120"/>
        <w:rPr>
          <w:rFonts w:ascii="Arial" w:hAnsi="Arial" w:cs="Arial"/>
          <w:b/>
          <w:sz w:val="20"/>
        </w:rPr>
      </w:pPr>
      <w:bookmarkStart w:id="59" w:name="dieu_23"/>
      <w:r w:rsidRPr="007502A7">
        <w:rPr>
          <w:rFonts w:ascii="Arial" w:hAnsi="Arial" w:cs="Arial"/>
          <w:b/>
          <w:sz w:val="20"/>
        </w:rPr>
        <w:t>Điều 23. Nội dung hồ sơ đồ án quy hoạch chuyên ngành hạ tầng kỹ thuật đô thị - chuyên ngành quy hoạch hạ tầng viễn thông.</w:t>
      </w:r>
      <w:bookmarkEnd w:id="59"/>
    </w:p>
    <w:p w14:paraId="61CDE5F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Thành </w:t>
      </w:r>
      <w:proofErr w:type="spellStart"/>
      <w:r w:rsidR="005F5FEA" w:rsidRPr="00A945DF">
        <w:rPr>
          <w:rFonts w:ascii="Arial" w:hAnsi="Arial" w:cs="Arial"/>
          <w:sz w:val="20"/>
          <w:lang w:val="en-US"/>
        </w:rPr>
        <w:t>phần</w:t>
      </w:r>
      <w:proofErr w:type="spellEnd"/>
      <w:r w:rsidRPr="00A945DF">
        <w:rPr>
          <w:rFonts w:ascii="Arial" w:hAnsi="Arial" w:cs="Arial"/>
          <w:sz w:val="20"/>
        </w:rPr>
        <w:t xml:space="preserve"> </w:t>
      </w:r>
      <w:proofErr w:type="spellStart"/>
      <w:r w:rsidR="005F5FEA" w:rsidRPr="00A945DF">
        <w:rPr>
          <w:rFonts w:ascii="Arial" w:hAnsi="Arial" w:cs="Arial"/>
          <w:sz w:val="20"/>
          <w:lang w:val="en-US"/>
        </w:rPr>
        <w:t>bản</w:t>
      </w:r>
      <w:proofErr w:type="spellEnd"/>
      <w:r w:rsidRPr="00A945DF">
        <w:rPr>
          <w:rFonts w:ascii="Arial" w:hAnsi="Arial" w:cs="Arial"/>
          <w:sz w:val="20"/>
        </w:rPr>
        <w:t xml:space="preserve"> vẽ:</w:t>
      </w:r>
    </w:p>
    <w:p w14:paraId="32FD51F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Sơ đồ vị trí và mối liên hệ vùng bao gồm: Ranh giới nghiên cứu và phạm vi lập quy hoạch. Bản vẽ </w:t>
      </w:r>
      <w:proofErr w:type="spellStart"/>
      <w:r w:rsidR="000B1359"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bản đồ định hướng</w:t>
      </w:r>
      <w:r w:rsidR="005422BC" w:rsidRPr="00A945DF">
        <w:rPr>
          <w:rFonts w:ascii="Arial" w:hAnsi="Arial" w:cs="Arial"/>
          <w:sz w:val="20"/>
          <w:lang w:val="en-US"/>
        </w:rPr>
        <w:t xml:space="preserve"> </w:t>
      </w:r>
      <w:r w:rsidRPr="00A945DF">
        <w:rPr>
          <w:rFonts w:ascii="Arial" w:hAnsi="Arial" w:cs="Arial"/>
          <w:sz w:val="20"/>
        </w:rPr>
        <w:t xml:space="preserve">phát triển hệ thống đô thị và nông thôn quốc gia, </w:t>
      </w:r>
      <w:r w:rsidR="00C656E5" w:rsidRPr="00A945DF">
        <w:rPr>
          <w:rFonts w:ascii="Arial" w:hAnsi="Arial" w:cs="Arial"/>
          <w:sz w:val="20"/>
        </w:rPr>
        <w:t>bản đồ</w:t>
      </w:r>
      <w:r w:rsidRPr="00A945DF">
        <w:rPr>
          <w:rFonts w:ascii="Arial" w:hAnsi="Arial" w:cs="Arial"/>
          <w:sz w:val="20"/>
        </w:rPr>
        <w:t xml:space="preserve"> phương hướng phát triển hệ thống đô thị, nông thôn vùng.</w:t>
      </w:r>
    </w:p>
    <w:p w14:paraId="3B3E1A8B" w14:textId="77777777" w:rsidR="00A00220" w:rsidRPr="00A945DF" w:rsidRDefault="00A00220" w:rsidP="00045CB7">
      <w:pPr>
        <w:spacing w:before="120"/>
        <w:rPr>
          <w:rFonts w:ascii="Arial" w:hAnsi="Arial" w:cs="Arial"/>
          <w:sz w:val="20"/>
        </w:rPr>
      </w:pPr>
      <w:r w:rsidRPr="00A945DF">
        <w:rPr>
          <w:rFonts w:ascii="Arial" w:hAnsi="Arial" w:cs="Arial"/>
          <w:sz w:val="20"/>
        </w:rPr>
        <w:t>b) Bản đồ hiện trạng hệ thống thông tin liên lạc: Vị trí, quy mô các trạm thu phát, hệ thống truyền dẫn thông tin hữu tuyến. Bản vẽ thể hiện trên nền bản đồ địa hình tỷ lệ 1/10.000 hoặc 1/25.000.</w:t>
      </w:r>
    </w:p>
    <w:p w14:paraId="588D079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Bản đồ quy hoạch hệ thống thông tin liên lạc: Các tuyến truyền dẫn, trạm thu phát khu vực, các công trình đầu mối. Bản vẽ </w:t>
      </w:r>
      <w:proofErr w:type="spellStart"/>
      <w:r w:rsidR="005422BC" w:rsidRPr="00A945DF">
        <w:rPr>
          <w:rFonts w:ascii="Arial" w:hAnsi="Arial" w:cs="Arial"/>
          <w:sz w:val="20"/>
          <w:lang w:val="en-US"/>
        </w:rPr>
        <w:t>thể</w:t>
      </w:r>
      <w:proofErr w:type="spellEnd"/>
      <w:r w:rsidRPr="00A945DF">
        <w:rPr>
          <w:rFonts w:ascii="Arial" w:hAnsi="Arial" w:cs="Arial"/>
          <w:sz w:val="20"/>
        </w:rPr>
        <w:t xml:space="preserve"> hiện trên nền bản </w:t>
      </w:r>
      <w:proofErr w:type="spellStart"/>
      <w:r w:rsidR="005422BC" w:rsidRPr="00A945DF">
        <w:rPr>
          <w:rFonts w:ascii="Arial" w:hAnsi="Arial" w:cs="Arial"/>
          <w:sz w:val="20"/>
          <w:lang w:val="en-US"/>
        </w:rPr>
        <w:t>đồ</w:t>
      </w:r>
      <w:proofErr w:type="spellEnd"/>
      <w:r w:rsidRPr="00A945DF">
        <w:rPr>
          <w:rFonts w:ascii="Arial" w:hAnsi="Arial" w:cs="Arial"/>
          <w:sz w:val="20"/>
        </w:rPr>
        <w:t xml:space="preserve"> địa hình tỷ lệ 1/10.000 hoặc 1/25.000.</w:t>
      </w:r>
    </w:p>
    <w:p w14:paraId="3569BF98"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34E7EE7B"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Phân tích, tổng hợp và đánh giá hiện trạng hệ thống thông tin liên lạc, đề xuất các giải pháp quy hoạch thông tin liên lạc đảm bảo phù hợp các quy định tại </w:t>
      </w:r>
      <w:bookmarkStart w:id="60" w:name="dc_30"/>
      <w:r w:rsidR="00A945DF" w:rsidRPr="00A945DF">
        <w:rPr>
          <w:rFonts w:ascii="Arial" w:hAnsi="Arial" w:cs="Arial"/>
          <w:sz w:val="20"/>
        </w:rPr>
        <w:t>Điều</w:t>
      </w:r>
      <w:r w:rsidR="00DD3E3A" w:rsidRPr="00A945DF">
        <w:rPr>
          <w:rFonts w:ascii="Arial" w:hAnsi="Arial" w:cs="Arial"/>
          <w:sz w:val="20"/>
        </w:rPr>
        <w:t xml:space="preserve"> 30 của Nghị định số 37/2010/NĐ-CP</w:t>
      </w:r>
      <w:bookmarkEnd w:id="60"/>
      <w:r w:rsidRPr="00A945DF">
        <w:rPr>
          <w:rFonts w:ascii="Arial" w:hAnsi="Arial" w:cs="Arial"/>
          <w:sz w:val="20"/>
        </w:rPr>
        <w:t>.</w:t>
      </w:r>
    </w:p>
    <w:p w14:paraId="40B4AA5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Thuyết minh phải có sơ đồ, bản vẽ </w:t>
      </w:r>
      <w:proofErr w:type="spellStart"/>
      <w:r w:rsidR="00FD6CF7" w:rsidRPr="00A945DF">
        <w:rPr>
          <w:rFonts w:ascii="Arial" w:hAnsi="Arial" w:cs="Arial"/>
          <w:sz w:val="20"/>
          <w:lang w:val="en-US"/>
        </w:rPr>
        <w:t>khổ</w:t>
      </w:r>
      <w:proofErr w:type="spellEnd"/>
      <w:r w:rsidRPr="00A945DF">
        <w:rPr>
          <w:rFonts w:ascii="Arial" w:hAnsi="Arial" w:cs="Arial"/>
          <w:sz w:val="20"/>
        </w:rPr>
        <w:t xml:space="preserve"> A3, biểu </w:t>
      </w:r>
      <w:proofErr w:type="spellStart"/>
      <w:r w:rsidR="00FD6CF7" w:rsidRPr="00A945DF">
        <w:rPr>
          <w:rFonts w:ascii="Arial" w:hAnsi="Arial" w:cs="Arial"/>
          <w:sz w:val="20"/>
          <w:lang w:val="en-US"/>
        </w:rPr>
        <w:t>bảng</w:t>
      </w:r>
      <w:proofErr w:type="spellEnd"/>
      <w:r w:rsidRPr="00A945DF">
        <w:rPr>
          <w:rFonts w:ascii="Arial" w:hAnsi="Arial" w:cs="Arial"/>
          <w:sz w:val="20"/>
        </w:rPr>
        <w:t xml:space="preserve"> và tính toán phân tích.</w:t>
      </w:r>
    </w:p>
    <w:p w14:paraId="6DF8AF23" w14:textId="77777777" w:rsidR="00A00220" w:rsidRPr="00A945DF" w:rsidRDefault="00A00220" w:rsidP="00045CB7">
      <w:pPr>
        <w:spacing w:before="120"/>
        <w:rPr>
          <w:rFonts w:ascii="Arial" w:hAnsi="Arial" w:cs="Arial"/>
          <w:sz w:val="20"/>
        </w:rPr>
      </w:pPr>
      <w:r w:rsidRPr="00A945DF">
        <w:rPr>
          <w:rFonts w:ascii="Arial" w:hAnsi="Arial" w:cs="Arial"/>
          <w:sz w:val="20"/>
        </w:rPr>
        <w:t>3. Dự thảo Tờ trình và dự thảo Quyết định phê duyệt đồ án quy hoạch.</w:t>
      </w:r>
    </w:p>
    <w:p w14:paraId="7863CD7E" w14:textId="77777777" w:rsidR="00A00220" w:rsidRPr="00A945DF" w:rsidRDefault="007502A7" w:rsidP="00045CB7">
      <w:pPr>
        <w:spacing w:before="120"/>
        <w:rPr>
          <w:rFonts w:ascii="Arial" w:hAnsi="Arial" w:cs="Arial"/>
          <w:b/>
          <w:sz w:val="20"/>
          <w:lang w:val="en-US"/>
        </w:rPr>
      </w:pPr>
      <w:bookmarkStart w:id="61" w:name="muc_3"/>
      <w:r w:rsidRPr="007502A7">
        <w:rPr>
          <w:rFonts w:ascii="Arial" w:hAnsi="Arial" w:cs="Arial"/>
          <w:b/>
          <w:sz w:val="20"/>
        </w:rPr>
        <w:t>Mục 3. HỒ SƠ NHIỆM VỤ VÀ HỒ SƠ ĐỒ ÁN QUY HOẠCH XÂY DỰNG KHU CHỨC NĂNG</w:t>
      </w:r>
      <w:bookmarkEnd w:id="61"/>
    </w:p>
    <w:p w14:paraId="27CF5DAD" w14:textId="77777777" w:rsidR="00A00220" w:rsidRPr="00A945DF" w:rsidRDefault="007502A7" w:rsidP="00045CB7">
      <w:pPr>
        <w:spacing w:before="120"/>
        <w:rPr>
          <w:rFonts w:ascii="Arial" w:hAnsi="Arial" w:cs="Arial"/>
          <w:b/>
          <w:sz w:val="20"/>
        </w:rPr>
      </w:pPr>
      <w:bookmarkStart w:id="62" w:name="dieu_24"/>
      <w:r w:rsidRPr="007502A7">
        <w:rPr>
          <w:rFonts w:ascii="Arial" w:hAnsi="Arial" w:cs="Arial"/>
          <w:b/>
          <w:sz w:val="20"/>
        </w:rPr>
        <w:t>Điều 24. Nội dung hồ sơ nhiệm vụ quy hoạch chung xây dựng khu chức năng</w:t>
      </w:r>
      <w:bookmarkEnd w:id="62"/>
    </w:p>
    <w:p w14:paraId="594975E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w:t>
      </w:r>
      <w:proofErr w:type="spellStart"/>
      <w:r w:rsidR="00DF314F" w:rsidRPr="00A945DF">
        <w:rPr>
          <w:rFonts w:ascii="Arial" w:hAnsi="Arial" w:cs="Arial"/>
          <w:sz w:val="20"/>
          <w:lang w:val="en-US"/>
        </w:rPr>
        <w:t>Bản</w:t>
      </w:r>
      <w:proofErr w:type="spellEnd"/>
      <w:r w:rsidRPr="00A945DF">
        <w:rPr>
          <w:rFonts w:ascii="Arial" w:hAnsi="Arial" w:cs="Arial"/>
          <w:sz w:val="20"/>
        </w:rPr>
        <w:t xml:space="preserve"> vẽ bao gồm: Sơ đồ vị trí và mối liên hệ trong quy hoạch vùng, quy hoạch </w:t>
      </w:r>
      <w:proofErr w:type="spellStart"/>
      <w:r w:rsidR="00467198" w:rsidRPr="00A945DF">
        <w:rPr>
          <w:rFonts w:ascii="Arial" w:hAnsi="Arial" w:cs="Arial"/>
          <w:sz w:val="20"/>
          <w:lang w:val="en-US"/>
        </w:rPr>
        <w:t>tỉnh</w:t>
      </w:r>
      <w:proofErr w:type="spellEnd"/>
      <w:r w:rsidRPr="00A945DF">
        <w:rPr>
          <w:rFonts w:ascii="Arial" w:hAnsi="Arial" w:cs="Arial"/>
          <w:sz w:val="20"/>
        </w:rPr>
        <w:t xml:space="preserve">; bản đồ ranh giới, phạm vi nghiên </w:t>
      </w:r>
      <w:proofErr w:type="spellStart"/>
      <w:r w:rsidR="00467198" w:rsidRPr="00A945DF">
        <w:rPr>
          <w:rFonts w:ascii="Arial" w:hAnsi="Arial" w:cs="Arial"/>
          <w:sz w:val="20"/>
          <w:lang w:val="en-US"/>
        </w:rPr>
        <w:t>cứu</w:t>
      </w:r>
      <w:proofErr w:type="spellEnd"/>
      <w:r w:rsidRPr="00A945DF">
        <w:rPr>
          <w:rFonts w:ascii="Arial" w:hAnsi="Arial" w:cs="Arial"/>
          <w:sz w:val="20"/>
        </w:rPr>
        <w:t xml:space="preserve"> lập quy hoạch chung xây dựng. </w:t>
      </w:r>
      <w:proofErr w:type="spellStart"/>
      <w:r w:rsidR="00467198" w:rsidRPr="00A945DF">
        <w:rPr>
          <w:rFonts w:ascii="Arial" w:hAnsi="Arial" w:cs="Arial"/>
          <w:sz w:val="20"/>
          <w:lang w:val="en-US"/>
        </w:rPr>
        <w:t>Bản</w:t>
      </w:r>
      <w:proofErr w:type="spellEnd"/>
      <w:r w:rsidRPr="00A945DF">
        <w:rPr>
          <w:rFonts w:ascii="Arial" w:hAnsi="Arial" w:cs="Arial"/>
          <w:sz w:val="20"/>
        </w:rPr>
        <w:t xml:space="preserve"> vẽ thể hiện theo tỷ lệ thích hợp; trên nền bản đồ phương hướng tổ chức không gian và phân vùng chức năng trong quy hoạch vùng; phương án tổ chức không gian và phân vùng chức năng trong quy hoạch tỉnh và bản đồ quy hoạch sử dụng đất trong quy hoạch tỉnh đã được phê duyệt.</w:t>
      </w:r>
    </w:p>
    <w:p w14:paraId="723D5118"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355D03AD" w14:textId="77777777" w:rsidR="00A00220" w:rsidRPr="00A945DF" w:rsidRDefault="00A00220" w:rsidP="00045CB7">
      <w:pPr>
        <w:spacing w:before="120"/>
        <w:rPr>
          <w:rFonts w:ascii="Arial" w:hAnsi="Arial" w:cs="Arial"/>
          <w:sz w:val="20"/>
        </w:rPr>
      </w:pPr>
      <w:r w:rsidRPr="00A945DF">
        <w:rPr>
          <w:rFonts w:ascii="Arial" w:hAnsi="Arial" w:cs="Arial"/>
          <w:sz w:val="20"/>
        </w:rPr>
        <w:t>a) Lý do, sự cần thiết lập quy hoạch, phạm vi, quy mô và ranh giới lập quy hoạch chung xây dựng.</w:t>
      </w:r>
    </w:p>
    <w:p w14:paraId="4C62C45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Khái quát đặc </w:t>
      </w:r>
      <w:r w:rsidR="00A945DF" w:rsidRPr="00A945DF">
        <w:rPr>
          <w:rFonts w:ascii="Arial" w:hAnsi="Arial" w:cs="Arial"/>
          <w:sz w:val="20"/>
        </w:rPr>
        <w:t>điểm</w:t>
      </w:r>
      <w:r w:rsidRPr="00A945DF">
        <w:rPr>
          <w:rFonts w:ascii="Arial" w:hAnsi="Arial" w:cs="Arial"/>
          <w:sz w:val="20"/>
        </w:rPr>
        <w:t xml:space="preserve"> tự nhiên, hiện trạng và những vấn đề tồn tại chính trong thực hiện quản lý, đầu tư phát triển tại khu vực lập quy hoạch chung xây dựng. Nêu các phương hướng phát triển tại quy hoạch cấp quốc gia, quy hoạch vùng; phương án quy hoạch tại quy hoạch tỉnh đã được phê duyệt và các dự án đang triển khai có tác động đến phạm vi lập quy hoạch chung xây dựng khu chức năng.</w:t>
      </w:r>
    </w:p>
    <w:p w14:paraId="0413E65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Xác định tính chất, quan </w:t>
      </w:r>
      <w:proofErr w:type="spellStart"/>
      <w:r w:rsidR="00A945DF" w:rsidRPr="00A945DF">
        <w:rPr>
          <w:rFonts w:ascii="Arial" w:hAnsi="Arial" w:cs="Arial"/>
          <w:sz w:val="20"/>
          <w:lang w:val="en-US"/>
        </w:rPr>
        <w:t>điểm</w:t>
      </w:r>
      <w:proofErr w:type="spellEnd"/>
      <w:r w:rsidRPr="00A945DF">
        <w:rPr>
          <w:rFonts w:ascii="Arial" w:hAnsi="Arial" w:cs="Arial"/>
          <w:sz w:val="20"/>
        </w:rPr>
        <w:t xml:space="preserve"> và </w:t>
      </w:r>
      <w:r w:rsidR="00A945DF" w:rsidRPr="00A945DF">
        <w:rPr>
          <w:rFonts w:ascii="Arial" w:hAnsi="Arial" w:cs="Arial"/>
          <w:sz w:val="20"/>
        </w:rPr>
        <w:t>mục</w:t>
      </w:r>
      <w:r w:rsidRPr="00A945DF">
        <w:rPr>
          <w:rFonts w:ascii="Arial" w:hAnsi="Arial" w:cs="Arial"/>
          <w:sz w:val="20"/>
        </w:rPr>
        <w:t xml:space="preserve"> tiêu quy hoạch; vai trò của khu chức năng đối với quốc gia, vùng, tỉnh; xác định sơ bộ những vấn đề chính c</w:t>
      </w:r>
      <w:r w:rsidR="00820FE4" w:rsidRPr="00A945DF">
        <w:rPr>
          <w:rFonts w:ascii="Arial" w:hAnsi="Arial" w:cs="Arial"/>
          <w:sz w:val="20"/>
          <w:lang w:val="en-US"/>
        </w:rPr>
        <w:t>ầ</w:t>
      </w:r>
      <w:r w:rsidRPr="00A945DF">
        <w:rPr>
          <w:rFonts w:ascii="Arial" w:hAnsi="Arial" w:cs="Arial"/>
          <w:sz w:val="20"/>
        </w:rPr>
        <w:t>n</w:t>
      </w:r>
      <w:r w:rsidR="00467198" w:rsidRPr="00A945DF">
        <w:rPr>
          <w:rFonts w:ascii="Arial" w:hAnsi="Arial" w:cs="Arial"/>
          <w:sz w:val="20"/>
          <w:lang w:val="en-US"/>
        </w:rPr>
        <w:t xml:space="preserve"> </w:t>
      </w:r>
      <w:r w:rsidRPr="00A945DF">
        <w:rPr>
          <w:rFonts w:ascii="Arial" w:hAnsi="Arial" w:cs="Arial"/>
          <w:sz w:val="20"/>
        </w:rPr>
        <w:t>giải quyết trong quy hoạch.</w:t>
      </w:r>
    </w:p>
    <w:p w14:paraId="0A77BD0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Đề xuất lựa chọn các chỉ tiêu kinh tế - kỹ thuật cơ bản áp dụng, dự báo sơ bộ về dân số, đất đai và hạ tầng </w:t>
      </w:r>
      <w:r w:rsidR="00C656E5" w:rsidRPr="00A945DF">
        <w:rPr>
          <w:rFonts w:ascii="Arial" w:hAnsi="Arial" w:cs="Arial"/>
          <w:sz w:val="20"/>
        </w:rPr>
        <w:t>kỹ thuật</w:t>
      </w:r>
      <w:r w:rsidRPr="00A945DF">
        <w:rPr>
          <w:rFonts w:ascii="Arial" w:hAnsi="Arial" w:cs="Arial"/>
          <w:sz w:val="20"/>
        </w:rPr>
        <w:t xml:space="preserve"> trong phạm vi lập quy hoạch.</w:t>
      </w:r>
    </w:p>
    <w:p w14:paraId="2E9B2B8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Yêu cầu mức độ </w:t>
      </w:r>
      <w:r w:rsidR="00A945DF" w:rsidRPr="00A945DF">
        <w:rPr>
          <w:rFonts w:ascii="Arial" w:hAnsi="Arial" w:cs="Arial"/>
          <w:sz w:val="20"/>
        </w:rPr>
        <w:t>điều</w:t>
      </w:r>
      <w:r w:rsidRPr="00A945DF">
        <w:rPr>
          <w:rFonts w:ascii="Arial" w:hAnsi="Arial" w:cs="Arial"/>
          <w:sz w:val="20"/>
        </w:rPr>
        <w:t xml:space="preserve"> tra khảo sát, thu thập tài liệu, </w:t>
      </w:r>
      <w:proofErr w:type="spellStart"/>
      <w:r w:rsidR="00870417" w:rsidRPr="00A945DF">
        <w:rPr>
          <w:rFonts w:ascii="Arial" w:hAnsi="Arial" w:cs="Arial"/>
          <w:sz w:val="20"/>
          <w:lang w:val="en-US"/>
        </w:rPr>
        <w:t>số</w:t>
      </w:r>
      <w:proofErr w:type="spellEnd"/>
      <w:r w:rsidRPr="00A945DF">
        <w:rPr>
          <w:rFonts w:ascii="Arial" w:hAnsi="Arial" w:cs="Arial"/>
          <w:sz w:val="20"/>
        </w:rPr>
        <w:t xml:space="preserve"> liệu, đánh giá hiện trạng; yêu cầu về cơ sở dữ liệu hiện trạng.</w:t>
      </w:r>
    </w:p>
    <w:p w14:paraId="11E0C0AB" w14:textId="77777777" w:rsidR="00A00220" w:rsidRPr="00A945DF" w:rsidRDefault="00A00220" w:rsidP="00045CB7">
      <w:pPr>
        <w:spacing w:before="120"/>
        <w:rPr>
          <w:rFonts w:ascii="Arial" w:hAnsi="Arial" w:cs="Arial"/>
          <w:sz w:val="20"/>
        </w:rPr>
      </w:pPr>
      <w:r w:rsidRPr="00A945DF">
        <w:rPr>
          <w:rFonts w:ascii="Arial" w:hAnsi="Arial" w:cs="Arial"/>
          <w:sz w:val="20"/>
        </w:rPr>
        <w:t>đ) Yêu cầu về nội dung chính của quy hoạch chung khu chức năng.</w:t>
      </w:r>
    </w:p>
    <w:p w14:paraId="764C1A9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e) Xác định danh </w:t>
      </w:r>
      <w:r w:rsidR="00A945DF" w:rsidRPr="00A945DF">
        <w:rPr>
          <w:rFonts w:ascii="Arial" w:hAnsi="Arial" w:cs="Arial"/>
          <w:sz w:val="20"/>
        </w:rPr>
        <w:t>mục</w:t>
      </w:r>
      <w:r w:rsidRPr="00A945DF">
        <w:rPr>
          <w:rFonts w:ascii="Arial" w:hAnsi="Arial" w:cs="Arial"/>
          <w:sz w:val="20"/>
        </w:rPr>
        <w:t xml:space="preserve"> bản vẽ, thuyết minh, phụ lục kèm theo; số lượng, quy cách của sản phẩm hồ sơ đồ án; dự toán kinh phí; kế hoạch và tiến độ tổ chức lập quy hoạch; xác định yêu cầu về nội dung, hình thức và đối tượng được </w:t>
      </w:r>
      <w:proofErr w:type="spellStart"/>
      <w:r w:rsidR="00870417" w:rsidRPr="00A945DF">
        <w:rPr>
          <w:rFonts w:ascii="Arial" w:hAnsi="Arial" w:cs="Arial"/>
          <w:sz w:val="20"/>
          <w:lang w:val="en-US"/>
        </w:rPr>
        <w:t>lấy</w:t>
      </w:r>
      <w:proofErr w:type="spellEnd"/>
      <w:r w:rsidRPr="00A945DF">
        <w:rPr>
          <w:rFonts w:ascii="Arial" w:hAnsi="Arial" w:cs="Arial"/>
          <w:sz w:val="20"/>
        </w:rPr>
        <w:t xml:space="preserve"> ý kiến về đồ án quy hoạch.</w:t>
      </w:r>
    </w:p>
    <w:p w14:paraId="60A3FA3A" w14:textId="77777777" w:rsidR="00A00220" w:rsidRPr="00A945DF" w:rsidRDefault="00A00220" w:rsidP="00045CB7">
      <w:pPr>
        <w:spacing w:before="120"/>
        <w:rPr>
          <w:rFonts w:ascii="Arial" w:hAnsi="Arial" w:cs="Arial"/>
          <w:sz w:val="20"/>
        </w:rPr>
      </w:pPr>
      <w:r w:rsidRPr="00A945DF">
        <w:rPr>
          <w:rFonts w:ascii="Arial" w:hAnsi="Arial" w:cs="Arial"/>
          <w:sz w:val="20"/>
        </w:rPr>
        <w:t>3. Dự thảo Tờ trình và dự thảo Quyết định phê duyệt nhiệm vụ quy hoạch.</w:t>
      </w:r>
    </w:p>
    <w:p w14:paraId="0DC35CEA" w14:textId="77777777" w:rsidR="00A00220" w:rsidRPr="00A945DF" w:rsidRDefault="00A00220" w:rsidP="00045CB7">
      <w:pPr>
        <w:spacing w:before="120"/>
        <w:rPr>
          <w:rFonts w:ascii="Arial" w:hAnsi="Arial" w:cs="Arial"/>
          <w:sz w:val="20"/>
        </w:rPr>
      </w:pPr>
      <w:r w:rsidRPr="00A945DF">
        <w:rPr>
          <w:rFonts w:ascii="Arial" w:hAnsi="Arial" w:cs="Arial"/>
          <w:sz w:val="20"/>
        </w:rPr>
        <w:t>4. Các văn bản pháp lý liên quan.</w:t>
      </w:r>
    </w:p>
    <w:p w14:paraId="1AD02852" w14:textId="77777777" w:rsidR="00A00220" w:rsidRPr="00A945DF" w:rsidRDefault="007502A7" w:rsidP="00045CB7">
      <w:pPr>
        <w:spacing w:before="120"/>
        <w:rPr>
          <w:rFonts w:ascii="Arial" w:hAnsi="Arial" w:cs="Arial"/>
          <w:b/>
          <w:sz w:val="20"/>
        </w:rPr>
      </w:pPr>
      <w:bookmarkStart w:id="63" w:name="dieu_25"/>
      <w:r w:rsidRPr="007502A7">
        <w:rPr>
          <w:rFonts w:ascii="Arial" w:hAnsi="Arial" w:cs="Arial"/>
          <w:b/>
          <w:sz w:val="20"/>
        </w:rPr>
        <w:t>Điều 25. Nội dung hồ sơ đồ án quy hoạch chung xây dựng khu chức năng</w:t>
      </w:r>
      <w:bookmarkEnd w:id="63"/>
    </w:p>
    <w:p w14:paraId="3EA784D1" w14:textId="77777777" w:rsidR="00A00220" w:rsidRPr="00A945DF" w:rsidRDefault="00A00220" w:rsidP="00045CB7">
      <w:pPr>
        <w:spacing w:before="120"/>
        <w:rPr>
          <w:rFonts w:ascii="Arial" w:hAnsi="Arial" w:cs="Arial"/>
          <w:sz w:val="20"/>
        </w:rPr>
      </w:pPr>
      <w:r w:rsidRPr="00A945DF">
        <w:rPr>
          <w:rFonts w:ascii="Arial" w:hAnsi="Arial" w:cs="Arial"/>
          <w:sz w:val="20"/>
        </w:rPr>
        <w:t>1. Thành phần bản vẽ:</w:t>
      </w:r>
    </w:p>
    <w:p w14:paraId="3B9F142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Sơ đồ vị trí và liên hệ vùng: Vị trí, quy mô, ranh giới lập quy hoạch; các mối quan hệ về tự nhiên, kinh tế - xã hội, phát triển đô thị và nông thôn, tổ chức không gian và phân vùng chức năng, phát triển kết cấu hạ tầng, sử dụng tài nguyên và </w:t>
      </w:r>
      <w:proofErr w:type="spellStart"/>
      <w:r w:rsidR="00870417" w:rsidRPr="00A945DF">
        <w:rPr>
          <w:rFonts w:ascii="Arial" w:hAnsi="Arial" w:cs="Arial"/>
          <w:sz w:val="20"/>
          <w:lang w:val="en-US"/>
        </w:rPr>
        <w:t>bảo</w:t>
      </w:r>
      <w:proofErr w:type="spellEnd"/>
      <w:r w:rsidRPr="00A945DF">
        <w:rPr>
          <w:rFonts w:ascii="Arial" w:hAnsi="Arial" w:cs="Arial"/>
          <w:sz w:val="20"/>
        </w:rPr>
        <w:t xml:space="preserve"> vệ môi trường trong quy hoạch vùng, quy hoạch tính có ảnh </w:t>
      </w:r>
      <w:proofErr w:type="spellStart"/>
      <w:r w:rsidR="00C13BC6" w:rsidRPr="00A945DF">
        <w:rPr>
          <w:rFonts w:ascii="Arial" w:hAnsi="Arial" w:cs="Arial"/>
          <w:sz w:val="20"/>
          <w:lang w:val="en-US"/>
        </w:rPr>
        <w:t>hưởng</w:t>
      </w:r>
      <w:proofErr w:type="spellEnd"/>
      <w:r w:rsidRPr="00A945DF">
        <w:rPr>
          <w:rFonts w:ascii="Arial" w:hAnsi="Arial" w:cs="Arial"/>
          <w:sz w:val="20"/>
        </w:rPr>
        <w:t xml:space="preserve"> tới khu chức năng được lập quy hoạch. </w:t>
      </w:r>
      <w:proofErr w:type="spellStart"/>
      <w:r w:rsidR="00870417" w:rsidRPr="00A945DF">
        <w:rPr>
          <w:rFonts w:ascii="Arial" w:hAnsi="Arial" w:cs="Arial"/>
          <w:sz w:val="20"/>
          <w:lang w:val="en-US"/>
        </w:rPr>
        <w:t>Bản</w:t>
      </w:r>
      <w:proofErr w:type="spellEnd"/>
      <w:r w:rsidR="00870417" w:rsidRPr="00A945DF">
        <w:rPr>
          <w:rFonts w:ascii="Arial" w:hAnsi="Arial" w:cs="Arial"/>
          <w:sz w:val="20"/>
          <w:lang w:val="en-US"/>
        </w:rPr>
        <w:t xml:space="preserve"> </w:t>
      </w:r>
      <w:proofErr w:type="spellStart"/>
      <w:r w:rsidR="00870417" w:rsidRPr="00A945DF">
        <w:rPr>
          <w:rFonts w:ascii="Arial" w:hAnsi="Arial" w:cs="Arial"/>
          <w:sz w:val="20"/>
          <w:lang w:val="en-US"/>
        </w:rPr>
        <w:t>vẽ</w:t>
      </w:r>
      <w:proofErr w:type="spellEnd"/>
      <w:r w:rsidRPr="00A945DF">
        <w:rPr>
          <w:rFonts w:ascii="Arial" w:hAnsi="Arial" w:cs="Arial"/>
          <w:sz w:val="20"/>
        </w:rPr>
        <w:t xml:space="preserve"> thể hiện theo tỷ lệ thích hợp; trên nền bản đồ tổ chức không gian và phân vùng chức năng trong quy hoạch vùng, quy hoạch tỉnh đã được phê duyệt.</w:t>
      </w:r>
    </w:p>
    <w:p w14:paraId="60D4E7EB"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Các </w:t>
      </w:r>
      <w:r w:rsidR="00C656E5" w:rsidRPr="00A945DF">
        <w:rPr>
          <w:rFonts w:ascii="Arial" w:hAnsi="Arial" w:cs="Arial"/>
          <w:sz w:val="20"/>
        </w:rPr>
        <w:t>bản đồ</w:t>
      </w:r>
      <w:r w:rsidRPr="00A945DF">
        <w:rPr>
          <w:rFonts w:ascii="Arial" w:hAnsi="Arial" w:cs="Arial"/>
          <w:sz w:val="20"/>
        </w:rPr>
        <w:t xml:space="preserve"> hiện trạng gồm: Hiện trạng của các chức năng </w:t>
      </w:r>
      <w:proofErr w:type="spellStart"/>
      <w:r w:rsidR="00A74216" w:rsidRPr="00A945DF">
        <w:rPr>
          <w:rFonts w:ascii="Arial" w:hAnsi="Arial" w:cs="Arial"/>
          <w:sz w:val="20"/>
          <w:lang w:val="en-US"/>
        </w:rPr>
        <w:t>sử</w:t>
      </w:r>
      <w:proofErr w:type="spellEnd"/>
      <w:r w:rsidRPr="00A945DF">
        <w:rPr>
          <w:rFonts w:ascii="Arial" w:hAnsi="Arial" w:cs="Arial"/>
          <w:sz w:val="20"/>
        </w:rPr>
        <w:t xml:space="preserve"> dụng đất theo quy định tại Phụ lục VII của Thông tư này; kiến trúc cảnh quan, hệ thống hạ tầng xã hội (giáo dục, y tế, văn hóa, thương mại, cây xanh, nhà ở, ...); hệ thống công trình hạ tầng </w:t>
      </w:r>
      <w:r w:rsidR="00C656E5" w:rsidRPr="00A945DF">
        <w:rPr>
          <w:rFonts w:ascii="Arial" w:hAnsi="Arial" w:cs="Arial"/>
          <w:sz w:val="20"/>
        </w:rPr>
        <w:t>kỹ thuật</w:t>
      </w:r>
      <w:r w:rsidRPr="00A945DF">
        <w:rPr>
          <w:rFonts w:ascii="Arial" w:hAnsi="Arial" w:cs="Arial"/>
          <w:sz w:val="20"/>
        </w:rPr>
        <w:t xml:space="preserve"> (giao thông, cấp năng lượng và chiếu sáng, thông tin liên lạc, cấp nước, cao độ nền và thoát nước mưa, thoát nước thải; quản lý chất thải </w:t>
      </w:r>
      <w:proofErr w:type="spellStart"/>
      <w:r w:rsidR="00A74216" w:rsidRPr="00A945DF">
        <w:rPr>
          <w:rFonts w:ascii="Arial" w:hAnsi="Arial" w:cs="Arial"/>
          <w:sz w:val="20"/>
          <w:lang w:val="en-US"/>
        </w:rPr>
        <w:t>rắn</w:t>
      </w:r>
      <w:proofErr w:type="spellEnd"/>
      <w:r w:rsidRPr="00A945DF">
        <w:rPr>
          <w:rFonts w:ascii="Arial" w:hAnsi="Arial" w:cs="Arial"/>
          <w:sz w:val="20"/>
        </w:rPr>
        <w:t xml:space="preserve">, nghĩa trang và môi trường). Bản </w:t>
      </w:r>
      <w:proofErr w:type="spellStart"/>
      <w:r w:rsidR="00FB5F88" w:rsidRPr="00A945DF">
        <w:rPr>
          <w:rFonts w:ascii="Arial" w:hAnsi="Arial" w:cs="Arial"/>
          <w:sz w:val="20"/>
          <w:lang w:val="en-US"/>
        </w:rPr>
        <w:t>vẽ</w:t>
      </w:r>
      <w:proofErr w:type="spellEnd"/>
      <w:r w:rsidRPr="00A945DF">
        <w:rPr>
          <w:rFonts w:ascii="Arial" w:hAnsi="Arial" w:cs="Arial"/>
          <w:sz w:val="20"/>
        </w:rPr>
        <w:t xml:space="preserve"> thể hiện trên nền bản đồ địa hình </w:t>
      </w:r>
      <w:proofErr w:type="spellStart"/>
      <w:r w:rsidR="00FB5F88" w:rsidRPr="00A945DF">
        <w:rPr>
          <w:rFonts w:ascii="Arial" w:hAnsi="Arial" w:cs="Arial"/>
          <w:sz w:val="20"/>
          <w:lang w:val="en-US"/>
        </w:rPr>
        <w:t>tỷ</w:t>
      </w:r>
      <w:proofErr w:type="spellEnd"/>
      <w:r w:rsidRPr="00A945DF">
        <w:rPr>
          <w:rFonts w:ascii="Arial" w:hAnsi="Arial" w:cs="Arial"/>
          <w:sz w:val="20"/>
        </w:rPr>
        <w:t xml:space="preserve"> lệ 1/5.000 hoặc 1/10.000.</w:t>
      </w:r>
    </w:p>
    <w:p w14:paraId="62D214B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Bản đồ đánh giá tổng hợp và lựa chọn đất xây dựng trên cơ </w:t>
      </w:r>
      <w:proofErr w:type="spellStart"/>
      <w:r w:rsidR="00BB767F" w:rsidRPr="00A945DF">
        <w:rPr>
          <w:rFonts w:ascii="Arial" w:hAnsi="Arial" w:cs="Arial"/>
          <w:sz w:val="20"/>
          <w:lang w:val="en-US"/>
        </w:rPr>
        <w:t>sở</w:t>
      </w:r>
      <w:proofErr w:type="spellEnd"/>
      <w:r w:rsidRPr="00A945DF">
        <w:rPr>
          <w:rFonts w:ascii="Arial" w:hAnsi="Arial" w:cs="Arial"/>
          <w:sz w:val="20"/>
        </w:rPr>
        <w:t xml:space="preserve"> các tiêu chí </w:t>
      </w:r>
      <w:proofErr w:type="spellStart"/>
      <w:r w:rsidR="00BB767F" w:rsidRPr="00A945DF">
        <w:rPr>
          <w:rFonts w:ascii="Arial" w:hAnsi="Arial" w:cs="Arial"/>
          <w:sz w:val="20"/>
          <w:lang w:val="en-US"/>
        </w:rPr>
        <w:t>đánh</w:t>
      </w:r>
      <w:proofErr w:type="spellEnd"/>
      <w:r w:rsidRPr="00A945DF">
        <w:rPr>
          <w:rFonts w:ascii="Arial" w:hAnsi="Arial" w:cs="Arial"/>
          <w:sz w:val="20"/>
        </w:rPr>
        <w:t xml:space="preserve"> giá phù hợp về địa hình, </w:t>
      </w:r>
      <w:r w:rsidR="00A945DF" w:rsidRPr="00A945DF">
        <w:rPr>
          <w:rFonts w:ascii="Arial" w:hAnsi="Arial" w:cs="Arial"/>
          <w:sz w:val="20"/>
        </w:rPr>
        <w:t>điều</w:t>
      </w:r>
      <w:r w:rsidRPr="00A945DF">
        <w:rPr>
          <w:rFonts w:ascii="Arial" w:hAnsi="Arial" w:cs="Arial"/>
          <w:sz w:val="20"/>
        </w:rPr>
        <w:t xml:space="preserve"> kiện hiện trạng, địa chất </w:t>
      </w:r>
      <w:proofErr w:type="spellStart"/>
      <w:r w:rsidR="00BB767F" w:rsidRPr="00A945DF">
        <w:rPr>
          <w:rFonts w:ascii="Arial" w:hAnsi="Arial" w:cs="Arial"/>
          <w:sz w:val="20"/>
          <w:lang w:val="en-US"/>
        </w:rPr>
        <w:t>thủy</w:t>
      </w:r>
      <w:proofErr w:type="spellEnd"/>
      <w:r w:rsidRPr="00A945DF">
        <w:rPr>
          <w:rFonts w:ascii="Arial" w:hAnsi="Arial" w:cs="Arial"/>
          <w:sz w:val="20"/>
        </w:rPr>
        <w:t xml:space="preserve"> văn; đánh giá về sử dụng đất. Xác định các khu vực thuận lợi, ít thuận lợi, không thuận lợi cho phát triển; xác định các khu vực cấm, khu vực hạn chế phát triển trong khu chức năng. Bản vẽ thể hiện trên nền bản đồ địa hình tỷ lệ 1/5.000 hoặc 1/10.000.</w:t>
      </w:r>
    </w:p>
    <w:p w14:paraId="30716B0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Sơ đồ cơ cấu phát triển khu quy hoạch (các sơ đồ phân tích hiện trạng và đề xuất các phương án kèm theo thuyết minh nội dung về tiêu chí xem xét, lựa chọn các phương án); </w:t>
      </w:r>
      <w:proofErr w:type="spellStart"/>
      <w:r w:rsidR="00BB767F" w:rsidRPr="00A945DF">
        <w:rPr>
          <w:rFonts w:ascii="Arial" w:hAnsi="Arial" w:cs="Arial"/>
          <w:sz w:val="20"/>
          <w:lang w:val="en-US"/>
        </w:rPr>
        <w:t>thể</w:t>
      </w:r>
      <w:proofErr w:type="spellEnd"/>
      <w:r w:rsidRPr="00A945DF">
        <w:rPr>
          <w:rFonts w:ascii="Arial" w:hAnsi="Arial" w:cs="Arial"/>
          <w:sz w:val="20"/>
        </w:rPr>
        <w:t xml:space="preserve"> hiện khung hệ thống giao thông chính, mối liên kết giữa các khu vực chức năng chính, các khu vực trung tâm và hướng phát triển mở rộng khu chức năng. Bản vẽ thể hiện trên nền bản đồ địa hình tỷ lệ 1/5.000 hoặc 1/10.000.</w:t>
      </w:r>
    </w:p>
    <w:p w14:paraId="0A22B38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w:t>
      </w:r>
      <w:r w:rsidR="00C656E5" w:rsidRPr="00A945DF">
        <w:rPr>
          <w:rFonts w:ascii="Arial" w:hAnsi="Arial" w:cs="Arial"/>
          <w:sz w:val="20"/>
        </w:rPr>
        <w:t>Bản đồ</w:t>
      </w:r>
      <w:r w:rsidRPr="00A945DF">
        <w:rPr>
          <w:rFonts w:ascii="Arial" w:hAnsi="Arial" w:cs="Arial"/>
          <w:sz w:val="20"/>
        </w:rPr>
        <w:t xml:space="preserve"> định hướng phát triển không gian: Xác định cấu trúc phát triển</w:t>
      </w:r>
      <w:r w:rsidR="00BB767F" w:rsidRPr="00A945DF">
        <w:rPr>
          <w:rFonts w:ascii="Arial" w:hAnsi="Arial" w:cs="Arial"/>
          <w:sz w:val="20"/>
          <w:lang w:val="en-US"/>
        </w:rPr>
        <w:t xml:space="preserve"> </w:t>
      </w:r>
      <w:r w:rsidRPr="00A945DF">
        <w:rPr>
          <w:rFonts w:ascii="Arial" w:hAnsi="Arial" w:cs="Arial"/>
          <w:sz w:val="20"/>
        </w:rPr>
        <w:t xml:space="preserve">không gian theo các khu vực chức năng; các khu vực trọng </w:t>
      </w:r>
      <w:r w:rsidR="00A945DF" w:rsidRPr="00A945DF">
        <w:rPr>
          <w:rFonts w:ascii="Arial" w:hAnsi="Arial" w:cs="Arial"/>
          <w:sz w:val="20"/>
        </w:rPr>
        <w:t>điểm</w:t>
      </w:r>
      <w:r w:rsidRPr="00A945DF">
        <w:rPr>
          <w:rFonts w:ascii="Arial" w:hAnsi="Arial" w:cs="Arial"/>
          <w:sz w:val="20"/>
        </w:rPr>
        <w:t xml:space="preserve">, khu vực kiến trúc, cảnh quan, các trục không gian chính, hệ thống quảng trường, khu vực cửa ngõ, công trình </w:t>
      </w:r>
      <w:proofErr w:type="spellStart"/>
      <w:r w:rsidR="00A945DF" w:rsidRPr="00A945DF">
        <w:rPr>
          <w:rFonts w:ascii="Arial" w:hAnsi="Arial" w:cs="Arial"/>
          <w:sz w:val="20"/>
          <w:lang w:val="en-US"/>
        </w:rPr>
        <w:t>điểm</w:t>
      </w:r>
      <w:proofErr w:type="spellEnd"/>
      <w:r w:rsidRPr="00A945DF">
        <w:rPr>
          <w:rFonts w:ascii="Arial" w:hAnsi="Arial" w:cs="Arial"/>
          <w:sz w:val="20"/>
        </w:rPr>
        <w:t xml:space="preserve"> nhấn của khu chức năng; các liên kết về giao thông và hạ tầng </w:t>
      </w:r>
      <w:proofErr w:type="spellStart"/>
      <w:r w:rsidR="00831203" w:rsidRPr="00A945DF">
        <w:rPr>
          <w:rFonts w:ascii="Arial" w:hAnsi="Arial" w:cs="Arial"/>
          <w:sz w:val="20"/>
          <w:lang w:val="en-US"/>
        </w:rPr>
        <w:t>kỹ</w:t>
      </w:r>
      <w:proofErr w:type="spellEnd"/>
      <w:r w:rsidRPr="00A945DF">
        <w:rPr>
          <w:rFonts w:ascii="Arial" w:hAnsi="Arial" w:cs="Arial"/>
          <w:sz w:val="20"/>
        </w:rPr>
        <w:t xml:space="preserve"> thuật </w:t>
      </w:r>
      <w:proofErr w:type="spellStart"/>
      <w:r w:rsidR="00831203" w:rsidRPr="00A945DF">
        <w:rPr>
          <w:rFonts w:ascii="Arial" w:hAnsi="Arial" w:cs="Arial"/>
          <w:sz w:val="20"/>
          <w:lang w:val="en-US"/>
        </w:rPr>
        <w:t>giữa</w:t>
      </w:r>
      <w:proofErr w:type="spellEnd"/>
      <w:r w:rsidRPr="00A945DF">
        <w:rPr>
          <w:rFonts w:ascii="Arial" w:hAnsi="Arial" w:cs="Arial"/>
          <w:sz w:val="20"/>
        </w:rPr>
        <w:t xml:space="preserve"> các khu vực; các khu vực dự kiến xây dựng công trình ngầm (nếu có).</w:t>
      </w:r>
    </w:p>
    <w:p w14:paraId="704DCAF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Đối với quy hoạch chung xây dựng khu kinh tế, khu công nghệ cao </w:t>
      </w:r>
      <w:proofErr w:type="spellStart"/>
      <w:r w:rsidR="004251E8" w:rsidRPr="00A945DF">
        <w:rPr>
          <w:rFonts w:ascii="Arial" w:hAnsi="Arial" w:cs="Arial"/>
          <w:sz w:val="20"/>
          <w:lang w:val="en-US"/>
        </w:rPr>
        <w:t>phải</w:t>
      </w:r>
      <w:proofErr w:type="spellEnd"/>
      <w:r w:rsidRPr="00A945DF">
        <w:rPr>
          <w:rFonts w:ascii="Arial" w:hAnsi="Arial" w:cs="Arial"/>
          <w:sz w:val="20"/>
        </w:rPr>
        <w:t xml:space="preserve"> xác định và thể hiện phạm vi ranh giới các khu vực cần </w:t>
      </w:r>
      <w:r w:rsidR="004251E8" w:rsidRPr="00A945DF">
        <w:rPr>
          <w:rFonts w:ascii="Arial" w:hAnsi="Arial" w:cs="Arial"/>
          <w:sz w:val="20"/>
          <w:lang w:val="en-US"/>
        </w:rPr>
        <w:t>can</w:t>
      </w:r>
      <w:r w:rsidRPr="00A945DF">
        <w:rPr>
          <w:rFonts w:ascii="Arial" w:hAnsi="Arial" w:cs="Arial"/>
          <w:sz w:val="20"/>
        </w:rPr>
        <w:t xml:space="preserve"> thiệp kiểm soát phát triển như: Khu vực bảo tồn tôn tạo, cải tạo </w:t>
      </w:r>
      <w:proofErr w:type="spellStart"/>
      <w:r w:rsidR="004251E8" w:rsidRPr="00A945DF">
        <w:rPr>
          <w:rFonts w:ascii="Arial" w:hAnsi="Arial" w:cs="Arial"/>
          <w:sz w:val="20"/>
          <w:lang w:val="en-US"/>
        </w:rPr>
        <w:t>chỉnh</w:t>
      </w:r>
      <w:proofErr w:type="spellEnd"/>
      <w:r w:rsidRPr="00A945DF">
        <w:rPr>
          <w:rFonts w:ascii="Arial" w:hAnsi="Arial" w:cs="Arial"/>
          <w:sz w:val="20"/>
        </w:rPr>
        <w:t xml:space="preserve"> trang, khu vực phát triển mới, các khu vực kiến trúc cảnh quan khác cần được bảo vệ,.... Bản </w:t>
      </w:r>
      <w:proofErr w:type="spellStart"/>
      <w:r w:rsidR="004251E8" w:rsidRPr="00A945DF">
        <w:rPr>
          <w:rFonts w:ascii="Arial" w:hAnsi="Arial" w:cs="Arial"/>
          <w:sz w:val="20"/>
          <w:lang w:val="en-US"/>
        </w:rPr>
        <w:t>vẽ</w:t>
      </w:r>
      <w:proofErr w:type="spellEnd"/>
      <w:r w:rsidRPr="00A945DF">
        <w:rPr>
          <w:rFonts w:ascii="Arial" w:hAnsi="Arial" w:cs="Arial"/>
          <w:sz w:val="20"/>
        </w:rPr>
        <w:t xml:space="preserve"> </w:t>
      </w:r>
      <w:proofErr w:type="spellStart"/>
      <w:r w:rsidR="004251E8" w:rsidRPr="00A945DF">
        <w:rPr>
          <w:rFonts w:ascii="Arial" w:hAnsi="Arial" w:cs="Arial"/>
          <w:sz w:val="20"/>
          <w:lang w:val="en-US"/>
        </w:rPr>
        <w:t>thể</w:t>
      </w:r>
      <w:proofErr w:type="spellEnd"/>
      <w:r w:rsidRPr="00A945DF">
        <w:rPr>
          <w:rFonts w:ascii="Arial" w:hAnsi="Arial" w:cs="Arial"/>
          <w:sz w:val="20"/>
        </w:rPr>
        <w:t xml:space="preserve"> hiện trên nền bản đồ địa hình </w:t>
      </w:r>
      <w:proofErr w:type="spellStart"/>
      <w:r w:rsidR="004251E8" w:rsidRPr="00A945DF">
        <w:rPr>
          <w:rFonts w:ascii="Arial" w:hAnsi="Arial" w:cs="Arial"/>
          <w:sz w:val="20"/>
          <w:lang w:val="en-US"/>
        </w:rPr>
        <w:t>tỷ</w:t>
      </w:r>
      <w:proofErr w:type="spellEnd"/>
      <w:r w:rsidRPr="00A945DF">
        <w:rPr>
          <w:rFonts w:ascii="Arial" w:hAnsi="Arial" w:cs="Arial"/>
          <w:sz w:val="20"/>
        </w:rPr>
        <w:t xml:space="preserve"> lệ 1/10.000.</w:t>
      </w:r>
    </w:p>
    <w:p w14:paraId="73700A7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e) </w:t>
      </w:r>
      <w:r w:rsidR="00C656E5" w:rsidRPr="00A945DF">
        <w:rPr>
          <w:rFonts w:ascii="Arial" w:hAnsi="Arial" w:cs="Arial"/>
          <w:sz w:val="20"/>
        </w:rPr>
        <w:t>Bản đồ</w:t>
      </w:r>
      <w:r w:rsidRPr="00A945DF">
        <w:rPr>
          <w:rFonts w:ascii="Arial" w:hAnsi="Arial" w:cs="Arial"/>
          <w:sz w:val="20"/>
        </w:rPr>
        <w:t xml:space="preserve"> quy hoạch sử dụng đất theo các giai đoạn quy hoạch: Vị trí, quy mô của các chức năng sử dụng đất theo quy định tại Phụ lục VII của Thông tư này; xác định quy mô dân số (nếu có), đất đai, chỉ tiêu sử dụng đất của từng khu vực trong khu chức năng theo các giai đoạn phát triển. Đối với các khu vực không gian chính của khu kinh tế, khu công nghệ cao, khu nghiên cứu, đào tạo cần quy định tầng cao xây dựng tối đa và tối thiểu. Bản vẽ </w:t>
      </w:r>
      <w:proofErr w:type="spellStart"/>
      <w:r w:rsidR="007C6556" w:rsidRPr="00A945DF">
        <w:rPr>
          <w:rFonts w:ascii="Arial" w:hAnsi="Arial" w:cs="Arial"/>
          <w:sz w:val="20"/>
          <w:lang w:val="en-US"/>
        </w:rPr>
        <w:t>thể</w:t>
      </w:r>
      <w:proofErr w:type="spellEnd"/>
      <w:r w:rsidRPr="00A945DF">
        <w:rPr>
          <w:rFonts w:ascii="Arial" w:hAnsi="Arial" w:cs="Arial"/>
          <w:sz w:val="20"/>
        </w:rPr>
        <w:t xml:space="preserve"> hiện trên nền bản đồ địa hình tỷ lệ 1/10.000.</w:t>
      </w:r>
    </w:p>
    <w:p w14:paraId="2C4D918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Các bản </w:t>
      </w:r>
      <w:proofErr w:type="spellStart"/>
      <w:r w:rsidR="007C6556" w:rsidRPr="00A945DF">
        <w:rPr>
          <w:rFonts w:ascii="Arial" w:hAnsi="Arial" w:cs="Arial"/>
          <w:sz w:val="20"/>
          <w:lang w:val="en-US"/>
        </w:rPr>
        <w:t>vẽ</w:t>
      </w:r>
      <w:proofErr w:type="spellEnd"/>
      <w:r w:rsidRPr="00A945DF">
        <w:rPr>
          <w:rFonts w:ascii="Arial" w:hAnsi="Arial" w:cs="Arial"/>
          <w:sz w:val="20"/>
        </w:rPr>
        <w:t xml:space="preserve"> định hướng </w:t>
      </w:r>
      <w:proofErr w:type="spellStart"/>
      <w:r w:rsidR="009932A0" w:rsidRPr="00A945DF">
        <w:rPr>
          <w:rFonts w:ascii="Arial" w:hAnsi="Arial" w:cs="Arial"/>
          <w:sz w:val="20"/>
          <w:lang w:val="en-US"/>
        </w:rPr>
        <w:t>kiểm</w:t>
      </w:r>
      <w:proofErr w:type="spellEnd"/>
      <w:r w:rsidRPr="00A945DF">
        <w:rPr>
          <w:rFonts w:ascii="Arial" w:hAnsi="Arial" w:cs="Arial"/>
          <w:sz w:val="20"/>
        </w:rPr>
        <w:t xml:space="preserve"> soát về kiến trúc, cảnh quan: Xác định các vùng kiến trúc, cảnh quan trong khu quy hoạch; đề xuất tổ chức không gian các trục, khu chức năng quan trọng (khu trung tâm, khu vực cửa ngõ, trục không gian chính, quảng trường, không gian cây xanh, mặt nước và các khu vực, công trình </w:t>
      </w:r>
      <w:r w:rsidR="00A945DF" w:rsidRPr="00A945DF">
        <w:rPr>
          <w:rFonts w:ascii="Arial" w:hAnsi="Arial" w:cs="Arial"/>
          <w:sz w:val="20"/>
        </w:rPr>
        <w:t>điểm</w:t>
      </w:r>
      <w:r w:rsidRPr="00A945DF">
        <w:rPr>
          <w:rFonts w:ascii="Arial" w:hAnsi="Arial" w:cs="Arial"/>
          <w:sz w:val="20"/>
        </w:rPr>
        <w:t xml:space="preserve"> nhấn,...). Bản vẽ thể hiện trên nền bản đồ địa hình theo tỷ lệ thích hợp.</w:t>
      </w:r>
    </w:p>
    <w:p w14:paraId="36D5BBD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h) Các bản đồ định hướng phát triển hạ tầng kỹ thuật: Xác định mạng lưới, vị trí, quy mô các công trình hạ tầng </w:t>
      </w:r>
      <w:r w:rsidR="00C656E5" w:rsidRPr="00A945DF">
        <w:rPr>
          <w:rFonts w:ascii="Arial" w:hAnsi="Arial" w:cs="Arial"/>
          <w:sz w:val="20"/>
        </w:rPr>
        <w:t>kỹ thuật</w:t>
      </w:r>
      <w:r w:rsidRPr="00A945DF">
        <w:rPr>
          <w:rFonts w:ascii="Arial" w:hAnsi="Arial" w:cs="Arial"/>
          <w:sz w:val="20"/>
        </w:rPr>
        <w:t xml:space="preserve"> cấp quốc gia, vùng, tỉnh và đô thị trong phạm vi lập quy hoạch chung khu chức năng theo từng chuyên ngành </w:t>
      </w:r>
      <w:proofErr w:type="spellStart"/>
      <w:r w:rsidR="009932A0" w:rsidRPr="00A945DF">
        <w:rPr>
          <w:rFonts w:ascii="Arial" w:hAnsi="Arial" w:cs="Arial"/>
          <w:sz w:val="20"/>
          <w:lang w:val="en-US"/>
        </w:rPr>
        <w:t>gồm</w:t>
      </w:r>
      <w:proofErr w:type="spellEnd"/>
      <w:r w:rsidRPr="00A945DF">
        <w:rPr>
          <w:rFonts w:ascii="Arial" w:hAnsi="Arial" w:cs="Arial"/>
          <w:sz w:val="20"/>
        </w:rPr>
        <w:t xml:space="preserve"> chuẩn bị </w:t>
      </w:r>
      <w:r w:rsidR="00C656E5" w:rsidRPr="00A945DF">
        <w:rPr>
          <w:rFonts w:ascii="Arial" w:hAnsi="Arial" w:cs="Arial"/>
          <w:sz w:val="20"/>
        </w:rPr>
        <w:t>kỹ thuật</w:t>
      </w:r>
      <w:r w:rsidRPr="00A945DF">
        <w:rPr>
          <w:rFonts w:ascii="Arial" w:hAnsi="Arial" w:cs="Arial"/>
          <w:sz w:val="20"/>
        </w:rPr>
        <w:t>, giao thông (</w:t>
      </w:r>
      <w:proofErr w:type="spellStart"/>
      <w:r w:rsidR="009932A0" w:rsidRPr="00A945DF">
        <w:rPr>
          <w:rFonts w:ascii="Arial" w:hAnsi="Arial" w:cs="Arial"/>
          <w:sz w:val="20"/>
          <w:lang w:val="en-US"/>
        </w:rPr>
        <w:t>đến</w:t>
      </w:r>
      <w:proofErr w:type="spellEnd"/>
      <w:r w:rsidRPr="00A945DF">
        <w:rPr>
          <w:rFonts w:ascii="Arial" w:hAnsi="Arial" w:cs="Arial"/>
          <w:sz w:val="20"/>
        </w:rPr>
        <w:t xml:space="preserve"> cấp đường chính khu vực), cấp nước, cung cấp năng lượng, thoát nước và xử lý nước thải, quản lý chất thải rắn, nghĩa trang, hạ tầng viễn thông thụ động và công trình hạ tầng </w:t>
      </w:r>
      <w:r w:rsidR="00C656E5" w:rsidRPr="00A945DF">
        <w:rPr>
          <w:rFonts w:ascii="Arial" w:hAnsi="Arial" w:cs="Arial"/>
          <w:sz w:val="20"/>
        </w:rPr>
        <w:t>kỹ thuật</w:t>
      </w:r>
      <w:r w:rsidRPr="00A945DF">
        <w:rPr>
          <w:rFonts w:ascii="Arial" w:hAnsi="Arial" w:cs="Arial"/>
          <w:sz w:val="20"/>
        </w:rPr>
        <w:t xml:space="preserve"> khác. </w:t>
      </w:r>
      <w:proofErr w:type="spellStart"/>
      <w:r w:rsidR="009932A0" w:rsidRPr="00A945DF">
        <w:rPr>
          <w:rFonts w:ascii="Arial" w:hAnsi="Arial" w:cs="Arial"/>
          <w:sz w:val="20"/>
          <w:lang w:val="en-US"/>
        </w:rPr>
        <w:t>Bản</w:t>
      </w:r>
      <w:proofErr w:type="spellEnd"/>
      <w:r w:rsidRPr="00A945DF">
        <w:rPr>
          <w:rFonts w:ascii="Arial" w:hAnsi="Arial" w:cs="Arial"/>
          <w:sz w:val="20"/>
        </w:rPr>
        <w:t xml:space="preserve"> vẽ thể hiện trên nền </w:t>
      </w:r>
      <w:r w:rsidR="00C656E5" w:rsidRPr="00A945DF">
        <w:rPr>
          <w:rFonts w:ascii="Arial" w:hAnsi="Arial" w:cs="Arial"/>
          <w:sz w:val="20"/>
        </w:rPr>
        <w:t>bản đồ</w:t>
      </w:r>
      <w:r w:rsidRPr="00A945DF">
        <w:rPr>
          <w:rFonts w:ascii="Arial" w:hAnsi="Arial" w:cs="Arial"/>
          <w:sz w:val="20"/>
        </w:rPr>
        <w:t xml:space="preserve"> quy hoạch sử dụng đất khu chức năng theo các giai đoạn quy hoạch kết hợp bản đồ địa hình tỷ lệ 1/10.000.</w:t>
      </w:r>
    </w:p>
    <w:p w14:paraId="40941D58"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0D36849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Phân tích vị trí, đánh giá </w:t>
      </w:r>
      <w:r w:rsidR="00A945DF" w:rsidRPr="00A945DF">
        <w:rPr>
          <w:rFonts w:ascii="Arial" w:hAnsi="Arial" w:cs="Arial"/>
          <w:sz w:val="20"/>
        </w:rPr>
        <w:t>điều</w:t>
      </w:r>
      <w:r w:rsidRPr="00A945DF">
        <w:rPr>
          <w:rFonts w:ascii="Arial" w:hAnsi="Arial" w:cs="Arial"/>
          <w:sz w:val="20"/>
        </w:rPr>
        <w:t xml:space="preserve"> kiện tự nhiên; hiện trạng dân số, chức năng sử dụng đất, kiến trúc cảnh quan, hạ tầng xã hội, hạ tầng </w:t>
      </w:r>
      <w:r w:rsidR="00C656E5" w:rsidRPr="00A945DF">
        <w:rPr>
          <w:rFonts w:ascii="Arial" w:hAnsi="Arial" w:cs="Arial"/>
          <w:sz w:val="20"/>
        </w:rPr>
        <w:t>kỹ thuật</w:t>
      </w:r>
      <w:r w:rsidRPr="00A945DF">
        <w:rPr>
          <w:rFonts w:ascii="Arial" w:hAnsi="Arial" w:cs="Arial"/>
          <w:sz w:val="20"/>
        </w:rPr>
        <w:t xml:space="preserve"> và môi trường. Đánh giá công tác quản lý, triển khai thực hiện theo quy hoạch được duyệt về phát triển không gian, sử dụng đất, hạ tầng </w:t>
      </w:r>
      <w:r w:rsidR="00C656E5" w:rsidRPr="00A945DF">
        <w:rPr>
          <w:rFonts w:ascii="Arial" w:hAnsi="Arial" w:cs="Arial"/>
          <w:sz w:val="20"/>
        </w:rPr>
        <w:t>kỹ thuật</w:t>
      </w:r>
      <w:r w:rsidRPr="00A945DF">
        <w:rPr>
          <w:rFonts w:ascii="Arial" w:hAnsi="Arial" w:cs="Arial"/>
          <w:sz w:val="20"/>
        </w:rPr>
        <w:t xml:space="preserve">; so sánh, đối chiếu với định hướng và </w:t>
      </w:r>
      <w:proofErr w:type="spellStart"/>
      <w:r w:rsidR="009932A0" w:rsidRPr="00A945DF">
        <w:rPr>
          <w:rFonts w:ascii="Arial" w:hAnsi="Arial" w:cs="Arial"/>
          <w:sz w:val="20"/>
          <w:lang w:val="en-US"/>
        </w:rPr>
        <w:t>chỉ</w:t>
      </w:r>
      <w:proofErr w:type="spellEnd"/>
      <w:r w:rsidRPr="00A945DF">
        <w:rPr>
          <w:rFonts w:ascii="Arial" w:hAnsi="Arial" w:cs="Arial"/>
          <w:sz w:val="20"/>
        </w:rPr>
        <w:t xml:space="preserve"> tiêu tại quy hoạch </w:t>
      </w:r>
      <w:proofErr w:type="spellStart"/>
      <w:r w:rsidR="009932A0" w:rsidRPr="00A945DF">
        <w:rPr>
          <w:rFonts w:ascii="Arial" w:hAnsi="Arial" w:cs="Arial"/>
          <w:sz w:val="20"/>
          <w:lang w:val="en-US"/>
        </w:rPr>
        <w:t>đã</w:t>
      </w:r>
      <w:proofErr w:type="spellEnd"/>
      <w:r w:rsidRPr="00A945DF">
        <w:rPr>
          <w:rFonts w:ascii="Arial" w:hAnsi="Arial" w:cs="Arial"/>
          <w:sz w:val="20"/>
        </w:rPr>
        <w:t xml:space="preserve"> </w:t>
      </w:r>
      <w:r w:rsidR="00A32829" w:rsidRPr="00A945DF">
        <w:rPr>
          <w:rFonts w:ascii="Arial" w:hAnsi="Arial" w:cs="Arial"/>
          <w:sz w:val="20"/>
        </w:rPr>
        <w:t>được</w:t>
      </w:r>
      <w:r w:rsidRPr="00A945DF">
        <w:rPr>
          <w:rFonts w:ascii="Arial" w:hAnsi="Arial" w:cs="Arial"/>
          <w:sz w:val="20"/>
        </w:rPr>
        <w:t xml:space="preserve"> phê duyệt (nếu có). Đánh giá hiện trạng các </w:t>
      </w:r>
      <w:r w:rsidR="00A945DF" w:rsidRPr="00A945DF">
        <w:rPr>
          <w:rFonts w:ascii="Arial" w:hAnsi="Arial" w:cs="Arial"/>
          <w:sz w:val="20"/>
        </w:rPr>
        <w:t>chương</w:t>
      </w:r>
      <w:r w:rsidRPr="00A945DF">
        <w:rPr>
          <w:rFonts w:ascii="Arial" w:hAnsi="Arial" w:cs="Arial"/>
          <w:sz w:val="20"/>
        </w:rPr>
        <w:t xml:space="preserve"> trình, dự</w:t>
      </w:r>
      <w:r w:rsidR="009932A0" w:rsidRPr="00A945DF">
        <w:rPr>
          <w:rFonts w:ascii="Arial" w:hAnsi="Arial" w:cs="Arial"/>
          <w:sz w:val="20"/>
          <w:lang w:val="en-US"/>
        </w:rPr>
        <w:t xml:space="preserve"> </w:t>
      </w:r>
      <w:r w:rsidRPr="00A945DF">
        <w:rPr>
          <w:rFonts w:ascii="Arial" w:hAnsi="Arial" w:cs="Arial"/>
          <w:sz w:val="20"/>
        </w:rPr>
        <w:t>án đầu tư phát triển đang được triển khai thực hiện trên địa bàn. Xác định các vấn đề cơ bản cần giải quyết.</w:t>
      </w:r>
    </w:p>
    <w:p w14:paraId="7F88B97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Xác định </w:t>
      </w:r>
      <w:r w:rsidR="00A945DF" w:rsidRPr="00A945DF">
        <w:rPr>
          <w:rFonts w:ascii="Arial" w:hAnsi="Arial" w:cs="Arial"/>
          <w:sz w:val="20"/>
        </w:rPr>
        <w:t>mục</w:t>
      </w:r>
      <w:r w:rsidRPr="00A945DF">
        <w:rPr>
          <w:rFonts w:ascii="Arial" w:hAnsi="Arial" w:cs="Arial"/>
          <w:sz w:val="20"/>
        </w:rPr>
        <w:t xml:space="preserve"> tiêu, động lực phát triển của khu chức năng; xác định các chỉ tiêu kinh tế - </w:t>
      </w:r>
      <w:r w:rsidR="00C656E5" w:rsidRPr="00A945DF">
        <w:rPr>
          <w:rFonts w:ascii="Arial" w:hAnsi="Arial" w:cs="Arial"/>
          <w:sz w:val="20"/>
        </w:rPr>
        <w:t>kỹ thuật</w:t>
      </w:r>
      <w:r w:rsidRPr="00A945DF">
        <w:rPr>
          <w:rFonts w:ascii="Arial" w:hAnsi="Arial" w:cs="Arial"/>
          <w:sz w:val="20"/>
        </w:rPr>
        <w:t xml:space="preserve"> đối với từng khu vực trong khu chức năng. Đánh giá, dự báo các tác động của </w:t>
      </w:r>
      <w:r w:rsidR="00A945DF" w:rsidRPr="00A945DF">
        <w:rPr>
          <w:rFonts w:ascii="Arial" w:hAnsi="Arial" w:cs="Arial"/>
          <w:sz w:val="20"/>
        </w:rPr>
        <w:t>điều</w:t>
      </w:r>
      <w:r w:rsidRPr="00A945DF">
        <w:rPr>
          <w:rFonts w:ascii="Arial" w:hAnsi="Arial" w:cs="Arial"/>
          <w:sz w:val="20"/>
        </w:rPr>
        <w:t xml:space="preserve"> kiện tự nhiên, kinh tế - xã hội; quy hoạch cấp quốc gia, quy hoạch vùng, quy hoạch </w:t>
      </w:r>
      <w:proofErr w:type="spellStart"/>
      <w:r w:rsidR="009932A0" w:rsidRPr="00A945DF">
        <w:rPr>
          <w:rFonts w:ascii="Arial" w:hAnsi="Arial" w:cs="Arial"/>
          <w:sz w:val="20"/>
          <w:lang w:val="en-US"/>
        </w:rPr>
        <w:t>tỉnh</w:t>
      </w:r>
      <w:proofErr w:type="spellEnd"/>
      <w:r w:rsidRPr="00A945DF">
        <w:rPr>
          <w:rFonts w:ascii="Arial" w:hAnsi="Arial" w:cs="Arial"/>
          <w:sz w:val="20"/>
        </w:rPr>
        <w:t xml:space="preserve"> và quy hoạch có tính chất </w:t>
      </w:r>
      <w:r w:rsidR="00C656E5" w:rsidRPr="00A945DF">
        <w:rPr>
          <w:rFonts w:ascii="Arial" w:hAnsi="Arial" w:cs="Arial"/>
          <w:sz w:val="20"/>
        </w:rPr>
        <w:t>kỹ thuật</w:t>
      </w:r>
      <w:r w:rsidRPr="00A945DF">
        <w:rPr>
          <w:rFonts w:ascii="Arial" w:hAnsi="Arial" w:cs="Arial"/>
          <w:sz w:val="20"/>
        </w:rPr>
        <w:t xml:space="preserve"> chuyên ngành</w:t>
      </w:r>
      <w:r w:rsidR="009932A0" w:rsidRPr="00A945DF">
        <w:rPr>
          <w:rFonts w:ascii="Arial" w:hAnsi="Arial" w:cs="Arial"/>
          <w:sz w:val="20"/>
          <w:lang w:val="en-US"/>
        </w:rPr>
        <w:t xml:space="preserve"> </w:t>
      </w:r>
      <w:r w:rsidRPr="00A945DF">
        <w:rPr>
          <w:rFonts w:ascii="Arial" w:hAnsi="Arial" w:cs="Arial"/>
          <w:sz w:val="20"/>
        </w:rPr>
        <w:t xml:space="preserve">đã được phê duyệt đến định hướng phát triển của khu chức năng. Dự báo các chỉ tiêu phát triển về quy mô dân </w:t>
      </w:r>
      <w:proofErr w:type="spellStart"/>
      <w:r w:rsidR="009932A0" w:rsidRPr="00A945DF">
        <w:rPr>
          <w:rFonts w:ascii="Arial" w:hAnsi="Arial" w:cs="Arial"/>
          <w:sz w:val="20"/>
          <w:lang w:val="en-US"/>
        </w:rPr>
        <w:t>số</w:t>
      </w:r>
      <w:proofErr w:type="spellEnd"/>
      <w:r w:rsidRPr="00A945DF">
        <w:rPr>
          <w:rFonts w:ascii="Arial" w:hAnsi="Arial" w:cs="Arial"/>
          <w:sz w:val="20"/>
        </w:rPr>
        <w:t xml:space="preserve">, lao động, đất đai, hạ tầng xã hội, hạ tầng </w:t>
      </w:r>
      <w:r w:rsidR="00C656E5" w:rsidRPr="00A945DF">
        <w:rPr>
          <w:rFonts w:ascii="Arial" w:hAnsi="Arial" w:cs="Arial"/>
          <w:sz w:val="20"/>
        </w:rPr>
        <w:t>kỹ thuật</w:t>
      </w:r>
      <w:r w:rsidRPr="00A945DF">
        <w:rPr>
          <w:rFonts w:ascii="Arial" w:hAnsi="Arial" w:cs="Arial"/>
          <w:sz w:val="20"/>
        </w:rPr>
        <w:t xml:space="preserve"> cho toàn khu, các khu vực phát triển đô thị, nông thôn (nếu có) và từng khu vực chức năng.</w:t>
      </w:r>
    </w:p>
    <w:p w14:paraId="3B3F0D2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Đề xuất, lựa chọn cấu trúc phát triển không gian khu chức năng; xác định các định hướng, nguyên tắc phát triển đối với khu vực phát triển dân cư </w:t>
      </w:r>
      <w:r w:rsidR="00443D8E" w:rsidRPr="00A945DF">
        <w:rPr>
          <w:rFonts w:ascii="Arial" w:hAnsi="Arial" w:cs="Arial"/>
          <w:sz w:val="20"/>
        </w:rPr>
        <w:t>đô thị</w:t>
      </w:r>
      <w:r w:rsidRPr="00A945DF">
        <w:rPr>
          <w:rFonts w:ascii="Arial" w:hAnsi="Arial" w:cs="Arial"/>
          <w:sz w:val="20"/>
        </w:rPr>
        <w:t>, nông thôn, các khu vực khác trong khu chức năng (công nghiệp, du lịch, dịch vụ, sinh thái, bảo tồn,...) và tổ chức hệ thống trung tâm.</w:t>
      </w:r>
    </w:p>
    <w:p w14:paraId="7CE94B3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Quy định kiểm soát về kiến trúc, cảnh quan trong khu chức năng: Định hướng phát triển các trục không gian, hành lang phát triển làm cơ </w:t>
      </w:r>
      <w:proofErr w:type="spellStart"/>
      <w:r w:rsidR="00250131" w:rsidRPr="00A945DF">
        <w:rPr>
          <w:rFonts w:ascii="Arial" w:hAnsi="Arial" w:cs="Arial"/>
          <w:sz w:val="20"/>
          <w:lang w:val="en-US"/>
        </w:rPr>
        <w:t>sở</w:t>
      </w:r>
      <w:proofErr w:type="spellEnd"/>
      <w:r w:rsidRPr="00A945DF">
        <w:rPr>
          <w:rFonts w:ascii="Arial" w:hAnsi="Arial" w:cs="Arial"/>
          <w:sz w:val="20"/>
        </w:rPr>
        <w:t xml:space="preserve"> xác định các chỉ tiêu về mật độ dân cư, chức năng sử dụng đất. Định hướng và nguyên tắc phát triển đối với từng khu vực chức năng của khu quy hoạch, hệ thống quảng trường, khu vực cửa ngõ, công trình </w:t>
      </w:r>
      <w:r w:rsidR="00A945DF" w:rsidRPr="00A945DF">
        <w:rPr>
          <w:rFonts w:ascii="Arial" w:hAnsi="Arial" w:cs="Arial"/>
          <w:sz w:val="20"/>
        </w:rPr>
        <w:t>điểm</w:t>
      </w:r>
      <w:r w:rsidRPr="00A945DF">
        <w:rPr>
          <w:rFonts w:ascii="Arial" w:hAnsi="Arial" w:cs="Arial"/>
          <w:sz w:val="20"/>
        </w:rPr>
        <w:t xml:space="preserve"> nhấn, khu vực trọng </w:t>
      </w:r>
      <w:r w:rsidR="00A945DF" w:rsidRPr="00A945DF">
        <w:rPr>
          <w:rFonts w:ascii="Arial" w:hAnsi="Arial" w:cs="Arial"/>
          <w:sz w:val="20"/>
        </w:rPr>
        <w:t>điểm</w:t>
      </w:r>
      <w:r w:rsidRPr="00A945DF">
        <w:rPr>
          <w:rFonts w:ascii="Arial" w:hAnsi="Arial" w:cs="Arial"/>
          <w:sz w:val="20"/>
        </w:rPr>
        <w:t xml:space="preserve">, khu vực dự kiến xây dựng công </w:t>
      </w:r>
      <w:proofErr w:type="spellStart"/>
      <w:r w:rsidR="009932A0" w:rsidRPr="00A945DF">
        <w:rPr>
          <w:rFonts w:ascii="Arial" w:hAnsi="Arial" w:cs="Arial"/>
          <w:sz w:val="20"/>
          <w:lang w:val="en-US"/>
        </w:rPr>
        <w:t>trình</w:t>
      </w:r>
      <w:proofErr w:type="spellEnd"/>
      <w:r w:rsidRPr="00A945DF">
        <w:rPr>
          <w:rFonts w:ascii="Arial" w:hAnsi="Arial" w:cs="Arial"/>
          <w:sz w:val="20"/>
        </w:rPr>
        <w:t xml:space="preserve"> ngầm (nếu có) trong khu chức năng.</w:t>
      </w:r>
    </w:p>
    <w:p w14:paraId="1CF67A7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Định hướng phát triển hệ thống hạ tầng kỹ thuật khu chức năng gồm giao thông (đến cấp đường chính khu vực), chuẩn bị kỹ thuật, cung cấp năng lượng, viễn thông, cấp nước, quản lý chất thải và </w:t>
      </w:r>
      <w:proofErr w:type="spellStart"/>
      <w:r w:rsidR="009932A0" w:rsidRPr="00A945DF">
        <w:rPr>
          <w:rFonts w:ascii="Arial" w:hAnsi="Arial" w:cs="Arial"/>
          <w:sz w:val="20"/>
          <w:lang w:val="en-US"/>
        </w:rPr>
        <w:t>nghĩa</w:t>
      </w:r>
      <w:proofErr w:type="spellEnd"/>
      <w:r w:rsidRPr="00A945DF">
        <w:rPr>
          <w:rFonts w:ascii="Arial" w:hAnsi="Arial" w:cs="Arial"/>
          <w:sz w:val="20"/>
        </w:rPr>
        <w:t xml:space="preserve"> trang theo quy định tại </w:t>
      </w:r>
      <w:bookmarkStart w:id="64" w:name="dc_31"/>
      <w:r w:rsidR="00A945DF" w:rsidRPr="00A945DF">
        <w:rPr>
          <w:rFonts w:ascii="Arial" w:hAnsi="Arial" w:cs="Arial"/>
          <w:sz w:val="20"/>
        </w:rPr>
        <w:t>điểm</w:t>
      </w:r>
      <w:r w:rsidR="00DD3E3A" w:rsidRPr="00A945DF">
        <w:rPr>
          <w:rFonts w:ascii="Arial" w:hAnsi="Arial" w:cs="Arial"/>
          <w:sz w:val="20"/>
        </w:rPr>
        <w:t xml:space="preserve"> e </w:t>
      </w:r>
      <w:r w:rsidR="00A945DF" w:rsidRPr="00A945DF">
        <w:rPr>
          <w:rFonts w:ascii="Arial" w:hAnsi="Arial" w:cs="Arial"/>
          <w:sz w:val="20"/>
        </w:rPr>
        <w:t>khoản</w:t>
      </w:r>
      <w:r w:rsidR="00DD3E3A" w:rsidRPr="00A945DF">
        <w:rPr>
          <w:rFonts w:ascii="Arial" w:hAnsi="Arial" w:cs="Arial"/>
          <w:sz w:val="20"/>
        </w:rPr>
        <w:t xml:space="preserve"> 1 </w:t>
      </w:r>
      <w:r w:rsidR="00A945DF" w:rsidRPr="00A945DF">
        <w:rPr>
          <w:rFonts w:ascii="Arial" w:hAnsi="Arial" w:cs="Arial"/>
          <w:sz w:val="20"/>
        </w:rPr>
        <w:t>Điều</w:t>
      </w:r>
      <w:r w:rsidR="00DD3E3A" w:rsidRPr="00A945DF">
        <w:rPr>
          <w:rFonts w:ascii="Arial" w:hAnsi="Arial" w:cs="Arial"/>
          <w:sz w:val="20"/>
        </w:rPr>
        <w:t xml:space="preserve"> 12 Nghị định số 44/2015/NĐ-CP</w:t>
      </w:r>
      <w:bookmarkEnd w:id="64"/>
      <w:r w:rsidRPr="00A945DF">
        <w:rPr>
          <w:rFonts w:ascii="Arial" w:hAnsi="Arial" w:cs="Arial"/>
          <w:sz w:val="20"/>
        </w:rPr>
        <w:t>.</w:t>
      </w:r>
    </w:p>
    <w:p w14:paraId="36C4A47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Kế hoạch thực hiện: Luận cứ xác định danh </w:t>
      </w:r>
      <w:r w:rsidR="00A945DF" w:rsidRPr="00A945DF">
        <w:rPr>
          <w:rFonts w:ascii="Arial" w:hAnsi="Arial" w:cs="Arial"/>
          <w:sz w:val="20"/>
        </w:rPr>
        <w:t>mục</w:t>
      </w:r>
      <w:r w:rsidRPr="00A945DF">
        <w:rPr>
          <w:rFonts w:ascii="Arial" w:hAnsi="Arial" w:cs="Arial"/>
          <w:sz w:val="20"/>
        </w:rPr>
        <w:t xml:space="preserve"> các quy hoạch, </w:t>
      </w:r>
      <w:r w:rsidR="00A945DF" w:rsidRPr="00A945DF">
        <w:rPr>
          <w:rFonts w:ascii="Arial" w:hAnsi="Arial" w:cs="Arial"/>
          <w:sz w:val="20"/>
        </w:rPr>
        <w:t>chương</w:t>
      </w:r>
      <w:r w:rsidRPr="00A945DF">
        <w:rPr>
          <w:rFonts w:ascii="Arial" w:hAnsi="Arial" w:cs="Arial"/>
          <w:sz w:val="20"/>
        </w:rPr>
        <w:t xml:space="preserve"> trình, dự án ưu tiên </w:t>
      </w:r>
      <w:proofErr w:type="spellStart"/>
      <w:r w:rsidR="00A40BD1" w:rsidRPr="00A945DF">
        <w:rPr>
          <w:rFonts w:ascii="Arial" w:hAnsi="Arial" w:cs="Arial"/>
          <w:sz w:val="20"/>
          <w:lang w:val="en-US"/>
        </w:rPr>
        <w:t>đầu</w:t>
      </w:r>
      <w:proofErr w:type="spellEnd"/>
      <w:r w:rsidRPr="00A945DF">
        <w:rPr>
          <w:rFonts w:ascii="Arial" w:hAnsi="Arial" w:cs="Arial"/>
          <w:sz w:val="20"/>
        </w:rPr>
        <w:t xml:space="preserve"> tư theo các giai đoạn; đề xuất, kiến nghị nguồn lực thực hiện.</w:t>
      </w:r>
    </w:p>
    <w:p w14:paraId="30E6010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Thuyết minh đồ án quy hoạch chung xây dựng khu chức năng phải có bảng </w:t>
      </w:r>
      <w:proofErr w:type="spellStart"/>
      <w:r w:rsidR="009C539A" w:rsidRPr="00A945DF">
        <w:rPr>
          <w:rFonts w:ascii="Arial" w:hAnsi="Arial" w:cs="Arial"/>
          <w:sz w:val="20"/>
          <w:lang w:val="en-US"/>
        </w:rPr>
        <w:t>biểu</w:t>
      </w:r>
      <w:proofErr w:type="spellEnd"/>
      <w:r w:rsidRPr="00A945DF">
        <w:rPr>
          <w:rFonts w:ascii="Arial" w:hAnsi="Arial" w:cs="Arial"/>
          <w:sz w:val="20"/>
        </w:rPr>
        <w:t xml:space="preserve"> thống kê, phụ lục tính toán, hình ảnh minh họa và hệ </w:t>
      </w:r>
      <w:proofErr w:type="spellStart"/>
      <w:r w:rsidR="00F730D0" w:rsidRPr="00A945DF">
        <w:rPr>
          <w:rFonts w:ascii="Arial" w:hAnsi="Arial" w:cs="Arial"/>
          <w:sz w:val="20"/>
          <w:lang w:val="en-US"/>
        </w:rPr>
        <w:t>thống</w:t>
      </w:r>
      <w:proofErr w:type="spellEnd"/>
      <w:r w:rsidRPr="00A945DF">
        <w:rPr>
          <w:rFonts w:ascii="Arial" w:hAnsi="Arial" w:cs="Arial"/>
          <w:sz w:val="20"/>
        </w:rPr>
        <w:t xml:space="preserve"> sơ </w:t>
      </w:r>
      <w:proofErr w:type="spellStart"/>
      <w:r w:rsidR="00F730D0" w:rsidRPr="00A945DF">
        <w:rPr>
          <w:rFonts w:ascii="Arial" w:hAnsi="Arial" w:cs="Arial"/>
          <w:sz w:val="20"/>
          <w:lang w:val="en-US"/>
        </w:rPr>
        <w:t>đồ</w:t>
      </w:r>
      <w:proofErr w:type="spellEnd"/>
      <w:r w:rsidRPr="00A945DF">
        <w:rPr>
          <w:rFonts w:ascii="Arial" w:hAnsi="Arial" w:cs="Arial"/>
          <w:sz w:val="20"/>
        </w:rPr>
        <w:t xml:space="preserve">, bản vẽ </w:t>
      </w:r>
      <w:proofErr w:type="spellStart"/>
      <w:r w:rsidR="00F730D0" w:rsidRPr="00A945DF">
        <w:rPr>
          <w:rFonts w:ascii="Arial" w:hAnsi="Arial" w:cs="Arial"/>
          <w:sz w:val="20"/>
          <w:lang w:val="en-US"/>
        </w:rPr>
        <w:t>khổ</w:t>
      </w:r>
      <w:proofErr w:type="spellEnd"/>
      <w:r w:rsidRPr="00A945DF">
        <w:rPr>
          <w:rFonts w:ascii="Arial" w:hAnsi="Arial" w:cs="Arial"/>
          <w:sz w:val="20"/>
        </w:rPr>
        <w:t xml:space="preserve"> A3 với ký hiệu và ghi chú rõ ràng, được sắp xếp kèm theo nội dung cho từng phần của thuyết minh liên quan.</w:t>
      </w:r>
    </w:p>
    <w:p w14:paraId="02C36D2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3. Phụ lục kèm theo thuyết minh (các giải trình, giải thích, luận cứ bổ sung cho thuyết minh; </w:t>
      </w:r>
      <w:proofErr w:type="spellStart"/>
      <w:r w:rsidR="00F730D0" w:rsidRPr="00A945DF">
        <w:rPr>
          <w:rFonts w:ascii="Arial" w:hAnsi="Arial" w:cs="Arial"/>
          <w:sz w:val="20"/>
          <w:lang w:val="en-US"/>
        </w:rPr>
        <w:t>bản</w:t>
      </w:r>
      <w:proofErr w:type="spellEnd"/>
      <w:r w:rsidRPr="00A945DF">
        <w:rPr>
          <w:rFonts w:ascii="Arial" w:hAnsi="Arial" w:cs="Arial"/>
          <w:sz w:val="20"/>
        </w:rPr>
        <w:t xml:space="preserve"> vẽ minh họa; các </w:t>
      </w:r>
      <w:proofErr w:type="spellStart"/>
      <w:r w:rsidR="00F730D0" w:rsidRPr="00A945DF">
        <w:rPr>
          <w:rFonts w:ascii="Arial" w:hAnsi="Arial" w:cs="Arial"/>
          <w:sz w:val="20"/>
          <w:lang w:val="en-US"/>
        </w:rPr>
        <w:t>số</w:t>
      </w:r>
      <w:proofErr w:type="spellEnd"/>
      <w:r w:rsidRPr="00A945DF">
        <w:rPr>
          <w:rFonts w:ascii="Arial" w:hAnsi="Arial" w:cs="Arial"/>
          <w:sz w:val="20"/>
        </w:rPr>
        <w:t xml:space="preserve"> liệu tính toán). Phụ lục </w:t>
      </w:r>
      <w:proofErr w:type="spellStart"/>
      <w:r w:rsidR="00F730D0" w:rsidRPr="00A945DF">
        <w:rPr>
          <w:rFonts w:ascii="Arial" w:hAnsi="Arial" w:cs="Arial"/>
          <w:sz w:val="20"/>
          <w:lang w:val="en-US"/>
        </w:rPr>
        <w:t>đính</w:t>
      </w:r>
      <w:proofErr w:type="spellEnd"/>
      <w:r w:rsidRPr="00A945DF">
        <w:rPr>
          <w:rFonts w:ascii="Arial" w:hAnsi="Arial" w:cs="Arial"/>
          <w:sz w:val="20"/>
        </w:rPr>
        <w:t xml:space="preserve"> kèm văn bản pháp lý liên quan.</w:t>
      </w:r>
    </w:p>
    <w:p w14:paraId="1E3F165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4. Quy định quản lý theo đồ án quy hoạch chung xây dựng khu chức năng: Nội dung theo quy định tại </w:t>
      </w:r>
      <w:bookmarkStart w:id="65" w:name="dc_32"/>
      <w:r w:rsidR="00A945DF" w:rsidRPr="00A945DF">
        <w:rPr>
          <w:rFonts w:ascii="Arial" w:hAnsi="Arial" w:cs="Arial"/>
          <w:sz w:val="20"/>
        </w:rPr>
        <w:t>khoản</w:t>
      </w:r>
      <w:r w:rsidR="00DD3E3A" w:rsidRPr="00A945DF">
        <w:rPr>
          <w:rFonts w:ascii="Arial" w:hAnsi="Arial" w:cs="Arial"/>
          <w:sz w:val="20"/>
        </w:rPr>
        <w:t xml:space="preserve"> 1 </w:t>
      </w:r>
      <w:r w:rsidR="00A945DF" w:rsidRPr="00A945DF">
        <w:rPr>
          <w:rFonts w:ascii="Arial" w:hAnsi="Arial" w:cs="Arial"/>
          <w:sz w:val="20"/>
        </w:rPr>
        <w:t>Điều</w:t>
      </w:r>
      <w:r w:rsidR="00DD3E3A" w:rsidRPr="00A945DF">
        <w:rPr>
          <w:rFonts w:ascii="Arial" w:hAnsi="Arial" w:cs="Arial"/>
          <w:sz w:val="20"/>
        </w:rPr>
        <w:t xml:space="preserve"> 15 Nghị định số 44/2015/NĐ-CP</w:t>
      </w:r>
      <w:bookmarkEnd w:id="65"/>
      <w:r w:rsidRPr="00A945DF">
        <w:rPr>
          <w:rFonts w:ascii="Arial" w:hAnsi="Arial" w:cs="Arial"/>
          <w:sz w:val="20"/>
        </w:rPr>
        <w:t xml:space="preserve"> và phải có các bản vẽ khổ A3 kèm theo.</w:t>
      </w:r>
    </w:p>
    <w:p w14:paraId="7548985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5. Dự thảo Tờ trình và </w:t>
      </w:r>
      <w:proofErr w:type="spellStart"/>
      <w:r w:rsidR="00F730D0" w:rsidRPr="00A945DF">
        <w:rPr>
          <w:rFonts w:ascii="Arial" w:hAnsi="Arial" w:cs="Arial"/>
          <w:sz w:val="20"/>
          <w:lang w:val="en-US"/>
        </w:rPr>
        <w:t>dự</w:t>
      </w:r>
      <w:proofErr w:type="spellEnd"/>
      <w:r w:rsidR="00F730D0" w:rsidRPr="00A945DF">
        <w:rPr>
          <w:rFonts w:ascii="Arial" w:hAnsi="Arial" w:cs="Arial"/>
          <w:sz w:val="20"/>
          <w:lang w:val="en-US"/>
        </w:rPr>
        <w:t xml:space="preserve"> </w:t>
      </w:r>
      <w:proofErr w:type="spellStart"/>
      <w:r w:rsidR="00F730D0" w:rsidRPr="00A945DF">
        <w:rPr>
          <w:rFonts w:ascii="Arial" w:hAnsi="Arial" w:cs="Arial"/>
          <w:sz w:val="20"/>
          <w:lang w:val="en-US"/>
        </w:rPr>
        <w:t>thảo</w:t>
      </w:r>
      <w:proofErr w:type="spellEnd"/>
      <w:r w:rsidRPr="00A945DF">
        <w:rPr>
          <w:rFonts w:ascii="Arial" w:hAnsi="Arial" w:cs="Arial"/>
          <w:sz w:val="20"/>
        </w:rPr>
        <w:t xml:space="preserve"> Quyết định phê duyệt đồ án quy hoạch.</w:t>
      </w:r>
    </w:p>
    <w:p w14:paraId="7D08394F" w14:textId="77777777" w:rsidR="00A00220" w:rsidRPr="00A945DF" w:rsidRDefault="00A00220" w:rsidP="00045CB7">
      <w:pPr>
        <w:spacing w:before="120"/>
        <w:rPr>
          <w:rFonts w:ascii="Arial" w:hAnsi="Arial" w:cs="Arial"/>
          <w:sz w:val="20"/>
        </w:rPr>
      </w:pPr>
      <w:r w:rsidRPr="00A945DF">
        <w:rPr>
          <w:rFonts w:ascii="Arial" w:hAnsi="Arial" w:cs="Arial"/>
          <w:sz w:val="20"/>
        </w:rPr>
        <w:t>6. Phụ lục kèm theo thuyết minh (các giải trình, phụ lục đính kèm, giải thích, luận cứ bổ sung cho thuyết minh; bản vẽ minh họa; các số liệu tính toán). Phụ lục đính kèm văn bản pháp lý liên quan.</w:t>
      </w:r>
    </w:p>
    <w:p w14:paraId="3F8B7C77" w14:textId="77777777" w:rsidR="00A00220" w:rsidRPr="00A945DF" w:rsidRDefault="007502A7" w:rsidP="00045CB7">
      <w:pPr>
        <w:spacing w:before="120"/>
        <w:rPr>
          <w:rFonts w:ascii="Arial" w:hAnsi="Arial" w:cs="Arial"/>
          <w:b/>
          <w:sz w:val="20"/>
        </w:rPr>
      </w:pPr>
      <w:bookmarkStart w:id="66" w:name="dieu_26"/>
      <w:r w:rsidRPr="007502A7">
        <w:rPr>
          <w:rFonts w:ascii="Arial" w:hAnsi="Arial" w:cs="Arial"/>
          <w:b/>
          <w:sz w:val="20"/>
        </w:rPr>
        <w:t>Điều 26. Nội dung hồ sơ nhiệm vụ quy hoạch phân khu xây dựng khu chức năng</w:t>
      </w:r>
      <w:bookmarkEnd w:id="66"/>
    </w:p>
    <w:p w14:paraId="6532C94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Trường hợp khu chức năng không thuộc khu vực đã được lập, phê duyệt quy hoạch chung </w:t>
      </w:r>
      <w:r w:rsidR="00443D8E" w:rsidRPr="00A945DF">
        <w:rPr>
          <w:rFonts w:ascii="Arial" w:hAnsi="Arial" w:cs="Arial"/>
          <w:sz w:val="20"/>
        </w:rPr>
        <w:t>đô thị</w:t>
      </w:r>
      <w:r w:rsidRPr="00A945DF">
        <w:rPr>
          <w:rFonts w:ascii="Arial" w:hAnsi="Arial" w:cs="Arial"/>
          <w:sz w:val="20"/>
        </w:rPr>
        <w:t xml:space="preserve">, quy hoạch chung xây dựng khu kinh tế, bản </w:t>
      </w:r>
      <w:proofErr w:type="spellStart"/>
      <w:r w:rsidR="00F730D0" w:rsidRPr="00A945DF">
        <w:rPr>
          <w:rFonts w:ascii="Arial" w:hAnsi="Arial" w:cs="Arial"/>
          <w:sz w:val="20"/>
          <w:lang w:val="en-US"/>
        </w:rPr>
        <w:t>vẽ</w:t>
      </w:r>
      <w:proofErr w:type="spellEnd"/>
      <w:r w:rsidRPr="00A945DF">
        <w:rPr>
          <w:rFonts w:ascii="Arial" w:hAnsi="Arial" w:cs="Arial"/>
          <w:sz w:val="20"/>
        </w:rPr>
        <w:t xml:space="preserve"> bao gồm: Sơ đồ vị trí khu vực quy hoạch, thể hiện trên nền bản đồ phương án tổ chức</w:t>
      </w:r>
      <w:r w:rsidR="00F34AF0" w:rsidRPr="00A945DF">
        <w:rPr>
          <w:rFonts w:ascii="Arial" w:hAnsi="Arial" w:cs="Arial"/>
          <w:sz w:val="20"/>
          <w:lang w:val="en-US"/>
        </w:rPr>
        <w:t xml:space="preserve"> </w:t>
      </w:r>
      <w:r w:rsidRPr="00A945DF">
        <w:rPr>
          <w:rFonts w:ascii="Arial" w:hAnsi="Arial" w:cs="Arial"/>
          <w:sz w:val="20"/>
        </w:rPr>
        <w:t xml:space="preserve">không gian và phân vùng chức năng trong quy hoạch tỉnh và sơ đồ định hướng phát triển không gian trong quy hoạch huyện (nếu có) theo tỷ lệ thích hợp; Bản đồ ranh giới nghiên cứu, phạm vi khu vực lập quy hoạch phân khu, </w:t>
      </w:r>
      <w:proofErr w:type="spellStart"/>
      <w:r w:rsidR="005A5E90"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bản đồ phương án quy hoạch sử dụng đất của tỉnh.</w:t>
      </w:r>
    </w:p>
    <w:p w14:paraId="68619AA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Trường hợp khu chức năng nằm trong đô thị hoặc khu vực thuộc khu chức năng </w:t>
      </w:r>
      <w:proofErr w:type="spellStart"/>
      <w:r w:rsidR="005A5E90" w:rsidRPr="00A945DF">
        <w:rPr>
          <w:rFonts w:ascii="Arial" w:hAnsi="Arial" w:cs="Arial"/>
          <w:sz w:val="20"/>
          <w:lang w:val="en-US"/>
        </w:rPr>
        <w:t>đã</w:t>
      </w:r>
      <w:proofErr w:type="spellEnd"/>
      <w:r w:rsidRPr="00A945DF">
        <w:rPr>
          <w:rFonts w:ascii="Arial" w:hAnsi="Arial" w:cs="Arial"/>
          <w:sz w:val="20"/>
        </w:rPr>
        <w:t xml:space="preserve"> </w:t>
      </w:r>
      <w:r w:rsidR="00A32829" w:rsidRPr="00A945DF">
        <w:rPr>
          <w:rFonts w:ascii="Arial" w:hAnsi="Arial" w:cs="Arial"/>
          <w:sz w:val="20"/>
        </w:rPr>
        <w:t>được</w:t>
      </w:r>
      <w:r w:rsidRPr="00A945DF">
        <w:rPr>
          <w:rFonts w:ascii="Arial" w:hAnsi="Arial" w:cs="Arial"/>
          <w:sz w:val="20"/>
        </w:rPr>
        <w:t xml:space="preserve"> đã được lập, phê duyệt quy hoạch chung, bản vẽ bao gồm: Sơ đồ vị trí khu vực quy hoạch; </w:t>
      </w:r>
      <w:proofErr w:type="spellStart"/>
      <w:r w:rsidR="005A5E90" w:rsidRPr="00A945DF">
        <w:rPr>
          <w:rFonts w:ascii="Arial" w:hAnsi="Arial" w:cs="Arial"/>
          <w:sz w:val="20"/>
          <w:lang w:val="en-US"/>
        </w:rPr>
        <w:t>bản</w:t>
      </w:r>
      <w:proofErr w:type="spellEnd"/>
      <w:r w:rsidR="005A5E90" w:rsidRPr="00A945DF">
        <w:rPr>
          <w:rFonts w:ascii="Arial" w:hAnsi="Arial" w:cs="Arial"/>
          <w:sz w:val="20"/>
          <w:lang w:val="en-US"/>
        </w:rPr>
        <w:t xml:space="preserve"> </w:t>
      </w:r>
      <w:proofErr w:type="spellStart"/>
      <w:r w:rsidR="005A5E90" w:rsidRPr="00A945DF">
        <w:rPr>
          <w:rFonts w:ascii="Arial" w:hAnsi="Arial" w:cs="Arial"/>
          <w:sz w:val="20"/>
          <w:lang w:val="en-US"/>
        </w:rPr>
        <w:t>vẽ</w:t>
      </w:r>
      <w:proofErr w:type="spellEnd"/>
      <w:r w:rsidRPr="00A945DF">
        <w:rPr>
          <w:rFonts w:ascii="Arial" w:hAnsi="Arial" w:cs="Arial"/>
          <w:sz w:val="20"/>
        </w:rPr>
        <w:t xml:space="preserve"> </w:t>
      </w:r>
      <w:proofErr w:type="spellStart"/>
      <w:r w:rsidR="005A5E90" w:rsidRPr="00A945DF">
        <w:rPr>
          <w:rFonts w:ascii="Arial" w:hAnsi="Arial" w:cs="Arial"/>
          <w:sz w:val="20"/>
          <w:lang w:val="en-US"/>
        </w:rPr>
        <w:t>thể</w:t>
      </w:r>
      <w:proofErr w:type="spellEnd"/>
      <w:r w:rsidRPr="00A945DF">
        <w:rPr>
          <w:rFonts w:ascii="Arial" w:hAnsi="Arial" w:cs="Arial"/>
          <w:sz w:val="20"/>
        </w:rPr>
        <w:t xml:space="preserve"> hiện theo </w:t>
      </w:r>
      <w:proofErr w:type="spellStart"/>
      <w:r w:rsidR="005A5E90" w:rsidRPr="00A945DF">
        <w:rPr>
          <w:rFonts w:ascii="Arial" w:hAnsi="Arial" w:cs="Arial"/>
          <w:sz w:val="20"/>
          <w:lang w:val="en-US"/>
        </w:rPr>
        <w:t>tỷ</w:t>
      </w:r>
      <w:proofErr w:type="spellEnd"/>
      <w:r w:rsidRPr="00A945DF">
        <w:rPr>
          <w:rFonts w:ascii="Arial" w:hAnsi="Arial" w:cs="Arial"/>
          <w:sz w:val="20"/>
        </w:rPr>
        <w:t xml:space="preserve"> lệ thích hợp trên nền bản đồ hướng phát triển không gian đô thị hoặc khu chức năng của quy hoạch chung dã được phê duyệt. Sơ đồ ranh giới nghiên cứu, phạm vi khu vực lập quy hoạch phân khu; </w:t>
      </w:r>
      <w:proofErr w:type="spellStart"/>
      <w:r w:rsidR="005A5E90"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w:t>
      </w:r>
      <w:r w:rsidR="00C656E5" w:rsidRPr="00A945DF">
        <w:rPr>
          <w:rFonts w:ascii="Arial" w:hAnsi="Arial" w:cs="Arial"/>
          <w:sz w:val="20"/>
        </w:rPr>
        <w:t>bản đồ</w:t>
      </w:r>
      <w:r w:rsidRPr="00A945DF">
        <w:rPr>
          <w:rFonts w:ascii="Arial" w:hAnsi="Arial" w:cs="Arial"/>
          <w:sz w:val="20"/>
        </w:rPr>
        <w:t xml:space="preserve"> quy hoạch </w:t>
      </w:r>
      <w:proofErr w:type="spellStart"/>
      <w:r w:rsidR="005A5E90" w:rsidRPr="00A945DF">
        <w:rPr>
          <w:rFonts w:ascii="Arial" w:hAnsi="Arial" w:cs="Arial"/>
          <w:sz w:val="20"/>
          <w:lang w:val="en-US"/>
        </w:rPr>
        <w:t>sử</w:t>
      </w:r>
      <w:proofErr w:type="spellEnd"/>
      <w:r w:rsidRPr="00A945DF">
        <w:rPr>
          <w:rFonts w:ascii="Arial" w:hAnsi="Arial" w:cs="Arial"/>
          <w:sz w:val="20"/>
        </w:rPr>
        <w:t xml:space="preserve"> dụng đất </w:t>
      </w:r>
      <w:r w:rsidR="00443D8E" w:rsidRPr="00A945DF">
        <w:rPr>
          <w:rFonts w:ascii="Arial" w:hAnsi="Arial" w:cs="Arial"/>
          <w:sz w:val="20"/>
        </w:rPr>
        <w:t>đô thị</w:t>
      </w:r>
      <w:r w:rsidRPr="00A945DF">
        <w:rPr>
          <w:rFonts w:ascii="Arial" w:hAnsi="Arial" w:cs="Arial"/>
          <w:sz w:val="20"/>
        </w:rPr>
        <w:t xml:space="preserve"> hoặc </w:t>
      </w:r>
      <w:proofErr w:type="spellStart"/>
      <w:r w:rsidR="00512CC2" w:rsidRPr="00A945DF">
        <w:rPr>
          <w:rFonts w:ascii="Arial" w:hAnsi="Arial" w:cs="Arial"/>
          <w:sz w:val="20"/>
          <w:lang w:val="en-US"/>
        </w:rPr>
        <w:t>bản</w:t>
      </w:r>
      <w:proofErr w:type="spellEnd"/>
      <w:r w:rsidR="00512CC2" w:rsidRPr="00A945DF">
        <w:rPr>
          <w:rFonts w:ascii="Arial" w:hAnsi="Arial" w:cs="Arial"/>
          <w:sz w:val="20"/>
          <w:lang w:val="en-US"/>
        </w:rPr>
        <w:t xml:space="preserve"> </w:t>
      </w:r>
      <w:proofErr w:type="spellStart"/>
      <w:r w:rsidR="00512CC2" w:rsidRPr="00A945DF">
        <w:rPr>
          <w:rFonts w:ascii="Arial" w:hAnsi="Arial" w:cs="Arial"/>
          <w:sz w:val="20"/>
          <w:lang w:val="en-US"/>
        </w:rPr>
        <w:t>đồ</w:t>
      </w:r>
      <w:proofErr w:type="spellEnd"/>
      <w:r w:rsidRPr="00A945DF">
        <w:rPr>
          <w:rFonts w:ascii="Arial" w:hAnsi="Arial" w:cs="Arial"/>
          <w:sz w:val="20"/>
        </w:rPr>
        <w:t xml:space="preserve"> quy hoạch sử dụng đất khu chức năng theo các giai đoạn quy hoạch của quy hoạch chung đã được phê duyệt.</w:t>
      </w:r>
    </w:p>
    <w:p w14:paraId="03764F3D"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6CCA797A" w14:textId="77777777" w:rsidR="00A00220" w:rsidRPr="00A945DF" w:rsidRDefault="00A00220" w:rsidP="00045CB7">
      <w:pPr>
        <w:spacing w:before="120"/>
        <w:rPr>
          <w:rFonts w:ascii="Arial" w:hAnsi="Arial" w:cs="Arial"/>
          <w:sz w:val="20"/>
        </w:rPr>
      </w:pPr>
      <w:r w:rsidRPr="00A945DF">
        <w:rPr>
          <w:rFonts w:ascii="Arial" w:hAnsi="Arial" w:cs="Arial"/>
          <w:sz w:val="20"/>
        </w:rPr>
        <w:t>a) Lý do, căn cứ và sự cần thiết lập quy hoạch phân khu xây dựng. Luận chứng về phạm vi ranh giới, diện tích, tính chất khu vực lập quy hoạch.</w:t>
      </w:r>
    </w:p>
    <w:p w14:paraId="2EA31E8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Khái quát đặc </w:t>
      </w:r>
      <w:proofErr w:type="spellStart"/>
      <w:r w:rsidR="00A945DF" w:rsidRPr="00A945DF">
        <w:rPr>
          <w:rFonts w:ascii="Arial" w:hAnsi="Arial" w:cs="Arial"/>
          <w:sz w:val="20"/>
          <w:lang w:val="en-US"/>
        </w:rPr>
        <w:t>điểm</w:t>
      </w:r>
      <w:proofErr w:type="spellEnd"/>
      <w:r w:rsidRPr="00A945DF">
        <w:rPr>
          <w:rFonts w:ascii="Arial" w:hAnsi="Arial" w:cs="Arial"/>
          <w:sz w:val="20"/>
        </w:rPr>
        <w:t xml:space="preserve"> tự nhiên và hiện trạng của khu vực lập quy hoạch phân khu. Nêu các định hướng phát triển tại quy hoạch tỉnh (đối với khu chức năng được hình thành ngoài đô thị), </w:t>
      </w:r>
      <w:proofErr w:type="spellStart"/>
      <w:r w:rsidR="00512CC2" w:rsidRPr="00A945DF">
        <w:rPr>
          <w:rFonts w:ascii="Arial" w:hAnsi="Arial" w:cs="Arial"/>
          <w:sz w:val="20"/>
          <w:lang w:val="en-US"/>
        </w:rPr>
        <w:t>quy</w:t>
      </w:r>
      <w:proofErr w:type="spellEnd"/>
      <w:r w:rsidRPr="00A945DF">
        <w:rPr>
          <w:rFonts w:ascii="Arial" w:hAnsi="Arial" w:cs="Arial"/>
          <w:sz w:val="20"/>
        </w:rPr>
        <w:t xml:space="preserve"> hoạch chung đô thị hoặc quy hoạch chung xây dựng khu chức năng và các quy hoạch có tính chất </w:t>
      </w:r>
      <w:r w:rsidR="00C656E5" w:rsidRPr="00A945DF">
        <w:rPr>
          <w:rFonts w:ascii="Arial" w:hAnsi="Arial" w:cs="Arial"/>
          <w:sz w:val="20"/>
        </w:rPr>
        <w:t>kỹ thuật</w:t>
      </w:r>
      <w:r w:rsidRPr="00A945DF">
        <w:rPr>
          <w:rFonts w:ascii="Arial" w:hAnsi="Arial" w:cs="Arial"/>
          <w:sz w:val="20"/>
        </w:rPr>
        <w:t xml:space="preserve"> chuyên ngành đã được phê duyệt, </w:t>
      </w:r>
      <w:proofErr w:type="spellStart"/>
      <w:r w:rsidR="00512CC2" w:rsidRPr="00A945DF">
        <w:rPr>
          <w:rFonts w:ascii="Arial" w:hAnsi="Arial" w:cs="Arial"/>
          <w:sz w:val="20"/>
          <w:lang w:val="en-US"/>
        </w:rPr>
        <w:t>đang</w:t>
      </w:r>
      <w:proofErr w:type="spellEnd"/>
      <w:r w:rsidRPr="00A945DF">
        <w:rPr>
          <w:rFonts w:ascii="Arial" w:hAnsi="Arial" w:cs="Arial"/>
          <w:sz w:val="20"/>
        </w:rPr>
        <w:t xml:space="preserve"> triển khai có tác động </w:t>
      </w:r>
      <w:proofErr w:type="spellStart"/>
      <w:r w:rsidR="00F727A3" w:rsidRPr="00A945DF">
        <w:rPr>
          <w:rFonts w:ascii="Arial" w:hAnsi="Arial" w:cs="Arial"/>
          <w:sz w:val="20"/>
          <w:lang w:val="en-US"/>
        </w:rPr>
        <w:t>đến</w:t>
      </w:r>
      <w:proofErr w:type="spellEnd"/>
      <w:r w:rsidRPr="00A945DF">
        <w:rPr>
          <w:rFonts w:ascii="Arial" w:hAnsi="Arial" w:cs="Arial"/>
          <w:sz w:val="20"/>
        </w:rPr>
        <w:t xml:space="preserve"> phạm vi lập quy hoạch phân khu. Sơ bộ xác định những vấn đề chính cần giải quyết và yêu cầu về việc cụ thể hóa các quy hoạch tỉnh, quy hoạch chung đã được phê duyệt</w:t>
      </w:r>
    </w:p>
    <w:p w14:paraId="42D604F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Xác định sơ bộ về quy mô dân số, đất đai, các nhu cầu về cơ sở hạ tầng </w:t>
      </w:r>
      <w:r w:rsidR="00C656E5" w:rsidRPr="00A945DF">
        <w:rPr>
          <w:rFonts w:ascii="Arial" w:hAnsi="Arial" w:cs="Arial"/>
          <w:sz w:val="20"/>
        </w:rPr>
        <w:t>kỹ thuật</w:t>
      </w:r>
      <w:r w:rsidRPr="00A945DF">
        <w:rPr>
          <w:rFonts w:ascii="Arial" w:hAnsi="Arial" w:cs="Arial"/>
          <w:sz w:val="20"/>
        </w:rPr>
        <w:t>, hạ tầng xã hội đối với khu quy hoạch; đề xuất, lựa chọn các chỉ tiêu cơ bản áp dụng trên cơ sở phân tích, tổng hợp từ các quy hoạch có liên quan đã được phê duyệt.</w:t>
      </w:r>
    </w:p>
    <w:p w14:paraId="27896A3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Yêu cầu mức độ </w:t>
      </w:r>
      <w:r w:rsidR="00A945DF" w:rsidRPr="00A945DF">
        <w:rPr>
          <w:rFonts w:ascii="Arial" w:hAnsi="Arial" w:cs="Arial"/>
          <w:sz w:val="20"/>
        </w:rPr>
        <w:t>điều</w:t>
      </w:r>
      <w:r w:rsidRPr="00A945DF">
        <w:rPr>
          <w:rFonts w:ascii="Arial" w:hAnsi="Arial" w:cs="Arial"/>
          <w:sz w:val="20"/>
        </w:rPr>
        <w:t xml:space="preserve"> tra </w:t>
      </w:r>
      <w:proofErr w:type="spellStart"/>
      <w:r w:rsidR="00250131" w:rsidRPr="00A945DF">
        <w:rPr>
          <w:rFonts w:ascii="Arial" w:hAnsi="Arial" w:cs="Arial"/>
          <w:sz w:val="20"/>
          <w:lang w:val="en-US"/>
        </w:rPr>
        <w:t>khảo</w:t>
      </w:r>
      <w:proofErr w:type="spellEnd"/>
      <w:r w:rsidRPr="00A945DF">
        <w:rPr>
          <w:rFonts w:ascii="Arial" w:hAnsi="Arial" w:cs="Arial"/>
          <w:sz w:val="20"/>
        </w:rPr>
        <w:t xml:space="preserve"> sát, thu thập tài liệu, số liệu, đánh giá hiện trạng tại khu vực; yêu cầu về cơ sở dữ liệu hiện trạng.</w:t>
      </w:r>
    </w:p>
    <w:p w14:paraId="5DBCD529" w14:textId="77777777" w:rsidR="00A00220" w:rsidRPr="00A945DF" w:rsidRDefault="00A00220" w:rsidP="00045CB7">
      <w:pPr>
        <w:spacing w:before="120"/>
        <w:rPr>
          <w:rFonts w:ascii="Arial" w:hAnsi="Arial" w:cs="Arial"/>
          <w:sz w:val="20"/>
        </w:rPr>
      </w:pPr>
      <w:r w:rsidRPr="00A945DF">
        <w:rPr>
          <w:rFonts w:ascii="Arial" w:hAnsi="Arial" w:cs="Arial"/>
          <w:sz w:val="20"/>
        </w:rPr>
        <w:t>đ) Yêu cầu về nội dung chính của quy hoạch phân khu.</w:t>
      </w:r>
    </w:p>
    <w:p w14:paraId="304A788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e) Xác định danh </w:t>
      </w:r>
      <w:r w:rsidR="00A945DF" w:rsidRPr="00A945DF">
        <w:rPr>
          <w:rFonts w:ascii="Arial" w:hAnsi="Arial" w:cs="Arial"/>
          <w:sz w:val="20"/>
        </w:rPr>
        <w:t>mục</w:t>
      </w:r>
      <w:r w:rsidRPr="00A945DF">
        <w:rPr>
          <w:rFonts w:ascii="Arial" w:hAnsi="Arial" w:cs="Arial"/>
          <w:sz w:val="20"/>
        </w:rPr>
        <w:t xml:space="preserve"> </w:t>
      </w:r>
      <w:proofErr w:type="spellStart"/>
      <w:r w:rsidR="00F727A3" w:rsidRPr="00A945DF">
        <w:rPr>
          <w:rFonts w:ascii="Arial" w:hAnsi="Arial" w:cs="Arial"/>
          <w:sz w:val="20"/>
          <w:lang w:val="en-US"/>
        </w:rPr>
        <w:t>bản</w:t>
      </w:r>
      <w:proofErr w:type="spellEnd"/>
      <w:r w:rsidRPr="00A945DF">
        <w:rPr>
          <w:rFonts w:ascii="Arial" w:hAnsi="Arial" w:cs="Arial"/>
          <w:sz w:val="20"/>
        </w:rPr>
        <w:t xml:space="preserve"> v</w:t>
      </w:r>
      <w:r w:rsidR="00F727A3" w:rsidRPr="00A945DF">
        <w:rPr>
          <w:rFonts w:ascii="Arial" w:hAnsi="Arial" w:cs="Arial"/>
          <w:sz w:val="20"/>
          <w:lang w:val="en-US"/>
        </w:rPr>
        <w:t>ẽ</w:t>
      </w:r>
      <w:r w:rsidRPr="00A945DF">
        <w:rPr>
          <w:rFonts w:ascii="Arial" w:hAnsi="Arial" w:cs="Arial"/>
          <w:sz w:val="20"/>
        </w:rPr>
        <w:t xml:space="preserve">, thuyết minh, phụ lục kèm theo; </w:t>
      </w:r>
      <w:proofErr w:type="spellStart"/>
      <w:r w:rsidR="00F727A3" w:rsidRPr="00A945DF">
        <w:rPr>
          <w:rFonts w:ascii="Arial" w:hAnsi="Arial" w:cs="Arial"/>
          <w:sz w:val="20"/>
          <w:lang w:val="en-US"/>
        </w:rPr>
        <w:t>số</w:t>
      </w:r>
      <w:proofErr w:type="spellEnd"/>
      <w:r w:rsidRPr="00A945DF">
        <w:rPr>
          <w:rFonts w:ascii="Arial" w:hAnsi="Arial" w:cs="Arial"/>
          <w:sz w:val="20"/>
        </w:rPr>
        <w:t xml:space="preserve"> lượng, quy cách của sản phẩm hồ sơ đồ án; dự toán kinh phí và kế hoạch, tiến độ tổ chức lập quy hoạch; xác định yêu cầu về nội dung, hình thức và đối tượng lấy ý kiến về đồ án quy hoạch.</w:t>
      </w:r>
    </w:p>
    <w:p w14:paraId="33FEF62A" w14:textId="77777777" w:rsidR="00A00220" w:rsidRPr="00A945DF" w:rsidRDefault="00A00220" w:rsidP="00045CB7">
      <w:pPr>
        <w:spacing w:before="120"/>
        <w:rPr>
          <w:rFonts w:ascii="Arial" w:hAnsi="Arial" w:cs="Arial"/>
          <w:sz w:val="20"/>
        </w:rPr>
      </w:pPr>
      <w:r w:rsidRPr="00A945DF">
        <w:rPr>
          <w:rFonts w:ascii="Arial" w:hAnsi="Arial" w:cs="Arial"/>
          <w:sz w:val="20"/>
        </w:rPr>
        <w:t>3. Dự thảo Tờ trình và dự thảo Quyết định phê duyệt nhiệm vụ quy hoạch.</w:t>
      </w:r>
    </w:p>
    <w:p w14:paraId="57366D4B" w14:textId="77777777" w:rsidR="00A00220" w:rsidRPr="00A945DF" w:rsidRDefault="00A00220" w:rsidP="00045CB7">
      <w:pPr>
        <w:spacing w:before="120"/>
        <w:rPr>
          <w:rFonts w:ascii="Arial" w:hAnsi="Arial" w:cs="Arial"/>
          <w:sz w:val="20"/>
        </w:rPr>
      </w:pPr>
      <w:r w:rsidRPr="00A945DF">
        <w:rPr>
          <w:rFonts w:ascii="Arial" w:hAnsi="Arial" w:cs="Arial"/>
          <w:sz w:val="20"/>
        </w:rPr>
        <w:t>4. Các văn bản pháp lý liên quan.</w:t>
      </w:r>
    </w:p>
    <w:p w14:paraId="5E0BAD63" w14:textId="77777777" w:rsidR="00A00220" w:rsidRPr="00A945DF" w:rsidRDefault="007502A7" w:rsidP="00045CB7">
      <w:pPr>
        <w:spacing w:before="120"/>
        <w:rPr>
          <w:rFonts w:ascii="Arial" w:hAnsi="Arial" w:cs="Arial"/>
          <w:b/>
          <w:sz w:val="20"/>
        </w:rPr>
      </w:pPr>
      <w:bookmarkStart w:id="67" w:name="dieu_27"/>
      <w:r w:rsidRPr="007502A7">
        <w:rPr>
          <w:rFonts w:ascii="Arial" w:hAnsi="Arial" w:cs="Arial"/>
          <w:b/>
          <w:sz w:val="20"/>
        </w:rPr>
        <w:t>Điều 27. Nội dung hồ sơ đồ án quy hoạch phân khu xây dựng khu chức năng</w:t>
      </w:r>
      <w:bookmarkEnd w:id="67"/>
    </w:p>
    <w:p w14:paraId="01079253" w14:textId="77777777" w:rsidR="00A00220" w:rsidRPr="00A945DF" w:rsidRDefault="00A00220" w:rsidP="00045CB7">
      <w:pPr>
        <w:spacing w:before="120"/>
        <w:rPr>
          <w:rFonts w:ascii="Arial" w:hAnsi="Arial" w:cs="Arial"/>
          <w:sz w:val="20"/>
        </w:rPr>
      </w:pPr>
      <w:r w:rsidRPr="00A945DF">
        <w:rPr>
          <w:rFonts w:ascii="Arial" w:hAnsi="Arial" w:cs="Arial"/>
          <w:sz w:val="20"/>
        </w:rPr>
        <w:t>1. Thành phần bản vẽ:</w:t>
      </w:r>
    </w:p>
    <w:p w14:paraId="1A85281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Sơ đồ vị trí và giới hạn khu đất: Thể hiện theo tỷ lệ thích hợp trên nền </w:t>
      </w:r>
      <w:proofErr w:type="spellStart"/>
      <w:r w:rsidR="002E07C2" w:rsidRPr="00A945DF">
        <w:rPr>
          <w:rFonts w:ascii="Arial" w:hAnsi="Arial" w:cs="Arial"/>
          <w:sz w:val="20"/>
          <w:lang w:val="en-US"/>
        </w:rPr>
        <w:t>bản</w:t>
      </w:r>
      <w:proofErr w:type="spellEnd"/>
      <w:r w:rsidRPr="00A945DF">
        <w:rPr>
          <w:rFonts w:ascii="Arial" w:hAnsi="Arial" w:cs="Arial"/>
          <w:sz w:val="20"/>
        </w:rPr>
        <w:t xml:space="preserve"> </w:t>
      </w:r>
      <w:proofErr w:type="spellStart"/>
      <w:r w:rsidR="00255699" w:rsidRPr="00A945DF">
        <w:rPr>
          <w:rFonts w:ascii="Arial" w:hAnsi="Arial" w:cs="Arial"/>
          <w:sz w:val="20"/>
          <w:lang w:val="en-US"/>
        </w:rPr>
        <w:t>đồ</w:t>
      </w:r>
      <w:proofErr w:type="spellEnd"/>
      <w:r w:rsidRPr="00A945DF">
        <w:rPr>
          <w:rFonts w:ascii="Arial" w:hAnsi="Arial" w:cs="Arial"/>
          <w:sz w:val="20"/>
        </w:rPr>
        <w:t xml:space="preserve"> phương án quy hoạch sử dụng đất của tỉnh (đối với khu chức năng có quy</w:t>
      </w:r>
      <w:r w:rsidR="00C8099F" w:rsidRPr="00A945DF">
        <w:rPr>
          <w:rFonts w:ascii="Arial" w:hAnsi="Arial" w:cs="Arial"/>
          <w:sz w:val="20"/>
          <w:lang w:val="en-US"/>
        </w:rPr>
        <w:t xml:space="preserve"> </w:t>
      </w:r>
      <w:r w:rsidRPr="00A945DF">
        <w:rPr>
          <w:rFonts w:ascii="Arial" w:hAnsi="Arial" w:cs="Arial"/>
          <w:sz w:val="20"/>
        </w:rPr>
        <w:t>mô dưới 500 héc ta, không thuộc khu vực đã được lập, phê duyệt quy hoạch chung đô thị, quy hoạch chung xây dựng khu kinh tế). Thể hiện theo tỷ lệ thích hợp trên nền sơ đồ hướng phát triển không gian và bản đồ quy hoạch sử dụng đất đô thị theo các giai đoạn quy hoạch của quy hoạch chung đô thị đã được phê duyệt (đối với khu chức năng nằm trong đô thị) hoặc trên nền sơ đồ hướng phát triển không gian và bản đồ quy hoạch sử dụng đất theo các giai đoạn quy hoạch của quy hoạch chung xây dựng khu chức năng đã được phê duyệt (đối với khu vực thuộc khu chức năng).</w:t>
      </w:r>
    </w:p>
    <w:p w14:paraId="015F94B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Bản đồ hiện trạng sử dụng đất và kiến trúc, cảnh quan: Hiện trạng các chức năng sử dụng đất theo quy định tại Phụ lục V của Thông tư này; kiến trúc cảnh quan, hệ thống hạ tầng xã hội (giáo dục, y tế, văn hóa, thương mại, cây xanh, nhà ở, ...), các khu vực bảo vệ di tích, di sản, danh lam thắng cảnh và các chức năng khác trong khu vực. Bản vẽ thể hiện trên nền bản đồ địa hình </w:t>
      </w:r>
      <w:proofErr w:type="spellStart"/>
      <w:r w:rsidR="007138AC" w:rsidRPr="00A945DF">
        <w:rPr>
          <w:rFonts w:ascii="Arial" w:hAnsi="Arial" w:cs="Arial"/>
          <w:sz w:val="20"/>
          <w:lang w:val="en-US"/>
        </w:rPr>
        <w:t>tỷ</w:t>
      </w:r>
      <w:proofErr w:type="spellEnd"/>
      <w:r w:rsidRPr="00A945DF">
        <w:rPr>
          <w:rFonts w:ascii="Arial" w:hAnsi="Arial" w:cs="Arial"/>
          <w:sz w:val="20"/>
        </w:rPr>
        <w:t xml:space="preserve"> lệ 1/2.000.</w:t>
      </w:r>
    </w:p>
    <w:p w14:paraId="4AD9ACE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Các bản đồ hiện trạng hệ thống hạ tầng </w:t>
      </w:r>
      <w:r w:rsidR="00C656E5" w:rsidRPr="00A945DF">
        <w:rPr>
          <w:rFonts w:ascii="Arial" w:hAnsi="Arial" w:cs="Arial"/>
          <w:sz w:val="20"/>
        </w:rPr>
        <w:t>kỹ thuật</w:t>
      </w:r>
      <w:r w:rsidRPr="00A945DF">
        <w:rPr>
          <w:rFonts w:ascii="Arial" w:hAnsi="Arial" w:cs="Arial"/>
          <w:sz w:val="20"/>
        </w:rPr>
        <w:t xml:space="preserve"> và bảo vệ môi trường: Giao thông, cung cấp năng lượng và chiếu sáng đô thị, thông tin liên lạc, cấp nước, cao độ nền và thoát nước mưa, thoát nước thải, quản lý chất thải rắn, nghĩa trang và môi trường. Bản vẽ thể hiện trên nền bản đồ địa hình tỷ lệ 1/2.000.</w:t>
      </w:r>
    </w:p>
    <w:p w14:paraId="1BC9F4E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Bản đồ quy hoạch </w:t>
      </w:r>
      <w:proofErr w:type="spellStart"/>
      <w:r w:rsidR="00492B7F" w:rsidRPr="00A945DF">
        <w:rPr>
          <w:rFonts w:ascii="Arial" w:hAnsi="Arial" w:cs="Arial"/>
          <w:sz w:val="20"/>
          <w:lang w:val="en-US"/>
        </w:rPr>
        <w:t>tổng</w:t>
      </w:r>
      <w:proofErr w:type="spellEnd"/>
      <w:r w:rsidRPr="00A945DF">
        <w:rPr>
          <w:rFonts w:ascii="Arial" w:hAnsi="Arial" w:cs="Arial"/>
          <w:sz w:val="20"/>
        </w:rPr>
        <w:t xml:space="preserve"> mặt bằng sử dụng đất. Xác định chức năng, quy mô diện tích, dân số và </w:t>
      </w:r>
      <w:proofErr w:type="spellStart"/>
      <w:r w:rsidR="00492B7F" w:rsidRPr="00A945DF">
        <w:rPr>
          <w:rFonts w:ascii="Arial" w:hAnsi="Arial" w:cs="Arial"/>
          <w:sz w:val="20"/>
          <w:lang w:val="en-US"/>
        </w:rPr>
        <w:t>chỉ</w:t>
      </w:r>
      <w:proofErr w:type="spellEnd"/>
      <w:r w:rsidRPr="00A945DF">
        <w:rPr>
          <w:rFonts w:ascii="Arial" w:hAnsi="Arial" w:cs="Arial"/>
          <w:sz w:val="20"/>
        </w:rPr>
        <w:t xml:space="preserve"> tiêu sử dụng đất đối với từng ô </w:t>
      </w:r>
      <w:proofErr w:type="spellStart"/>
      <w:r w:rsidR="00492B7F" w:rsidRPr="00A945DF">
        <w:rPr>
          <w:rFonts w:ascii="Arial" w:hAnsi="Arial" w:cs="Arial"/>
          <w:sz w:val="20"/>
          <w:lang w:val="en-US"/>
        </w:rPr>
        <w:t>phố</w:t>
      </w:r>
      <w:proofErr w:type="spellEnd"/>
      <w:r w:rsidRPr="00A945DF">
        <w:rPr>
          <w:rFonts w:ascii="Arial" w:hAnsi="Arial" w:cs="Arial"/>
          <w:sz w:val="20"/>
        </w:rPr>
        <w:t xml:space="preserve"> (được hình thành bởi cấp </w:t>
      </w:r>
      <w:proofErr w:type="spellStart"/>
      <w:r w:rsidR="00492B7F" w:rsidRPr="00A945DF">
        <w:rPr>
          <w:rFonts w:ascii="Arial" w:hAnsi="Arial" w:cs="Arial"/>
          <w:sz w:val="20"/>
          <w:lang w:val="en-US"/>
        </w:rPr>
        <w:t>đường</w:t>
      </w:r>
      <w:proofErr w:type="spellEnd"/>
      <w:r w:rsidRPr="00A945DF">
        <w:rPr>
          <w:rFonts w:ascii="Arial" w:hAnsi="Arial" w:cs="Arial"/>
          <w:sz w:val="20"/>
        </w:rPr>
        <w:t xml:space="preserve"> phân khu vực) trong khu vực lập quy hoạch (theo quy định tại Phụ lục V của Thông tư này); </w:t>
      </w:r>
      <w:proofErr w:type="spellStart"/>
      <w:r w:rsidR="00A945DF" w:rsidRPr="00A945DF">
        <w:rPr>
          <w:rFonts w:ascii="Arial" w:hAnsi="Arial" w:cs="Arial"/>
          <w:sz w:val="20"/>
          <w:lang w:val="en-US"/>
        </w:rPr>
        <w:t>khoản</w:t>
      </w:r>
      <w:r w:rsidR="000A07FA" w:rsidRPr="00A945DF">
        <w:rPr>
          <w:rFonts w:ascii="Arial" w:hAnsi="Arial" w:cs="Arial"/>
          <w:sz w:val="20"/>
          <w:lang w:val="en-US"/>
        </w:rPr>
        <w:t>g</w:t>
      </w:r>
      <w:proofErr w:type="spellEnd"/>
      <w:r w:rsidRPr="00A945DF">
        <w:rPr>
          <w:rFonts w:ascii="Arial" w:hAnsi="Arial" w:cs="Arial"/>
          <w:sz w:val="20"/>
        </w:rPr>
        <w:t xml:space="preserve"> lùi công trình đối với các trục đường (từ cấp đường phân khu vực); vị trí, quy mô công trình ngầm (nếu có). Xác định vị trí, quy mô hệ thống hạ tầng xã hội cấp đô thị trở lên và cấp đơn vị ở trong khu vực (nếu có). </w:t>
      </w:r>
      <w:proofErr w:type="spellStart"/>
      <w:r w:rsidR="007C0867" w:rsidRPr="00A945DF">
        <w:rPr>
          <w:rFonts w:ascii="Arial" w:hAnsi="Arial" w:cs="Arial"/>
          <w:sz w:val="20"/>
          <w:lang w:val="en-US"/>
        </w:rPr>
        <w:t>Bản</w:t>
      </w:r>
      <w:proofErr w:type="spellEnd"/>
      <w:r w:rsidR="007C0867" w:rsidRPr="00A945DF">
        <w:rPr>
          <w:rFonts w:ascii="Arial" w:hAnsi="Arial" w:cs="Arial"/>
          <w:sz w:val="20"/>
          <w:lang w:val="en-US"/>
        </w:rPr>
        <w:t xml:space="preserve"> </w:t>
      </w:r>
      <w:proofErr w:type="spellStart"/>
      <w:r w:rsidR="007C0867" w:rsidRPr="00A945DF">
        <w:rPr>
          <w:rFonts w:ascii="Arial" w:hAnsi="Arial" w:cs="Arial"/>
          <w:sz w:val="20"/>
          <w:lang w:val="en-US"/>
        </w:rPr>
        <w:t>vẽ</w:t>
      </w:r>
      <w:proofErr w:type="spellEnd"/>
      <w:r w:rsidR="007C0867" w:rsidRPr="00A945DF">
        <w:rPr>
          <w:rFonts w:ascii="Arial" w:hAnsi="Arial" w:cs="Arial"/>
          <w:sz w:val="20"/>
          <w:lang w:val="en-US"/>
        </w:rPr>
        <w:t xml:space="preserve"> </w:t>
      </w:r>
      <w:proofErr w:type="spellStart"/>
      <w:r w:rsidR="007C0867" w:rsidRPr="00A945DF">
        <w:rPr>
          <w:rFonts w:ascii="Arial" w:hAnsi="Arial" w:cs="Arial"/>
          <w:sz w:val="20"/>
          <w:lang w:val="en-US"/>
        </w:rPr>
        <w:t>thể</w:t>
      </w:r>
      <w:proofErr w:type="spellEnd"/>
      <w:r w:rsidRPr="00A945DF">
        <w:rPr>
          <w:rFonts w:ascii="Arial" w:hAnsi="Arial" w:cs="Arial"/>
          <w:sz w:val="20"/>
        </w:rPr>
        <w:t xml:space="preserve"> hiện trên nền bản đồ địa hình tỷ lệ 1/2.000.</w:t>
      </w:r>
    </w:p>
    <w:p w14:paraId="2DC49E8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Sơ đồ tổ chức không gian kiến trúc </w:t>
      </w:r>
      <w:proofErr w:type="spellStart"/>
      <w:r w:rsidR="007069E1" w:rsidRPr="00A945DF">
        <w:rPr>
          <w:rFonts w:ascii="Arial" w:hAnsi="Arial" w:cs="Arial"/>
          <w:sz w:val="20"/>
          <w:lang w:val="en-US"/>
        </w:rPr>
        <w:t>cảnh</w:t>
      </w:r>
      <w:proofErr w:type="spellEnd"/>
      <w:r w:rsidRPr="00A945DF">
        <w:rPr>
          <w:rFonts w:ascii="Arial" w:hAnsi="Arial" w:cs="Arial"/>
          <w:sz w:val="20"/>
        </w:rPr>
        <w:t xml:space="preserve"> quan: Bản vẽ thể hiện trên nền bản đồ địa hình tỷ lệ 1/2.000.</w:t>
      </w:r>
    </w:p>
    <w:p w14:paraId="6B036B4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e) </w:t>
      </w:r>
      <w:r w:rsidR="00C656E5" w:rsidRPr="00A945DF">
        <w:rPr>
          <w:rFonts w:ascii="Arial" w:hAnsi="Arial" w:cs="Arial"/>
          <w:sz w:val="20"/>
        </w:rPr>
        <w:t>Bản đồ</w:t>
      </w:r>
      <w:r w:rsidRPr="00A945DF">
        <w:rPr>
          <w:rFonts w:ascii="Arial" w:hAnsi="Arial" w:cs="Arial"/>
          <w:sz w:val="20"/>
        </w:rPr>
        <w:t xml:space="preserve"> xác định các khu vực xây dựng công trình ngầm: Các công trình công cộng ngầm, các công trình cao tầng có xây dựng tầng hầm (nếu có). </w:t>
      </w:r>
      <w:proofErr w:type="spellStart"/>
      <w:r w:rsidR="007069E1" w:rsidRPr="00A945DF">
        <w:rPr>
          <w:rFonts w:ascii="Arial" w:hAnsi="Arial" w:cs="Arial"/>
          <w:sz w:val="20"/>
          <w:lang w:val="en-US"/>
        </w:rPr>
        <w:t>Bản</w:t>
      </w:r>
      <w:proofErr w:type="spellEnd"/>
      <w:r w:rsidR="007069E1" w:rsidRPr="00A945DF">
        <w:rPr>
          <w:rFonts w:ascii="Arial" w:hAnsi="Arial" w:cs="Arial"/>
          <w:sz w:val="20"/>
          <w:lang w:val="en-US"/>
        </w:rPr>
        <w:t xml:space="preserve"> </w:t>
      </w:r>
      <w:proofErr w:type="spellStart"/>
      <w:r w:rsidR="007069E1" w:rsidRPr="00A945DF">
        <w:rPr>
          <w:rFonts w:ascii="Arial" w:hAnsi="Arial" w:cs="Arial"/>
          <w:sz w:val="20"/>
          <w:lang w:val="en-US"/>
        </w:rPr>
        <w:t>vẽ</w:t>
      </w:r>
      <w:proofErr w:type="spellEnd"/>
      <w:r w:rsidR="007069E1" w:rsidRPr="00A945DF">
        <w:rPr>
          <w:rFonts w:ascii="Arial" w:hAnsi="Arial" w:cs="Arial"/>
          <w:sz w:val="20"/>
          <w:lang w:val="en-US"/>
        </w:rPr>
        <w:t xml:space="preserve"> </w:t>
      </w:r>
      <w:proofErr w:type="spellStart"/>
      <w:r w:rsidR="007069E1"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bản đồ quy hoạch tổng mặt bằng sử dụng đất kết hợp bản đồ địa hình.</w:t>
      </w:r>
    </w:p>
    <w:p w14:paraId="7D3662E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Bản đồ quy hoạch giao thông và chỉ giới đường đỏ, chỉ giới xây dựng (đến cấp đường phân khu vực). </w:t>
      </w:r>
      <w:proofErr w:type="spellStart"/>
      <w:r w:rsidR="007069E1" w:rsidRPr="00A945DF">
        <w:rPr>
          <w:rFonts w:ascii="Arial" w:hAnsi="Arial" w:cs="Arial"/>
          <w:sz w:val="20"/>
          <w:lang w:val="en-US"/>
        </w:rPr>
        <w:t>Thể</w:t>
      </w:r>
      <w:proofErr w:type="spellEnd"/>
      <w:r w:rsidRPr="00A945DF">
        <w:rPr>
          <w:rFonts w:ascii="Arial" w:hAnsi="Arial" w:cs="Arial"/>
          <w:sz w:val="20"/>
        </w:rPr>
        <w:t xml:space="preserve"> hiện trên nền bản đồ quy hoạch tổng mặt </w:t>
      </w:r>
      <w:proofErr w:type="spellStart"/>
      <w:r w:rsidR="007069E1" w:rsidRPr="00A945DF">
        <w:rPr>
          <w:rFonts w:ascii="Arial" w:hAnsi="Arial" w:cs="Arial"/>
          <w:sz w:val="20"/>
          <w:lang w:val="en-US"/>
        </w:rPr>
        <w:t>bằng</w:t>
      </w:r>
      <w:proofErr w:type="spellEnd"/>
      <w:r w:rsidRPr="00A945DF">
        <w:rPr>
          <w:rFonts w:ascii="Arial" w:hAnsi="Arial" w:cs="Arial"/>
          <w:sz w:val="20"/>
        </w:rPr>
        <w:t xml:space="preserve"> sử dụng đất kết hợp bản đồ địa hình tỷ lệ 1/2.000.</w:t>
      </w:r>
    </w:p>
    <w:p w14:paraId="2A7CD3B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h) Các bản đồ quy hoạch hệ thống hạ tầng </w:t>
      </w:r>
      <w:r w:rsidR="00C656E5" w:rsidRPr="00A945DF">
        <w:rPr>
          <w:rFonts w:ascii="Arial" w:hAnsi="Arial" w:cs="Arial"/>
          <w:sz w:val="20"/>
        </w:rPr>
        <w:t>kỹ thuật</w:t>
      </w:r>
      <w:r w:rsidRPr="00A945DF">
        <w:rPr>
          <w:rFonts w:ascii="Arial" w:hAnsi="Arial" w:cs="Arial"/>
          <w:sz w:val="20"/>
        </w:rPr>
        <w:t xml:space="preserve"> khác: Chuẩn bị </w:t>
      </w:r>
      <w:r w:rsidR="00C656E5" w:rsidRPr="00A945DF">
        <w:rPr>
          <w:rFonts w:ascii="Arial" w:hAnsi="Arial" w:cs="Arial"/>
          <w:sz w:val="20"/>
        </w:rPr>
        <w:t>kỹ thuật</w:t>
      </w:r>
      <w:r w:rsidRPr="00A945DF">
        <w:rPr>
          <w:rFonts w:ascii="Arial" w:hAnsi="Arial" w:cs="Arial"/>
          <w:sz w:val="20"/>
        </w:rPr>
        <w:t xml:space="preserve">, cấp nước, cấp năng lượng và chiếu sáng, thoát nước thải, </w:t>
      </w:r>
      <w:proofErr w:type="spellStart"/>
      <w:r w:rsidR="007069E1" w:rsidRPr="00A945DF">
        <w:rPr>
          <w:rFonts w:ascii="Arial" w:hAnsi="Arial" w:cs="Arial"/>
          <w:sz w:val="20"/>
          <w:lang w:val="en-US"/>
        </w:rPr>
        <w:t>quản</w:t>
      </w:r>
      <w:proofErr w:type="spellEnd"/>
      <w:r w:rsidRPr="00A945DF">
        <w:rPr>
          <w:rFonts w:ascii="Arial" w:hAnsi="Arial" w:cs="Arial"/>
          <w:sz w:val="20"/>
        </w:rPr>
        <w:t xml:space="preserve"> lý chất thải rắn, nghĩa trang và công trình hạ tầng kỹ thuật khác. </w:t>
      </w:r>
      <w:proofErr w:type="spellStart"/>
      <w:r w:rsidR="007069E1" w:rsidRPr="00A945DF">
        <w:rPr>
          <w:rFonts w:ascii="Arial" w:hAnsi="Arial" w:cs="Arial"/>
          <w:sz w:val="20"/>
          <w:lang w:val="en-US"/>
        </w:rPr>
        <w:t>Thể</w:t>
      </w:r>
      <w:proofErr w:type="spellEnd"/>
      <w:r w:rsidRPr="00A945DF">
        <w:rPr>
          <w:rFonts w:ascii="Arial" w:hAnsi="Arial" w:cs="Arial"/>
          <w:sz w:val="20"/>
        </w:rPr>
        <w:t xml:space="preserve"> hiện trên nền bản đồ quy hoạch tổng mặt </w:t>
      </w:r>
      <w:proofErr w:type="spellStart"/>
      <w:r w:rsidR="007069E1" w:rsidRPr="00A945DF">
        <w:rPr>
          <w:rFonts w:ascii="Arial" w:hAnsi="Arial" w:cs="Arial"/>
          <w:sz w:val="20"/>
          <w:lang w:val="en-US"/>
        </w:rPr>
        <w:t>bằng</w:t>
      </w:r>
      <w:proofErr w:type="spellEnd"/>
      <w:r w:rsidRPr="00A945DF">
        <w:rPr>
          <w:rFonts w:ascii="Arial" w:hAnsi="Arial" w:cs="Arial"/>
          <w:sz w:val="20"/>
        </w:rPr>
        <w:t xml:space="preserve"> sử dụng đất kết hợp </w:t>
      </w:r>
      <w:r w:rsidR="00C656E5" w:rsidRPr="00A945DF">
        <w:rPr>
          <w:rFonts w:ascii="Arial" w:hAnsi="Arial" w:cs="Arial"/>
          <w:sz w:val="20"/>
        </w:rPr>
        <w:t>bản đồ</w:t>
      </w:r>
      <w:r w:rsidRPr="00A945DF">
        <w:rPr>
          <w:rFonts w:ascii="Arial" w:hAnsi="Arial" w:cs="Arial"/>
          <w:sz w:val="20"/>
        </w:rPr>
        <w:t xml:space="preserve"> địa hình tỷ lệ 1/2.000.</w:t>
      </w:r>
    </w:p>
    <w:p w14:paraId="11D2FC4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i) Bản đồ tổng hợp </w:t>
      </w:r>
      <w:proofErr w:type="spellStart"/>
      <w:r w:rsidR="007069E1" w:rsidRPr="00A945DF">
        <w:rPr>
          <w:rFonts w:ascii="Arial" w:hAnsi="Arial" w:cs="Arial"/>
          <w:sz w:val="20"/>
          <w:lang w:val="en-US"/>
        </w:rPr>
        <w:t>đường</w:t>
      </w:r>
      <w:proofErr w:type="spellEnd"/>
      <w:r w:rsidRPr="00A945DF">
        <w:rPr>
          <w:rFonts w:ascii="Arial" w:hAnsi="Arial" w:cs="Arial"/>
          <w:sz w:val="20"/>
        </w:rPr>
        <w:t xml:space="preserve"> dây, đường ống </w:t>
      </w:r>
      <w:r w:rsidR="00C656E5" w:rsidRPr="00A945DF">
        <w:rPr>
          <w:rFonts w:ascii="Arial" w:hAnsi="Arial" w:cs="Arial"/>
          <w:sz w:val="20"/>
        </w:rPr>
        <w:t>kỹ thuật</w:t>
      </w:r>
      <w:r w:rsidRPr="00A945DF">
        <w:rPr>
          <w:rFonts w:ascii="Arial" w:hAnsi="Arial" w:cs="Arial"/>
          <w:sz w:val="20"/>
        </w:rPr>
        <w:t>. Thể hiện trên nền bản</w:t>
      </w:r>
      <w:r w:rsidR="007069E1" w:rsidRPr="00A945DF">
        <w:rPr>
          <w:rFonts w:ascii="Arial" w:hAnsi="Arial" w:cs="Arial"/>
          <w:sz w:val="20"/>
          <w:lang w:val="en-US"/>
        </w:rPr>
        <w:t xml:space="preserve"> </w:t>
      </w:r>
      <w:r w:rsidRPr="00A945DF">
        <w:rPr>
          <w:rFonts w:ascii="Arial" w:hAnsi="Arial" w:cs="Arial"/>
          <w:sz w:val="20"/>
        </w:rPr>
        <w:t>đồ quy hoạch tổng mặt bằng sử dụng đất kết hợp bản đồ địa hình tỷ lệ 1/2.000.</w:t>
      </w:r>
    </w:p>
    <w:p w14:paraId="66261A9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k) Các bản vẽ định hướng, quy định việc kiểm soát về kiến trúc, cảnh quan trong khu vực lập quy hoạch phân khu xây dựng: Xác định chỉ tiêu khống chế về: </w:t>
      </w:r>
      <w:r w:rsidR="00A945DF" w:rsidRPr="00A945DF">
        <w:rPr>
          <w:rFonts w:ascii="Arial" w:hAnsi="Arial" w:cs="Arial"/>
          <w:sz w:val="20"/>
        </w:rPr>
        <w:t>Khoản</w:t>
      </w:r>
      <w:r w:rsidRPr="00A945DF">
        <w:rPr>
          <w:rFonts w:ascii="Arial" w:hAnsi="Arial" w:cs="Arial"/>
          <w:sz w:val="20"/>
        </w:rPr>
        <w:t xml:space="preserve">g lùi, kiến trúc cảnh quan dọc các trục đường chính, khu trung tâm; các khu vực không gian mở, các công trình </w:t>
      </w:r>
      <w:r w:rsidR="00A945DF" w:rsidRPr="00A945DF">
        <w:rPr>
          <w:rFonts w:ascii="Arial" w:hAnsi="Arial" w:cs="Arial"/>
          <w:sz w:val="20"/>
        </w:rPr>
        <w:t>điểm</w:t>
      </w:r>
      <w:r w:rsidRPr="00A945DF">
        <w:rPr>
          <w:rFonts w:ascii="Arial" w:hAnsi="Arial" w:cs="Arial"/>
          <w:sz w:val="20"/>
        </w:rPr>
        <w:t xml:space="preserve"> nhấn và từng ô phố cho khu vực thiết kế. Bản vẽ thể hiện theo tỷ lệ thích hợp.</w:t>
      </w:r>
    </w:p>
    <w:p w14:paraId="5ED72663"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7EE896C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Xác định phạm vi và quy mô lập quy hoạch. Phân tích vị trí, đánh giá </w:t>
      </w:r>
      <w:r w:rsidR="00A945DF" w:rsidRPr="00A945DF">
        <w:rPr>
          <w:rFonts w:ascii="Arial" w:hAnsi="Arial" w:cs="Arial"/>
          <w:sz w:val="20"/>
        </w:rPr>
        <w:t>điều</w:t>
      </w:r>
      <w:r w:rsidRPr="00A945DF">
        <w:rPr>
          <w:rFonts w:ascii="Arial" w:hAnsi="Arial" w:cs="Arial"/>
          <w:sz w:val="20"/>
        </w:rPr>
        <w:t xml:space="preserve"> kiện tự nhiên; hiện trạng dân số; chức năng sử dụng đất theo quy định tại Phụ lục V của Thông tư này; kiến trúc cảnh quan, hạ tầng xã hội, hạ tầng </w:t>
      </w:r>
      <w:r w:rsidR="00C656E5" w:rsidRPr="00A945DF">
        <w:rPr>
          <w:rFonts w:ascii="Arial" w:hAnsi="Arial" w:cs="Arial"/>
          <w:sz w:val="20"/>
        </w:rPr>
        <w:t>kỹ thuật</w:t>
      </w:r>
      <w:r w:rsidRPr="00A945DF">
        <w:rPr>
          <w:rFonts w:ascii="Arial" w:hAnsi="Arial" w:cs="Arial"/>
          <w:sz w:val="20"/>
        </w:rPr>
        <w:t xml:space="preserve"> và môi trường. Đánh giá hiện trạng các </w:t>
      </w:r>
      <w:r w:rsidR="00A945DF" w:rsidRPr="00A945DF">
        <w:rPr>
          <w:rFonts w:ascii="Arial" w:hAnsi="Arial" w:cs="Arial"/>
          <w:sz w:val="20"/>
        </w:rPr>
        <w:t>chương</w:t>
      </w:r>
      <w:r w:rsidRPr="00A945DF">
        <w:rPr>
          <w:rFonts w:ascii="Arial" w:hAnsi="Arial" w:cs="Arial"/>
          <w:sz w:val="20"/>
        </w:rPr>
        <w:t xml:space="preserve"> trình, dự án đầu tư phát triển đang được triển khai thực hiện trên địa bàn. Xác định các vấn đề cơ bản cần giải quyết.</w:t>
      </w:r>
    </w:p>
    <w:p w14:paraId="3BEC4E7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Xác định </w:t>
      </w:r>
      <w:r w:rsidR="00A945DF" w:rsidRPr="00A945DF">
        <w:rPr>
          <w:rFonts w:ascii="Arial" w:hAnsi="Arial" w:cs="Arial"/>
          <w:sz w:val="20"/>
        </w:rPr>
        <w:t>mục</w:t>
      </w:r>
      <w:r w:rsidRPr="00A945DF">
        <w:rPr>
          <w:rFonts w:ascii="Arial" w:hAnsi="Arial" w:cs="Arial"/>
          <w:sz w:val="20"/>
        </w:rPr>
        <w:t xml:space="preserve"> tiêu lập quy hoạch. Nêu các yêu cầu, định hướng chính tại quy hoạch tỉnh (đối với khu vực ngoài đô thị, khu chức năng đã được phê duyệt quy hoạch chung); quy hoạch chung đô thị, quy hoạch chung xây dựng khu chức </w:t>
      </w:r>
      <w:proofErr w:type="spellStart"/>
      <w:r w:rsidR="00DA1D5F" w:rsidRPr="00A945DF">
        <w:rPr>
          <w:rFonts w:ascii="Arial" w:hAnsi="Arial" w:cs="Arial"/>
          <w:sz w:val="20"/>
          <w:lang w:val="en-US"/>
        </w:rPr>
        <w:t>đã</w:t>
      </w:r>
      <w:proofErr w:type="spellEnd"/>
      <w:r w:rsidRPr="00A945DF">
        <w:rPr>
          <w:rFonts w:ascii="Arial" w:hAnsi="Arial" w:cs="Arial"/>
          <w:sz w:val="20"/>
        </w:rPr>
        <w:t xml:space="preserve"> </w:t>
      </w:r>
      <w:r w:rsidR="00A32829" w:rsidRPr="00A945DF">
        <w:rPr>
          <w:rFonts w:ascii="Arial" w:hAnsi="Arial" w:cs="Arial"/>
          <w:sz w:val="20"/>
        </w:rPr>
        <w:t>được</w:t>
      </w:r>
      <w:r w:rsidRPr="00A945DF">
        <w:rPr>
          <w:rFonts w:ascii="Arial" w:hAnsi="Arial" w:cs="Arial"/>
          <w:sz w:val="20"/>
        </w:rPr>
        <w:t xml:space="preserve"> phê duyệt kèm theo quy định quản lý đã được ban hành đối với khu vực lập quy hoạch phân khu xây dựng.</w:t>
      </w:r>
    </w:p>
    <w:p w14:paraId="738A274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Lựa chọn chỉ tiêu đất đai, hạ tầng xã hội và hạ tầng </w:t>
      </w:r>
      <w:r w:rsidR="00C656E5" w:rsidRPr="00A945DF">
        <w:rPr>
          <w:rFonts w:ascii="Arial" w:hAnsi="Arial" w:cs="Arial"/>
          <w:sz w:val="20"/>
        </w:rPr>
        <w:t>kỹ thuật</w:t>
      </w:r>
      <w:r w:rsidRPr="00A945DF">
        <w:rPr>
          <w:rFonts w:ascii="Arial" w:hAnsi="Arial" w:cs="Arial"/>
          <w:sz w:val="20"/>
        </w:rPr>
        <w:t xml:space="preserve"> áp dụng cho toàn khu vực quy hoạch; quy mô dân số, đất </w:t>
      </w:r>
      <w:proofErr w:type="spellStart"/>
      <w:r w:rsidR="00DA1D5F" w:rsidRPr="00A945DF">
        <w:rPr>
          <w:rFonts w:ascii="Arial" w:hAnsi="Arial" w:cs="Arial"/>
          <w:sz w:val="20"/>
          <w:lang w:val="en-US"/>
        </w:rPr>
        <w:t>đai</w:t>
      </w:r>
      <w:proofErr w:type="spellEnd"/>
      <w:r w:rsidRPr="00A945DF">
        <w:rPr>
          <w:rFonts w:ascii="Arial" w:hAnsi="Arial" w:cs="Arial"/>
          <w:sz w:val="20"/>
        </w:rPr>
        <w:t xml:space="preserve">, các nhu cầu về cơ sở hạ tầng </w:t>
      </w:r>
      <w:r w:rsidR="00C656E5" w:rsidRPr="00A945DF">
        <w:rPr>
          <w:rFonts w:ascii="Arial" w:hAnsi="Arial" w:cs="Arial"/>
          <w:sz w:val="20"/>
        </w:rPr>
        <w:t>kỹ thuật</w:t>
      </w:r>
      <w:r w:rsidRPr="00A945DF">
        <w:rPr>
          <w:rFonts w:ascii="Arial" w:hAnsi="Arial" w:cs="Arial"/>
          <w:sz w:val="20"/>
        </w:rPr>
        <w:t>, hạ tầng xã hội đối với khu vực lập quy hoạch.</w:t>
      </w:r>
    </w:p>
    <w:p w14:paraId="1611D40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Nêu các quy định về chức năng sử dụng đất đối với từng ô phố (hình thành bởi cấp đường phân khu vực) trong khu vực lập quy hoạch. Xác định vị trí, quy mô, </w:t>
      </w:r>
      <w:proofErr w:type="spellStart"/>
      <w:r w:rsidR="00F713A9" w:rsidRPr="00A945DF">
        <w:rPr>
          <w:rFonts w:ascii="Arial" w:hAnsi="Arial" w:cs="Arial"/>
          <w:sz w:val="20"/>
          <w:lang w:val="en-US"/>
        </w:rPr>
        <w:t>cấu</w:t>
      </w:r>
      <w:proofErr w:type="spellEnd"/>
      <w:r w:rsidRPr="00A945DF">
        <w:rPr>
          <w:rFonts w:ascii="Arial" w:hAnsi="Arial" w:cs="Arial"/>
          <w:sz w:val="20"/>
        </w:rPr>
        <w:t xml:space="preserve"> trúc các đơn vị ở; vị trí, quy mô các công trình hạ tầng xã hội cấp </w:t>
      </w:r>
      <w:r w:rsidR="00443D8E" w:rsidRPr="00A945DF">
        <w:rPr>
          <w:rFonts w:ascii="Arial" w:hAnsi="Arial" w:cs="Arial"/>
          <w:sz w:val="20"/>
        </w:rPr>
        <w:t>đô thị</w:t>
      </w:r>
      <w:r w:rsidRPr="00A945DF">
        <w:rPr>
          <w:rFonts w:ascii="Arial" w:hAnsi="Arial" w:cs="Arial"/>
          <w:sz w:val="20"/>
        </w:rPr>
        <w:t xml:space="preserve"> trở lên (nếu có); quy mô diện tích, dân số, chỉ tiêu sử dụng đất đối với từng chức năng theo ô </w:t>
      </w:r>
      <w:proofErr w:type="spellStart"/>
      <w:r w:rsidR="00F713A9" w:rsidRPr="00A945DF">
        <w:rPr>
          <w:rFonts w:ascii="Arial" w:hAnsi="Arial" w:cs="Arial"/>
          <w:sz w:val="20"/>
          <w:lang w:val="en-US"/>
        </w:rPr>
        <w:t>phố</w:t>
      </w:r>
      <w:proofErr w:type="spellEnd"/>
      <w:r w:rsidRPr="00A945DF">
        <w:rPr>
          <w:rFonts w:ascii="Arial" w:hAnsi="Arial" w:cs="Arial"/>
          <w:sz w:val="20"/>
        </w:rPr>
        <w:t xml:space="preserve"> trong khu vực lập quy hoạch; vị trí, quy mô công trình ngầm. Xác định chỉ giới xây dựng công trình trên các trục đường trong khu vực lập quy hoạch.</w:t>
      </w:r>
    </w:p>
    <w:p w14:paraId="44FF75CB"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Xác định nguyên tắc, đề xuất giải pháp tổ chức không gian, kiến trúc, cảnh quan đối với từng chức năng, từng ô </w:t>
      </w:r>
      <w:proofErr w:type="spellStart"/>
      <w:r w:rsidR="00F713A9" w:rsidRPr="00A945DF">
        <w:rPr>
          <w:rFonts w:ascii="Arial" w:hAnsi="Arial" w:cs="Arial"/>
          <w:sz w:val="20"/>
          <w:lang w:val="en-US"/>
        </w:rPr>
        <w:t>phố</w:t>
      </w:r>
      <w:proofErr w:type="spellEnd"/>
      <w:r w:rsidRPr="00A945DF">
        <w:rPr>
          <w:rFonts w:ascii="Arial" w:hAnsi="Arial" w:cs="Arial"/>
          <w:sz w:val="20"/>
        </w:rPr>
        <w:t xml:space="preserve">, trục đường chính, khu vực không gian </w:t>
      </w:r>
      <w:proofErr w:type="spellStart"/>
      <w:r w:rsidR="00F713A9" w:rsidRPr="00A945DF">
        <w:rPr>
          <w:rFonts w:ascii="Arial" w:hAnsi="Arial" w:cs="Arial"/>
          <w:sz w:val="20"/>
          <w:lang w:val="en-US"/>
        </w:rPr>
        <w:t>mở</w:t>
      </w:r>
      <w:proofErr w:type="spellEnd"/>
      <w:r w:rsidRPr="00A945DF">
        <w:rPr>
          <w:rFonts w:ascii="Arial" w:hAnsi="Arial" w:cs="Arial"/>
          <w:sz w:val="20"/>
        </w:rPr>
        <w:t xml:space="preserve">, không gian công cộng, khu vực </w:t>
      </w:r>
      <w:r w:rsidR="00A945DF" w:rsidRPr="00A945DF">
        <w:rPr>
          <w:rFonts w:ascii="Arial" w:hAnsi="Arial" w:cs="Arial"/>
          <w:sz w:val="20"/>
        </w:rPr>
        <w:t>điểm</w:t>
      </w:r>
      <w:r w:rsidRPr="00A945DF">
        <w:rPr>
          <w:rFonts w:ascii="Arial" w:hAnsi="Arial" w:cs="Arial"/>
          <w:sz w:val="20"/>
        </w:rPr>
        <w:t xml:space="preserve"> nhấn, khu vực bảo tồn trong,... khu quy hoạch.</w:t>
      </w:r>
    </w:p>
    <w:p w14:paraId="1756CC8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e) Quy hoạch hệ thống công trình hạ tầng kỹ thuật: Thực hiện theo quy định tại </w:t>
      </w:r>
      <w:bookmarkStart w:id="68" w:name="dc_33"/>
      <w:r w:rsidR="00A945DF" w:rsidRPr="00A945DF">
        <w:rPr>
          <w:rFonts w:ascii="Arial" w:hAnsi="Arial" w:cs="Arial"/>
          <w:sz w:val="20"/>
        </w:rPr>
        <w:t>điểm</w:t>
      </w:r>
      <w:r w:rsidR="00DD3E3A" w:rsidRPr="00A945DF">
        <w:rPr>
          <w:rFonts w:ascii="Arial" w:hAnsi="Arial" w:cs="Arial"/>
          <w:sz w:val="20"/>
        </w:rPr>
        <w:t xml:space="preserve"> đ </w:t>
      </w:r>
      <w:r w:rsidR="00A945DF" w:rsidRPr="00A945DF">
        <w:rPr>
          <w:rFonts w:ascii="Arial" w:hAnsi="Arial" w:cs="Arial"/>
          <w:sz w:val="20"/>
        </w:rPr>
        <w:t>khoản</w:t>
      </w:r>
      <w:r w:rsidR="00DD3E3A" w:rsidRPr="00A945DF">
        <w:rPr>
          <w:rFonts w:ascii="Arial" w:hAnsi="Arial" w:cs="Arial"/>
          <w:sz w:val="20"/>
        </w:rPr>
        <w:t xml:space="preserve"> 1 </w:t>
      </w:r>
      <w:r w:rsidR="00A945DF" w:rsidRPr="00A945DF">
        <w:rPr>
          <w:rFonts w:ascii="Arial" w:hAnsi="Arial" w:cs="Arial"/>
          <w:sz w:val="20"/>
        </w:rPr>
        <w:t>Điều</w:t>
      </w:r>
      <w:r w:rsidR="00DD3E3A" w:rsidRPr="00A945DF">
        <w:rPr>
          <w:rFonts w:ascii="Arial" w:hAnsi="Arial" w:cs="Arial"/>
          <w:sz w:val="20"/>
        </w:rPr>
        <w:t xml:space="preserve"> 13 Nghị định số 44/2015/NĐ-CP</w:t>
      </w:r>
      <w:bookmarkEnd w:id="68"/>
      <w:r w:rsidRPr="00A945DF">
        <w:rPr>
          <w:rFonts w:ascii="Arial" w:hAnsi="Arial" w:cs="Arial"/>
          <w:sz w:val="20"/>
        </w:rPr>
        <w:t>.</w:t>
      </w:r>
    </w:p>
    <w:p w14:paraId="77F04FF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w:t>
      </w:r>
      <w:proofErr w:type="spellStart"/>
      <w:r w:rsidR="00F713A9" w:rsidRPr="00A945DF">
        <w:rPr>
          <w:rFonts w:ascii="Arial" w:hAnsi="Arial" w:cs="Arial"/>
          <w:sz w:val="20"/>
          <w:lang w:val="en-US"/>
        </w:rPr>
        <w:t>Đề</w:t>
      </w:r>
      <w:proofErr w:type="spellEnd"/>
      <w:r w:rsidRPr="00A945DF">
        <w:rPr>
          <w:rFonts w:ascii="Arial" w:hAnsi="Arial" w:cs="Arial"/>
          <w:sz w:val="20"/>
        </w:rPr>
        <w:t xml:space="preserve"> xuất giải pháp bảo vệ môi trường.</w:t>
      </w:r>
    </w:p>
    <w:p w14:paraId="5937E40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h) Luận cứ xác định danh </w:t>
      </w:r>
      <w:r w:rsidR="00A945DF" w:rsidRPr="00A945DF">
        <w:rPr>
          <w:rFonts w:ascii="Arial" w:hAnsi="Arial" w:cs="Arial"/>
          <w:sz w:val="20"/>
        </w:rPr>
        <w:t>mục</w:t>
      </w:r>
      <w:r w:rsidRPr="00A945DF">
        <w:rPr>
          <w:rFonts w:ascii="Arial" w:hAnsi="Arial" w:cs="Arial"/>
          <w:sz w:val="20"/>
        </w:rPr>
        <w:t xml:space="preserve"> các </w:t>
      </w:r>
      <w:r w:rsidR="00A945DF" w:rsidRPr="00A945DF">
        <w:rPr>
          <w:rFonts w:ascii="Arial" w:hAnsi="Arial" w:cs="Arial"/>
          <w:sz w:val="20"/>
        </w:rPr>
        <w:t>chương</w:t>
      </w:r>
      <w:r w:rsidRPr="00A945DF">
        <w:rPr>
          <w:rFonts w:ascii="Arial" w:hAnsi="Arial" w:cs="Arial"/>
          <w:sz w:val="20"/>
        </w:rPr>
        <w:t xml:space="preserve"> trình, dự án ưu tiên đầu tư; đề xuất, kiến nghị các cơ chế huy động và tạo nguồn lực thực hiện.</w:t>
      </w:r>
    </w:p>
    <w:p w14:paraId="50330C8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Thuyết minh đồ án quy hoạch phân khu xây dựng phải có bảng biểu thống kê, phụ lục tính toán, hình </w:t>
      </w:r>
      <w:proofErr w:type="spellStart"/>
      <w:r w:rsidR="00B14E59" w:rsidRPr="00A945DF">
        <w:rPr>
          <w:rFonts w:ascii="Arial" w:hAnsi="Arial" w:cs="Arial"/>
          <w:sz w:val="20"/>
          <w:lang w:val="en-US"/>
        </w:rPr>
        <w:t>ảnh</w:t>
      </w:r>
      <w:proofErr w:type="spellEnd"/>
      <w:r w:rsidRPr="00A945DF">
        <w:rPr>
          <w:rFonts w:ascii="Arial" w:hAnsi="Arial" w:cs="Arial"/>
          <w:sz w:val="20"/>
        </w:rPr>
        <w:t xml:space="preserve"> minh họa và hệ thống sơ đồ, bản </w:t>
      </w:r>
      <w:proofErr w:type="spellStart"/>
      <w:r w:rsidR="00B14E59" w:rsidRPr="00A945DF">
        <w:rPr>
          <w:rFonts w:ascii="Arial" w:hAnsi="Arial" w:cs="Arial"/>
          <w:sz w:val="20"/>
          <w:lang w:val="en-US"/>
        </w:rPr>
        <w:t>vẽ</w:t>
      </w:r>
      <w:proofErr w:type="spellEnd"/>
      <w:r w:rsidRPr="00A945DF">
        <w:rPr>
          <w:rFonts w:ascii="Arial" w:hAnsi="Arial" w:cs="Arial"/>
          <w:sz w:val="20"/>
        </w:rPr>
        <w:t xml:space="preserve"> khổ A3 với ký</w:t>
      </w:r>
      <w:r w:rsidR="00B14E59" w:rsidRPr="00A945DF">
        <w:rPr>
          <w:rFonts w:ascii="Arial" w:hAnsi="Arial" w:cs="Arial"/>
          <w:sz w:val="20"/>
          <w:lang w:val="en-US"/>
        </w:rPr>
        <w:t xml:space="preserve"> </w:t>
      </w:r>
      <w:r w:rsidRPr="00A945DF">
        <w:rPr>
          <w:rFonts w:ascii="Arial" w:hAnsi="Arial" w:cs="Arial"/>
          <w:sz w:val="20"/>
        </w:rPr>
        <w:t>hiệu và ghi chú rõ ràng, được sắp xếp kèm theo nội dung cho từng phần của thuyết minh liên quan.</w:t>
      </w:r>
    </w:p>
    <w:p w14:paraId="51753F4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3. Phụ lục kèm theo thuyết minh (các giải trình, giải thích, luận cứ bổ sung cho thuyết minh; bản vẽ minh họa; các </w:t>
      </w:r>
      <w:proofErr w:type="spellStart"/>
      <w:r w:rsidR="00705C99" w:rsidRPr="00A945DF">
        <w:rPr>
          <w:rFonts w:ascii="Arial" w:hAnsi="Arial" w:cs="Arial"/>
          <w:sz w:val="20"/>
          <w:lang w:val="en-US"/>
        </w:rPr>
        <w:t>số</w:t>
      </w:r>
      <w:proofErr w:type="spellEnd"/>
      <w:r w:rsidRPr="00A945DF">
        <w:rPr>
          <w:rFonts w:ascii="Arial" w:hAnsi="Arial" w:cs="Arial"/>
          <w:sz w:val="20"/>
        </w:rPr>
        <w:t xml:space="preserve"> liệu tính toán và các văn bản pháp lý liên quan).</w:t>
      </w:r>
    </w:p>
    <w:p w14:paraId="1A0A9B7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4. Quy định quản lý theo đồ án quy hoạch phân khu xây dựng: Nội dung theo quy định tại </w:t>
      </w:r>
      <w:bookmarkStart w:id="69" w:name="dc_34"/>
      <w:r w:rsidR="00A945DF" w:rsidRPr="00A945DF">
        <w:rPr>
          <w:rFonts w:ascii="Arial" w:hAnsi="Arial" w:cs="Arial"/>
          <w:sz w:val="20"/>
        </w:rPr>
        <w:t>khoản</w:t>
      </w:r>
      <w:r w:rsidR="00DD3E3A" w:rsidRPr="00A945DF">
        <w:rPr>
          <w:rFonts w:ascii="Arial" w:hAnsi="Arial" w:cs="Arial"/>
          <w:sz w:val="20"/>
        </w:rPr>
        <w:t xml:space="preserve"> 2 </w:t>
      </w:r>
      <w:r w:rsidR="00A945DF" w:rsidRPr="00A945DF">
        <w:rPr>
          <w:rFonts w:ascii="Arial" w:hAnsi="Arial" w:cs="Arial"/>
          <w:sz w:val="20"/>
        </w:rPr>
        <w:t>Điều</w:t>
      </w:r>
      <w:r w:rsidR="00DD3E3A" w:rsidRPr="00A945DF">
        <w:rPr>
          <w:rFonts w:ascii="Arial" w:hAnsi="Arial" w:cs="Arial"/>
          <w:sz w:val="20"/>
        </w:rPr>
        <w:t xml:space="preserve"> 15 Nghị định số 44/2015/NĐ-CP</w:t>
      </w:r>
      <w:bookmarkEnd w:id="69"/>
      <w:r w:rsidRPr="00A945DF">
        <w:rPr>
          <w:rFonts w:ascii="Arial" w:hAnsi="Arial" w:cs="Arial"/>
          <w:sz w:val="20"/>
        </w:rPr>
        <w:t xml:space="preserve"> và phải có các sơ đồ kèm theo.</w:t>
      </w:r>
    </w:p>
    <w:p w14:paraId="23FB9919" w14:textId="77777777" w:rsidR="00A00220" w:rsidRPr="00A945DF" w:rsidRDefault="00A00220" w:rsidP="00045CB7">
      <w:pPr>
        <w:spacing w:before="120"/>
        <w:rPr>
          <w:rFonts w:ascii="Arial" w:hAnsi="Arial" w:cs="Arial"/>
          <w:sz w:val="20"/>
        </w:rPr>
      </w:pPr>
      <w:r w:rsidRPr="00A945DF">
        <w:rPr>
          <w:rFonts w:ascii="Arial" w:hAnsi="Arial" w:cs="Arial"/>
          <w:sz w:val="20"/>
        </w:rPr>
        <w:t>5. Dự thảo Tờ trình và dự thảo Quyết định phê duyệt đồ án.</w:t>
      </w:r>
    </w:p>
    <w:p w14:paraId="062D1EA4" w14:textId="77777777" w:rsidR="00A00220" w:rsidRPr="00A945DF" w:rsidRDefault="007502A7" w:rsidP="00045CB7">
      <w:pPr>
        <w:spacing w:before="120"/>
        <w:rPr>
          <w:rFonts w:ascii="Arial" w:hAnsi="Arial" w:cs="Arial"/>
          <w:b/>
          <w:sz w:val="20"/>
        </w:rPr>
      </w:pPr>
      <w:bookmarkStart w:id="70" w:name="dieu_28"/>
      <w:r w:rsidRPr="007502A7">
        <w:rPr>
          <w:rFonts w:ascii="Arial" w:hAnsi="Arial" w:cs="Arial"/>
          <w:b/>
          <w:sz w:val="20"/>
        </w:rPr>
        <w:t>Điều 28. Nội dung hồ sơ nhiệm vụ quy hoạch chi tiết xây dựng khu chức năng</w:t>
      </w:r>
      <w:bookmarkEnd w:id="70"/>
    </w:p>
    <w:p w14:paraId="0BFD22CB"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Đối với khu vực thuộc khu chức năng nằm trong đô thị, bản vẽ bao gồm: Sơ đồ vị trí khu vực quy hoạch; thể hiện theo tỷ lệ thích hợp trên nền sơ đồ định hướng phát triển không gian của quy hoạch chung đô thị </w:t>
      </w:r>
      <w:proofErr w:type="spellStart"/>
      <w:r w:rsidR="00705C99" w:rsidRPr="00A945DF">
        <w:rPr>
          <w:rFonts w:ascii="Arial" w:hAnsi="Arial" w:cs="Arial"/>
          <w:sz w:val="20"/>
          <w:lang w:val="en-US"/>
        </w:rPr>
        <w:t>đã</w:t>
      </w:r>
      <w:proofErr w:type="spellEnd"/>
      <w:r w:rsidRPr="00A945DF">
        <w:rPr>
          <w:rFonts w:ascii="Arial" w:hAnsi="Arial" w:cs="Arial"/>
          <w:sz w:val="20"/>
        </w:rPr>
        <w:t xml:space="preserve"> được phê duyệt. Bản đồ ranh giới, phạm vi nghiên cứu, quy mô khu vực lập quy hoạch </w:t>
      </w:r>
      <w:proofErr w:type="spellStart"/>
      <w:r w:rsidR="00705C99"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bản đồ quy hoạch tổng mặt </w:t>
      </w:r>
      <w:proofErr w:type="spellStart"/>
      <w:r w:rsidR="00705C99" w:rsidRPr="00A945DF">
        <w:rPr>
          <w:rFonts w:ascii="Arial" w:hAnsi="Arial" w:cs="Arial"/>
          <w:sz w:val="20"/>
          <w:lang w:val="en-US"/>
        </w:rPr>
        <w:t>bằng</w:t>
      </w:r>
      <w:proofErr w:type="spellEnd"/>
      <w:r w:rsidRPr="00A945DF">
        <w:rPr>
          <w:rFonts w:ascii="Arial" w:hAnsi="Arial" w:cs="Arial"/>
          <w:sz w:val="20"/>
        </w:rPr>
        <w:t xml:space="preserve"> sử dụng đất của quy hoạch phân khu đã được phê duyệt.</w:t>
      </w:r>
    </w:p>
    <w:p w14:paraId="092C757B"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Đối với khu vực thuộc khu chức năng nằm ngoài đô thị, bản </w:t>
      </w:r>
      <w:proofErr w:type="spellStart"/>
      <w:r w:rsidR="00705C99" w:rsidRPr="00A945DF">
        <w:rPr>
          <w:rFonts w:ascii="Arial" w:hAnsi="Arial" w:cs="Arial"/>
          <w:sz w:val="20"/>
          <w:lang w:val="en-US"/>
        </w:rPr>
        <w:t>vẽ</w:t>
      </w:r>
      <w:proofErr w:type="spellEnd"/>
      <w:r w:rsidRPr="00A945DF">
        <w:rPr>
          <w:rFonts w:ascii="Arial" w:hAnsi="Arial" w:cs="Arial"/>
          <w:sz w:val="20"/>
        </w:rPr>
        <w:t xml:space="preserve"> bao gồm: Sơ </w:t>
      </w:r>
      <w:proofErr w:type="spellStart"/>
      <w:r w:rsidR="00705C99" w:rsidRPr="00A945DF">
        <w:rPr>
          <w:rFonts w:ascii="Arial" w:hAnsi="Arial" w:cs="Arial"/>
          <w:sz w:val="20"/>
          <w:lang w:val="en-US"/>
        </w:rPr>
        <w:t>đồ</w:t>
      </w:r>
      <w:proofErr w:type="spellEnd"/>
      <w:r w:rsidRPr="00A945DF">
        <w:rPr>
          <w:rFonts w:ascii="Arial" w:hAnsi="Arial" w:cs="Arial"/>
          <w:sz w:val="20"/>
        </w:rPr>
        <w:t xml:space="preserve"> vị trí khu vực quy hoạch; </w:t>
      </w:r>
      <w:proofErr w:type="spellStart"/>
      <w:r w:rsidR="00705C99"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sơ đồ định hướng phát triển không gian của quy hoạch chung xây dựng khu chức năng (</w:t>
      </w:r>
      <w:proofErr w:type="spellStart"/>
      <w:r w:rsidR="00705C99" w:rsidRPr="00A945DF">
        <w:rPr>
          <w:rFonts w:ascii="Arial" w:hAnsi="Arial" w:cs="Arial"/>
          <w:sz w:val="20"/>
          <w:lang w:val="en-US"/>
        </w:rPr>
        <w:t>nếu</w:t>
      </w:r>
      <w:proofErr w:type="spellEnd"/>
      <w:r w:rsidRPr="00A945DF">
        <w:rPr>
          <w:rFonts w:ascii="Arial" w:hAnsi="Arial" w:cs="Arial"/>
          <w:sz w:val="20"/>
        </w:rPr>
        <w:t xml:space="preserve"> có), sơ đồ tổ chức không gian kiến trúc cảnh quan của quy hoạch phân khu xây dựng đã được phê duyệt.</w:t>
      </w:r>
    </w:p>
    <w:p w14:paraId="09A397D9"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6405211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Lý do, sự cần thiết, căn cứ lập quy hoạch chi </w:t>
      </w:r>
      <w:r w:rsidR="00A945DF" w:rsidRPr="00A945DF">
        <w:rPr>
          <w:rFonts w:ascii="Arial" w:hAnsi="Arial" w:cs="Arial"/>
          <w:sz w:val="20"/>
        </w:rPr>
        <w:t>tiết</w:t>
      </w:r>
      <w:r w:rsidRPr="00A945DF">
        <w:rPr>
          <w:rFonts w:ascii="Arial" w:hAnsi="Arial" w:cs="Arial"/>
          <w:sz w:val="20"/>
        </w:rPr>
        <w:t xml:space="preserve">; vị trí, phạm vi ranh giới, diện tích, chức năng khu vực lập quy hoạch. Sơ bộ các định hướng phát triển tại quy hoạch chung đô thị, quy hoạch chung xây dựng khu chức năng (nếu có) và nội dung quy hoạch phân khu xây dựng có tác động đến phạm vi lập quy hoạch. Nêu nhu cầu quản lý và đầu tư phát triển đối với khu vực lập quy hoạch. Quy hoạch chi </w:t>
      </w:r>
      <w:r w:rsidR="00A945DF" w:rsidRPr="00A945DF">
        <w:rPr>
          <w:rFonts w:ascii="Arial" w:hAnsi="Arial" w:cs="Arial"/>
          <w:sz w:val="20"/>
        </w:rPr>
        <w:t>tiết</w:t>
      </w:r>
      <w:r w:rsidRPr="00A945DF">
        <w:rPr>
          <w:rFonts w:ascii="Arial" w:hAnsi="Arial" w:cs="Arial"/>
          <w:sz w:val="20"/>
        </w:rPr>
        <w:t xml:space="preserve"> phải thống nhất, cụ thể hóa quy hoạch phân khu đã được phê duyệt.</w:t>
      </w:r>
    </w:p>
    <w:p w14:paraId="33D3779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Đánh giá khái quát đặc </w:t>
      </w:r>
      <w:r w:rsidR="00A945DF" w:rsidRPr="00A945DF">
        <w:rPr>
          <w:rFonts w:ascii="Arial" w:hAnsi="Arial" w:cs="Arial"/>
          <w:sz w:val="20"/>
        </w:rPr>
        <w:t>điểm</w:t>
      </w:r>
      <w:r w:rsidRPr="00A945DF">
        <w:rPr>
          <w:rFonts w:ascii="Arial" w:hAnsi="Arial" w:cs="Arial"/>
          <w:sz w:val="20"/>
        </w:rPr>
        <w:t xml:space="preserve"> tự nhiên và hiện trạng, xác định sơ bộ những vấn đề, nội dung cơ bản cần giải quyết trong đồ án quy hoạch chi </w:t>
      </w:r>
      <w:r w:rsidR="00A945DF" w:rsidRPr="00A945DF">
        <w:rPr>
          <w:rFonts w:ascii="Arial" w:hAnsi="Arial" w:cs="Arial"/>
          <w:sz w:val="20"/>
        </w:rPr>
        <w:t>tiết</w:t>
      </w:r>
      <w:r w:rsidRPr="00A945DF">
        <w:rPr>
          <w:rFonts w:ascii="Arial" w:hAnsi="Arial" w:cs="Arial"/>
          <w:sz w:val="20"/>
        </w:rPr>
        <w:t xml:space="preserve"> và yêu cầu về việc cụ thể hóa quy hoạch phân khu </w:t>
      </w:r>
      <w:proofErr w:type="spellStart"/>
      <w:r w:rsidR="00832306" w:rsidRPr="00A945DF">
        <w:rPr>
          <w:rFonts w:ascii="Arial" w:hAnsi="Arial" w:cs="Arial"/>
          <w:sz w:val="20"/>
          <w:lang w:val="en-US"/>
        </w:rPr>
        <w:t>đã</w:t>
      </w:r>
      <w:proofErr w:type="spellEnd"/>
      <w:r w:rsidRPr="00A945DF">
        <w:rPr>
          <w:rFonts w:ascii="Arial" w:hAnsi="Arial" w:cs="Arial"/>
          <w:sz w:val="20"/>
        </w:rPr>
        <w:t xml:space="preserve"> </w:t>
      </w:r>
      <w:r w:rsidR="00A32829" w:rsidRPr="00A945DF">
        <w:rPr>
          <w:rFonts w:ascii="Arial" w:hAnsi="Arial" w:cs="Arial"/>
          <w:sz w:val="20"/>
        </w:rPr>
        <w:t>được</w:t>
      </w:r>
      <w:r w:rsidRPr="00A945DF">
        <w:rPr>
          <w:rFonts w:ascii="Arial" w:hAnsi="Arial" w:cs="Arial"/>
          <w:sz w:val="20"/>
        </w:rPr>
        <w:t xml:space="preserve"> phê duyệt.</w:t>
      </w:r>
    </w:p>
    <w:p w14:paraId="529F24C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Dự kiến các chức năng, quy mô dân số; các chỉ tiêu cơ bản áp dụng trong </w:t>
      </w:r>
      <w:proofErr w:type="spellStart"/>
      <w:r w:rsidR="00556875" w:rsidRPr="00A945DF">
        <w:rPr>
          <w:rFonts w:ascii="Arial" w:hAnsi="Arial" w:cs="Arial"/>
          <w:sz w:val="20"/>
          <w:lang w:val="en-US"/>
        </w:rPr>
        <w:t>đồ</w:t>
      </w:r>
      <w:proofErr w:type="spellEnd"/>
      <w:r w:rsidRPr="00A945DF">
        <w:rPr>
          <w:rFonts w:ascii="Arial" w:hAnsi="Arial" w:cs="Arial"/>
          <w:sz w:val="20"/>
        </w:rPr>
        <w:t xml:space="preserve"> án về nhu cầu sử dụng đất, hạ tầng xã hội và hạ tầng </w:t>
      </w:r>
      <w:r w:rsidR="00C656E5" w:rsidRPr="00A945DF">
        <w:rPr>
          <w:rFonts w:ascii="Arial" w:hAnsi="Arial" w:cs="Arial"/>
          <w:sz w:val="20"/>
        </w:rPr>
        <w:t>kỹ thuật</w:t>
      </w:r>
      <w:r w:rsidRPr="00A945DF">
        <w:rPr>
          <w:rFonts w:ascii="Arial" w:hAnsi="Arial" w:cs="Arial"/>
          <w:sz w:val="20"/>
        </w:rPr>
        <w:t xml:space="preserve"> trên cơ sở các quy định của quy hoạch phân khu, quy hoạch chung dã </w:t>
      </w:r>
      <w:r w:rsidR="00A32829" w:rsidRPr="00A945DF">
        <w:rPr>
          <w:rFonts w:ascii="Arial" w:hAnsi="Arial" w:cs="Arial"/>
          <w:sz w:val="20"/>
        </w:rPr>
        <w:t>được</w:t>
      </w:r>
      <w:r w:rsidRPr="00A945DF">
        <w:rPr>
          <w:rFonts w:ascii="Arial" w:hAnsi="Arial" w:cs="Arial"/>
          <w:sz w:val="20"/>
        </w:rPr>
        <w:t xml:space="preserve"> phê duyệt.</w:t>
      </w:r>
    </w:p>
    <w:p w14:paraId="3E52F97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Yêu cầu cụ thể về </w:t>
      </w:r>
      <w:r w:rsidR="00A945DF" w:rsidRPr="00A945DF">
        <w:rPr>
          <w:rFonts w:ascii="Arial" w:hAnsi="Arial" w:cs="Arial"/>
          <w:sz w:val="20"/>
        </w:rPr>
        <w:t>điều</w:t>
      </w:r>
      <w:r w:rsidRPr="00A945DF">
        <w:rPr>
          <w:rFonts w:ascii="Arial" w:hAnsi="Arial" w:cs="Arial"/>
          <w:sz w:val="20"/>
        </w:rPr>
        <w:t xml:space="preserve"> tra khảo sát, thu thập tài liệu, số liệu, đánh giá hiện trạng; yêu cầu về cơ sở dữ liệu hiện trạng.</w:t>
      </w:r>
    </w:p>
    <w:p w14:paraId="1038A71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Yêu cầu về nội dung chính của quy hoạch chi </w:t>
      </w:r>
      <w:r w:rsidR="00A945DF" w:rsidRPr="00A945DF">
        <w:rPr>
          <w:rFonts w:ascii="Arial" w:hAnsi="Arial" w:cs="Arial"/>
          <w:sz w:val="20"/>
        </w:rPr>
        <w:t>tiết</w:t>
      </w:r>
      <w:r w:rsidRPr="00A945DF">
        <w:rPr>
          <w:rFonts w:ascii="Arial" w:hAnsi="Arial" w:cs="Arial"/>
          <w:sz w:val="20"/>
        </w:rPr>
        <w:t xml:space="preserve">. Dự kiến các hạng </w:t>
      </w:r>
      <w:r w:rsidR="00A945DF" w:rsidRPr="00A945DF">
        <w:rPr>
          <w:rFonts w:ascii="Arial" w:hAnsi="Arial" w:cs="Arial"/>
          <w:sz w:val="20"/>
        </w:rPr>
        <w:t>mục</w:t>
      </w:r>
      <w:r w:rsidR="00556875" w:rsidRPr="00A945DF">
        <w:rPr>
          <w:rFonts w:ascii="Arial" w:hAnsi="Arial" w:cs="Arial"/>
          <w:sz w:val="20"/>
          <w:lang w:val="en-US"/>
        </w:rPr>
        <w:t xml:space="preserve"> </w:t>
      </w:r>
      <w:r w:rsidRPr="00A945DF">
        <w:rPr>
          <w:rFonts w:ascii="Arial" w:hAnsi="Arial" w:cs="Arial"/>
          <w:sz w:val="20"/>
        </w:rPr>
        <w:t xml:space="preserve">công trình cần đầu tư xây dựng trong khu vực lập quy hoạch; xác định các yêu cầu đối với việc nghiên cứu tổ chức không gian, kiến trúc, cảnh quan, sử dụng đất, kết nối hạ tầng </w:t>
      </w:r>
      <w:r w:rsidR="00C656E5" w:rsidRPr="00A945DF">
        <w:rPr>
          <w:rFonts w:ascii="Arial" w:hAnsi="Arial" w:cs="Arial"/>
          <w:sz w:val="20"/>
        </w:rPr>
        <w:t>kỹ thuật</w:t>
      </w:r>
      <w:r w:rsidRPr="00A945DF">
        <w:rPr>
          <w:rFonts w:ascii="Arial" w:hAnsi="Arial" w:cs="Arial"/>
          <w:sz w:val="20"/>
        </w:rPr>
        <w:t xml:space="preserve"> và các yêu </w:t>
      </w:r>
      <w:proofErr w:type="spellStart"/>
      <w:r w:rsidR="0089752A" w:rsidRPr="00A945DF">
        <w:rPr>
          <w:rFonts w:ascii="Arial" w:hAnsi="Arial" w:cs="Arial"/>
          <w:sz w:val="20"/>
          <w:lang w:val="en-US"/>
        </w:rPr>
        <w:t>cầu</w:t>
      </w:r>
      <w:proofErr w:type="spellEnd"/>
      <w:r w:rsidRPr="00A945DF">
        <w:rPr>
          <w:rFonts w:ascii="Arial" w:hAnsi="Arial" w:cs="Arial"/>
          <w:sz w:val="20"/>
        </w:rPr>
        <w:t xml:space="preserve"> khác.</w:t>
      </w:r>
    </w:p>
    <w:p w14:paraId="686EEFE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e) Xác định danh </w:t>
      </w:r>
      <w:r w:rsidR="00A945DF" w:rsidRPr="00A945DF">
        <w:rPr>
          <w:rFonts w:ascii="Arial" w:hAnsi="Arial" w:cs="Arial"/>
          <w:sz w:val="20"/>
        </w:rPr>
        <w:t>mục</w:t>
      </w:r>
      <w:r w:rsidRPr="00A945DF">
        <w:rPr>
          <w:rFonts w:ascii="Arial" w:hAnsi="Arial" w:cs="Arial"/>
          <w:sz w:val="20"/>
        </w:rPr>
        <w:t xml:space="preserve"> bản vẽ, thuyết minh, phụ lục kèm theo; số lượng, quy cách của sản phẩm hồ sơ đồ án quy hoạch; dự toán kinh phí; kế hoạch và tiến độ lập quy hoạch; xác định yêu cầu về nội dung, hình thức và đối tượng lấy ý kiến về đồ án quy hoạch.</w:t>
      </w:r>
    </w:p>
    <w:p w14:paraId="02F73762" w14:textId="77777777" w:rsidR="00A00220" w:rsidRPr="00A945DF" w:rsidRDefault="00A00220" w:rsidP="00045CB7">
      <w:pPr>
        <w:spacing w:before="120"/>
        <w:rPr>
          <w:rFonts w:ascii="Arial" w:hAnsi="Arial" w:cs="Arial"/>
          <w:sz w:val="20"/>
        </w:rPr>
      </w:pPr>
      <w:r w:rsidRPr="00A945DF">
        <w:rPr>
          <w:rFonts w:ascii="Arial" w:hAnsi="Arial" w:cs="Arial"/>
          <w:sz w:val="20"/>
        </w:rPr>
        <w:t>3. Dự thảo Tờ trình và dự thảo Quyết định phê duyệt nhiệm vụ quy hoạch.</w:t>
      </w:r>
    </w:p>
    <w:p w14:paraId="61146DBC" w14:textId="77777777" w:rsidR="00A00220" w:rsidRPr="00A945DF" w:rsidRDefault="007502A7" w:rsidP="00045CB7">
      <w:pPr>
        <w:spacing w:before="120"/>
        <w:rPr>
          <w:rFonts w:ascii="Arial" w:hAnsi="Arial" w:cs="Arial"/>
          <w:b/>
          <w:sz w:val="20"/>
        </w:rPr>
      </w:pPr>
      <w:bookmarkStart w:id="71" w:name="dieu_29"/>
      <w:r w:rsidRPr="007502A7">
        <w:rPr>
          <w:rFonts w:ascii="Arial" w:hAnsi="Arial" w:cs="Arial"/>
          <w:b/>
          <w:sz w:val="20"/>
        </w:rPr>
        <w:t>Điều 29. Nội dung hồ sơ đồ án quy hoạch chi tiết xây dựng khu chức năng</w:t>
      </w:r>
      <w:bookmarkEnd w:id="71"/>
    </w:p>
    <w:p w14:paraId="67C2BBE9" w14:textId="77777777" w:rsidR="00A00220" w:rsidRPr="00A945DF" w:rsidRDefault="00A00220" w:rsidP="00045CB7">
      <w:pPr>
        <w:spacing w:before="120"/>
        <w:rPr>
          <w:rFonts w:ascii="Arial" w:hAnsi="Arial" w:cs="Arial"/>
          <w:sz w:val="20"/>
        </w:rPr>
      </w:pPr>
      <w:r w:rsidRPr="00A945DF">
        <w:rPr>
          <w:rFonts w:ascii="Arial" w:hAnsi="Arial" w:cs="Arial"/>
          <w:sz w:val="20"/>
        </w:rPr>
        <w:t>1. Thành phần bản vẽ:</w:t>
      </w:r>
    </w:p>
    <w:p w14:paraId="34AFB8BB" w14:textId="77777777" w:rsidR="00A00220" w:rsidRPr="00A945DF" w:rsidRDefault="00A00220" w:rsidP="00045CB7">
      <w:pPr>
        <w:spacing w:before="120"/>
        <w:rPr>
          <w:rFonts w:ascii="Arial" w:hAnsi="Arial" w:cs="Arial"/>
          <w:sz w:val="20"/>
        </w:rPr>
      </w:pPr>
      <w:r w:rsidRPr="00A945DF">
        <w:rPr>
          <w:rFonts w:ascii="Arial" w:hAnsi="Arial" w:cs="Arial"/>
          <w:sz w:val="20"/>
        </w:rPr>
        <w:t>a) Sơ đồ vị trí và giới hạn khu đất:</w:t>
      </w:r>
    </w:p>
    <w:p w14:paraId="544EA4A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Đối với khu vực thuộc khu chức năng nằm trong đô thị, bản </w:t>
      </w:r>
      <w:proofErr w:type="spellStart"/>
      <w:r w:rsidR="0089752A" w:rsidRPr="00A945DF">
        <w:rPr>
          <w:rFonts w:ascii="Arial" w:hAnsi="Arial" w:cs="Arial"/>
          <w:sz w:val="20"/>
          <w:lang w:val="en-US"/>
        </w:rPr>
        <w:t>vẽ</w:t>
      </w:r>
      <w:proofErr w:type="spellEnd"/>
      <w:r w:rsidRPr="00A945DF">
        <w:rPr>
          <w:rFonts w:ascii="Arial" w:hAnsi="Arial" w:cs="Arial"/>
          <w:sz w:val="20"/>
        </w:rPr>
        <w:t xml:space="preserve"> bao gồm: Sơ đồ vị trí khu vực quy hoạch; </w:t>
      </w:r>
      <w:proofErr w:type="spellStart"/>
      <w:r w:rsidR="0089752A"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sơ đồ định hướng phát triển không gian của quy hoạch chung đô thị đã được phê duyệt. Bản đồ ranh giới, phạm vi nghiên cứu, quy mô khu vực lập quy hoạch </w:t>
      </w:r>
      <w:proofErr w:type="spellStart"/>
      <w:r w:rsidR="0089752A"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bản đồ quy hoạch tổng mặt bằng </w:t>
      </w:r>
      <w:proofErr w:type="spellStart"/>
      <w:r w:rsidR="0089752A" w:rsidRPr="00A945DF">
        <w:rPr>
          <w:rFonts w:ascii="Arial" w:hAnsi="Arial" w:cs="Arial"/>
          <w:sz w:val="20"/>
          <w:lang w:val="en-US"/>
        </w:rPr>
        <w:t>sử</w:t>
      </w:r>
      <w:proofErr w:type="spellEnd"/>
      <w:r w:rsidRPr="00A945DF">
        <w:rPr>
          <w:rFonts w:ascii="Arial" w:hAnsi="Arial" w:cs="Arial"/>
          <w:sz w:val="20"/>
        </w:rPr>
        <w:t xml:space="preserve"> dụng đất của quy hoạch phân khu đã được phê duyệt.</w:t>
      </w:r>
    </w:p>
    <w:p w14:paraId="680FF99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Đối với khu vực thuộc khu chức năng nằm ngoài đô thị, </w:t>
      </w:r>
      <w:proofErr w:type="spellStart"/>
      <w:r w:rsidR="0089752A" w:rsidRPr="00A945DF">
        <w:rPr>
          <w:rFonts w:ascii="Arial" w:hAnsi="Arial" w:cs="Arial"/>
          <w:sz w:val="20"/>
          <w:lang w:val="en-US"/>
        </w:rPr>
        <w:t>bản</w:t>
      </w:r>
      <w:proofErr w:type="spellEnd"/>
      <w:r w:rsidRPr="00A945DF">
        <w:rPr>
          <w:rFonts w:ascii="Arial" w:hAnsi="Arial" w:cs="Arial"/>
          <w:sz w:val="20"/>
        </w:rPr>
        <w:t xml:space="preserve"> vẽ bao gồm: Sơ </w:t>
      </w:r>
      <w:proofErr w:type="spellStart"/>
      <w:r w:rsidR="005D30DC" w:rsidRPr="00A945DF">
        <w:rPr>
          <w:rFonts w:ascii="Arial" w:hAnsi="Arial" w:cs="Arial"/>
          <w:sz w:val="20"/>
          <w:lang w:val="en-US"/>
        </w:rPr>
        <w:t>đồ</w:t>
      </w:r>
      <w:proofErr w:type="spellEnd"/>
      <w:r w:rsidRPr="00A945DF">
        <w:rPr>
          <w:rFonts w:ascii="Arial" w:hAnsi="Arial" w:cs="Arial"/>
          <w:sz w:val="20"/>
        </w:rPr>
        <w:t xml:space="preserve"> vị trí khu vực quy hoạch; </w:t>
      </w:r>
      <w:proofErr w:type="spellStart"/>
      <w:r w:rsidR="005D30DC"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sơ </w:t>
      </w:r>
      <w:proofErr w:type="spellStart"/>
      <w:r w:rsidR="005D30DC" w:rsidRPr="00A945DF">
        <w:rPr>
          <w:rFonts w:ascii="Arial" w:hAnsi="Arial" w:cs="Arial"/>
          <w:sz w:val="20"/>
          <w:lang w:val="en-US"/>
        </w:rPr>
        <w:t>đồ</w:t>
      </w:r>
      <w:proofErr w:type="spellEnd"/>
      <w:r w:rsidRPr="00A945DF">
        <w:rPr>
          <w:rFonts w:ascii="Arial" w:hAnsi="Arial" w:cs="Arial"/>
          <w:sz w:val="20"/>
        </w:rPr>
        <w:t xml:space="preserve"> định hướng phát triển không gian của quy hoạch chung xây dựng khu chức năng (</w:t>
      </w:r>
      <w:proofErr w:type="spellStart"/>
      <w:r w:rsidR="008F76D7" w:rsidRPr="00A945DF">
        <w:rPr>
          <w:rFonts w:ascii="Arial" w:hAnsi="Arial" w:cs="Arial"/>
          <w:sz w:val="20"/>
          <w:lang w:val="en-US"/>
        </w:rPr>
        <w:t>nếu</w:t>
      </w:r>
      <w:proofErr w:type="spellEnd"/>
      <w:r w:rsidRPr="00A945DF">
        <w:rPr>
          <w:rFonts w:ascii="Arial" w:hAnsi="Arial" w:cs="Arial"/>
          <w:sz w:val="20"/>
        </w:rPr>
        <w:t xml:space="preserve"> có), sơ đồ tổ chức không gian kiến trúc cảnh quan của quy hoạch phân khu xây dựng đã được phê duyệt.</w:t>
      </w:r>
    </w:p>
    <w:p w14:paraId="47E68B3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Bản đồ hiện trạng sử dụng đất; kiến trúc, cảnh quan và đánh giá đất xây dựng: Hiện trạng các chức năng sử dụng đất theo quy định tại Phụ lục VI của Thông tư này; kiến trúc cảnh quan, hệ thống hạ tầng xã hội (giáo dục, y tế, văn hóa, thương mại, cây xanh, nhà ở, ...); đánh giá đất xây dựng trên cơ sở các tiêu chí về địa hình, </w:t>
      </w:r>
      <w:r w:rsidR="00A945DF" w:rsidRPr="00A945DF">
        <w:rPr>
          <w:rFonts w:ascii="Arial" w:hAnsi="Arial" w:cs="Arial"/>
          <w:sz w:val="20"/>
        </w:rPr>
        <w:t>điều</w:t>
      </w:r>
      <w:r w:rsidRPr="00A945DF">
        <w:rPr>
          <w:rFonts w:ascii="Arial" w:hAnsi="Arial" w:cs="Arial"/>
          <w:sz w:val="20"/>
        </w:rPr>
        <w:t xml:space="preserve"> kiện hiện trạng, địa chất thủy văn, sử dụng đất. Bản vẽ </w:t>
      </w:r>
      <w:proofErr w:type="spellStart"/>
      <w:r w:rsidR="008F76D7" w:rsidRPr="00A945DF">
        <w:rPr>
          <w:rFonts w:ascii="Arial" w:hAnsi="Arial" w:cs="Arial"/>
          <w:sz w:val="20"/>
          <w:lang w:val="en-US"/>
        </w:rPr>
        <w:t>thể</w:t>
      </w:r>
      <w:proofErr w:type="spellEnd"/>
      <w:r w:rsidRPr="00A945DF">
        <w:rPr>
          <w:rFonts w:ascii="Arial" w:hAnsi="Arial" w:cs="Arial"/>
          <w:sz w:val="20"/>
        </w:rPr>
        <w:t xml:space="preserve"> hiện trên nền bản đồ địa hình tỷ lệ 1/500.</w:t>
      </w:r>
    </w:p>
    <w:p w14:paraId="72779EC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Các bản đồ hiện trạng hệ thống công trình hạ tầng </w:t>
      </w:r>
      <w:r w:rsidR="00C656E5" w:rsidRPr="00A945DF">
        <w:rPr>
          <w:rFonts w:ascii="Arial" w:hAnsi="Arial" w:cs="Arial"/>
          <w:sz w:val="20"/>
        </w:rPr>
        <w:t>kỹ thuật</w:t>
      </w:r>
      <w:r w:rsidRPr="00A945DF">
        <w:rPr>
          <w:rFonts w:ascii="Arial" w:hAnsi="Arial" w:cs="Arial"/>
          <w:sz w:val="20"/>
        </w:rPr>
        <w:t xml:space="preserve"> và bảo vệ môi trường: Giao thông, cung cấp năng lượng và chiếu sáng đô thị, thông tin liên lạc, cấp nước, cao độ nền và thoát nước mưa, thoát nước thải; quản lý chất thải rắn, nghĩa trang và môi trường. Bản vẽ thể hiện trên nền bản đồ địa hình tỷ lệ 1/500.</w:t>
      </w:r>
    </w:p>
    <w:p w14:paraId="72127A4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Bản đồ quy hoạch tổng mặt bằng sử dụng đất: Xác định chức năng, quy mô diện tích, dân số và chỉ tiêu sử dụng đất đối với từng lô đất (hình thành bởi các đường cấp nội bộ) trong khu vực lập quy hoạch theo quy định tại Phụ lục VI của Thông tư này; </w:t>
      </w:r>
      <w:r w:rsidR="00A945DF" w:rsidRPr="00A945DF">
        <w:rPr>
          <w:rFonts w:ascii="Arial" w:hAnsi="Arial" w:cs="Arial"/>
          <w:sz w:val="20"/>
        </w:rPr>
        <w:t>khoản</w:t>
      </w:r>
      <w:r w:rsidRPr="00A945DF">
        <w:rPr>
          <w:rFonts w:ascii="Arial" w:hAnsi="Arial" w:cs="Arial"/>
          <w:sz w:val="20"/>
        </w:rPr>
        <w:t xml:space="preserve">g lùi công trình </w:t>
      </w:r>
      <w:proofErr w:type="spellStart"/>
      <w:r w:rsidR="008F76D7" w:rsidRPr="00A945DF">
        <w:rPr>
          <w:rFonts w:ascii="Arial" w:hAnsi="Arial" w:cs="Arial"/>
          <w:sz w:val="20"/>
          <w:lang w:val="en-US"/>
        </w:rPr>
        <w:t>đối</w:t>
      </w:r>
      <w:proofErr w:type="spellEnd"/>
      <w:r w:rsidRPr="00A945DF">
        <w:rPr>
          <w:rFonts w:ascii="Arial" w:hAnsi="Arial" w:cs="Arial"/>
          <w:sz w:val="20"/>
        </w:rPr>
        <w:t xml:space="preserve"> với các trục đường đối với các trục đường từ cấp nội bộ; vị trí, quy mô công trình ngầm. Xác định khu vực xây dựng nhà ở xã hội (nếu có); vị trí, quy mô của hệ thống hạ tầng xã hội của khu chức năng và các cấp của đô thị (nếu có) trong khu vực. Bản vẽ </w:t>
      </w:r>
      <w:proofErr w:type="spellStart"/>
      <w:r w:rsidR="008F76D7" w:rsidRPr="00A945DF">
        <w:rPr>
          <w:rFonts w:ascii="Arial" w:hAnsi="Arial" w:cs="Arial"/>
          <w:sz w:val="20"/>
          <w:lang w:val="en-US"/>
        </w:rPr>
        <w:t>thể</w:t>
      </w:r>
      <w:proofErr w:type="spellEnd"/>
      <w:r w:rsidRPr="00A945DF">
        <w:rPr>
          <w:rFonts w:ascii="Arial" w:hAnsi="Arial" w:cs="Arial"/>
          <w:sz w:val="20"/>
        </w:rPr>
        <w:t xml:space="preserve"> hiện trên nền bản</w:t>
      </w:r>
      <w:r w:rsidR="008F76D7" w:rsidRPr="00A945DF">
        <w:rPr>
          <w:rFonts w:ascii="Arial" w:hAnsi="Arial" w:cs="Arial"/>
          <w:sz w:val="20"/>
          <w:lang w:val="en-US"/>
        </w:rPr>
        <w:t xml:space="preserve"> </w:t>
      </w:r>
      <w:r w:rsidRPr="00A945DF">
        <w:rPr>
          <w:rFonts w:ascii="Arial" w:hAnsi="Arial" w:cs="Arial"/>
          <w:sz w:val="20"/>
        </w:rPr>
        <w:t>đồ địa hình tỷ lệ 1/500.</w:t>
      </w:r>
    </w:p>
    <w:p w14:paraId="49E8DA2B"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Sơ đồ tổ chức không gian, kiến trúc, cảnh quan: Thể hiện </w:t>
      </w:r>
      <w:proofErr w:type="spellStart"/>
      <w:r w:rsidR="008F76D7" w:rsidRPr="00A945DF">
        <w:rPr>
          <w:rFonts w:ascii="Arial" w:hAnsi="Arial" w:cs="Arial"/>
          <w:sz w:val="20"/>
          <w:lang w:val="en-US"/>
        </w:rPr>
        <w:t>trên</w:t>
      </w:r>
      <w:proofErr w:type="spellEnd"/>
      <w:r w:rsidRPr="00A945DF">
        <w:rPr>
          <w:rFonts w:ascii="Arial" w:hAnsi="Arial" w:cs="Arial"/>
          <w:sz w:val="20"/>
        </w:rPr>
        <w:t xml:space="preserve"> nền bản đồ địa hình tỷ lệ 1/500.</w:t>
      </w:r>
    </w:p>
    <w:p w14:paraId="0506734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e) Bản đồ quy hoạch hệ thống công trình giao thông, chỉ giới đường đỏ, chỉ giới xây dựng: Xác định mạng lưới giao thông, mặt cắt, chỉ giới đường đỏ và chỉ giới xây dựng; vị trí, quy mô bến, bãi </w:t>
      </w:r>
      <w:proofErr w:type="spellStart"/>
      <w:r w:rsidR="008F76D7" w:rsidRPr="00A945DF">
        <w:rPr>
          <w:rFonts w:ascii="Arial" w:hAnsi="Arial" w:cs="Arial"/>
          <w:sz w:val="20"/>
          <w:lang w:val="en-US"/>
        </w:rPr>
        <w:t>đỗ</w:t>
      </w:r>
      <w:proofErr w:type="spellEnd"/>
      <w:r w:rsidRPr="00A945DF">
        <w:rPr>
          <w:rFonts w:ascii="Arial" w:hAnsi="Arial" w:cs="Arial"/>
          <w:sz w:val="20"/>
        </w:rPr>
        <w:t xml:space="preserve"> xe (trên cao, trên mặt đất và </w:t>
      </w:r>
      <w:proofErr w:type="spellStart"/>
      <w:r w:rsidR="008F76D7" w:rsidRPr="00A945DF">
        <w:rPr>
          <w:rFonts w:ascii="Arial" w:hAnsi="Arial" w:cs="Arial"/>
          <w:sz w:val="20"/>
          <w:lang w:val="en-US"/>
        </w:rPr>
        <w:t>ngầm</w:t>
      </w:r>
      <w:proofErr w:type="spellEnd"/>
      <w:r w:rsidRPr="00A945DF">
        <w:rPr>
          <w:rFonts w:ascii="Arial" w:hAnsi="Arial" w:cs="Arial"/>
          <w:sz w:val="20"/>
        </w:rPr>
        <w:t xml:space="preserve">) và hành lang bảo vệ các </w:t>
      </w:r>
      <w:proofErr w:type="spellStart"/>
      <w:r w:rsidR="008F76D7" w:rsidRPr="00A945DF">
        <w:rPr>
          <w:rFonts w:ascii="Arial" w:hAnsi="Arial" w:cs="Arial"/>
          <w:sz w:val="20"/>
          <w:lang w:val="en-US"/>
        </w:rPr>
        <w:t>tuyến</w:t>
      </w:r>
      <w:proofErr w:type="spellEnd"/>
      <w:r w:rsidRPr="00A945DF">
        <w:rPr>
          <w:rFonts w:ascii="Arial" w:hAnsi="Arial" w:cs="Arial"/>
          <w:sz w:val="20"/>
        </w:rPr>
        <w:t xml:space="preserve"> hạ tầng kỹ thuật đến cấp đường nội bộ. Bản </w:t>
      </w:r>
      <w:proofErr w:type="spellStart"/>
      <w:r w:rsidR="008F76D7" w:rsidRPr="00A945DF">
        <w:rPr>
          <w:rFonts w:ascii="Arial" w:hAnsi="Arial" w:cs="Arial"/>
          <w:sz w:val="20"/>
          <w:lang w:val="en-US"/>
        </w:rPr>
        <w:t>vẽ</w:t>
      </w:r>
      <w:proofErr w:type="spellEnd"/>
      <w:r w:rsidR="008F76D7" w:rsidRPr="00A945DF">
        <w:rPr>
          <w:rFonts w:ascii="Arial" w:hAnsi="Arial" w:cs="Arial"/>
          <w:sz w:val="20"/>
          <w:lang w:val="en-US"/>
        </w:rPr>
        <w:t xml:space="preserve"> </w:t>
      </w:r>
      <w:proofErr w:type="spellStart"/>
      <w:r w:rsidR="008F76D7" w:rsidRPr="00A945DF">
        <w:rPr>
          <w:rFonts w:ascii="Arial" w:hAnsi="Arial" w:cs="Arial"/>
          <w:sz w:val="20"/>
          <w:lang w:val="en-US"/>
        </w:rPr>
        <w:t>thể</w:t>
      </w:r>
      <w:proofErr w:type="spellEnd"/>
      <w:r w:rsidRPr="00A945DF">
        <w:rPr>
          <w:rFonts w:ascii="Arial" w:hAnsi="Arial" w:cs="Arial"/>
          <w:sz w:val="20"/>
        </w:rPr>
        <w:t xml:space="preserve"> hiện trên nền sơ đồ tổ chức không gian </w:t>
      </w:r>
      <w:proofErr w:type="spellStart"/>
      <w:r w:rsidR="008F76D7" w:rsidRPr="00A945DF">
        <w:rPr>
          <w:rFonts w:ascii="Arial" w:hAnsi="Arial" w:cs="Arial"/>
          <w:sz w:val="20"/>
          <w:lang w:val="en-US"/>
        </w:rPr>
        <w:t>kiến</w:t>
      </w:r>
      <w:proofErr w:type="spellEnd"/>
      <w:r w:rsidRPr="00A945DF">
        <w:rPr>
          <w:rFonts w:ascii="Arial" w:hAnsi="Arial" w:cs="Arial"/>
          <w:sz w:val="20"/>
        </w:rPr>
        <w:t xml:space="preserve"> trúc cảnh quan kết hợp theo bản </w:t>
      </w:r>
      <w:proofErr w:type="spellStart"/>
      <w:r w:rsidR="008F76D7" w:rsidRPr="00A945DF">
        <w:rPr>
          <w:rFonts w:ascii="Arial" w:hAnsi="Arial" w:cs="Arial"/>
          <w:sz w:val="20"/>
          <w:lang w:val="en-US"/>
        </w:rPr>
        <w:t>đồ</w:t>
      </w:r>
      <w:proofErr w:type="spellEnd"/>
      <w:r w:rsidRPr="00A945DF">
        <w:rPr>
          <w:rFonts w:ascii="Arial" w:hAnsi="Arial" w:cs="Arial"/>
          <w:sz w:val="20"/>
        </w:rPr>
        <w:t xml:space="preserve"> địa hình tỷ lệ 1/500.</w:t>
      </w:r>
    </w:p>
    <w:p w14:paraId="6380FB2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Các bản đồ quy hoạch hệ thống hạ tầng kỹ thuật khác: </w:t>
      </w:r>
      <w:proofErr w:type="spellStart"/>
      <w:r w:rsidR="008F76D7" w:rsidRPr="00A945DF">
        <w:rPr>
          <w:rFonts w:ascii="Arial" w:hAnsi="Arial" w:cs="Arial"/>
          <w:sz w:val="20"/>
          <w:lang w:val="en-US"/>
        </w:rPr>
        <w:t>Chuẩn</w:t>
      </w:r>
      <w:proofErr w:type="spellEnd"/>
      <w:r w:rsidRPr="00A945DF">
        <w:rPr>
          <w:rFonts w:ascii="Arial" w:hAnsi="Arial" w:cs="Arial"/>
          <w:sz w:val="20"/>
        </w:rPr>
        <w:t xml:space="preserve"> bị </w:t>
      </w:r>
      <w:r w:rsidR="00C656E5" w:rsidRPr="00A945DF">
        <w:rPr>
          <w:rFonts w:ascii="Arial" w:hAnsi="Arial" w:cs="Arial"/>
          <w:sz w:val="20"/>
        </w:rPr>
        <w:t>kỹ thuật</w:t>
      </w:r>
      <w:r w:rsidRPr="00A945DF">
        <w:rPr>
          <w:rFonts w:ascii="Arial" w:hAnsi="Arial" w:cs="Arial"/>
          <w:sz w:val="20"/>
        </w:rPr>
        <w:t>, cấp nước, cấp năng lượng và chiếu sáng, thoát nước, quản lý chất thả</w:t>
      </w:r>
      <w:r w:rsidR="008F76D7" w:rsidRPr="00A945DF">
        <w:rPr>
          <w:rFonts w:ascii="Arial" w:hAnsi="Arial" w:cs="Arial"/>
          <w:sz w:val="20"/>
        </w:rPr>
        <w:t>i r</w:t>
      </w:r>
      <w:proofErr w:type="spellStart"/>
      <w:r w:rsidR="008F76D7" w:rsidRPr="00A945DF">
        <w:rPr>
          <w:rFonts w:ascii="Arial" w:hAnsi="Arial" w:cs="Arial"/>
          <w:sz w:val="20"/>
          <w:lang w:val="en-US"/>
        </w:rPr>
        <w:t>ắn</w:t>
      </w:r>
      <w:proofErr w:type="spellEnd"/>
      <w:r w:rsidRPr="00A945DF">
        <w:rPr>
          <w:rFonts w:ascii="Arial" w:hAnsi="Arial" w:cs="Arial"/>
          <w:sz w:val="20"/>
        </w:rPr>
        <w:t xml:space="preserve">, hạ tầng </w:t>
      </w:r>
      <w:proofErr w:type="spellStart"/>
      <w:r w:rsidR="008F76D7" w:rsidRPr="00A945DF">
        <w:rPr>
          <w:rFonts w:ascii="Arial" w:hAnsi="Arial" w:cs="Arial"/>
          <w:sz w:val="20"/>
          <w:lang w:val="en-US"/>
        </w:rPr>
        <w:t>viễn</w:t>
      </w:r>
      <w:proofErr w:type="spellEnd"/>
      <w:r w:rsidRPr="00A945DF">
        <w:rPr>
          <w:rFonts w:ascii="Arial" w:hAnsi="Arial" w:cs="Arial"/>
          <w:sz w:val="20"/>
        </w:rPr>
        <w:t xml:space="preserve"> thông thụ động và công trình hạ tầng </w:t>
      </w:r>
      <w:r w:rsidR="00C656E5" w:rsidRPr="00A945DF">
        <w:rPr>
          <w:rFonts w:ascii="Arial" w:hAnsi="Arial" w:cs="Arial"/>
          <w:sz w:val="20"/>
        </w:rPr>
        <w:t>kỹ thuật</w:t>
      </w:r>
      <w:r w:rsidRPr="00A945DF">
        <w:rPr>
          <w:rFonts w:ascii="Arial" w:hAnsi="Arial" w:cs="Arial"/>
          <w:sz w:val="20"/>
        </w:rPr>
        <w:t xml:space="preserve"> khác. Bản </w:t>
      </w:r>
      <w:proofErr w:type="spellStart"/>
      <w:r w:rsidR="008F76D7" w:rsidRPr="00A945DF">
        <w:rPr>
          <w:rFonts w:ascii="Arial" w:hAnsi="Arial" w:cs="Arial"/>
          <w:sz w:val="20"/>
          <w:lang w:val="en-US"/>
        </w:rPr>
        <w:t>vẽ</w:t>
      </w:r>
      <w:proofErr w:type="spellEnd"/>
      <w:r w:rsidR="008F76D7" w:rsidRPr="00A945DF">
        <w:rPr>
          <w:rFonts w:ascii="Arial" w:hAnsi="Arial" w:cs="Arial"/>
          <w:sz w:val="20"/>
          <w:lang w:val="en-US"/>
        </w:rPr>
        <w:t xml:space="preserve"> </w:t>
      </w:r>
      <w:proofErr w:type="spellStart"/>
      <w:r w:rsidR="008F76D7" w:rsidRPr="00A945DF">
        <w:rPr>
          <w:rFonts w:ascii="Arial" w:hAnsi="Arial" w:cs="Arial"/>
          <w:sz w:val="20"/>
          <w:lang w:val="en-US"/>
        </w:rPr>
        <w:t>thể</w:t>
      </w:r>
      <w:proofErr w:type="spellEnd"/>
      <w:r w:rsidRPr="00A945DF">
        <w:rPr>
          <w:rFonts w:ascii="Arial" w:hAnsi="Arial" w:cs="Arial"/>
          <w:sz w:val="20"/>
        </w:rPr>
        <w:t xml:space="preserve"> hiện trên nền sơ đồ tổ chức không gian, kiến trúc, cảnh quan kết hợp bản đồ địa hình tỷ lệ 1/500.</w:t>
      </w:r>
    </w:p>
    <w:p w14:paraId="662EEB6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h) Bản đồ tổng hợp đường dây, đường ống </w:t>
      </w:r>
      <w:r w:rsidR="00C656E5" w:rsidRPr="00A945DF">
        <w:rPr>
          <w:rFonts w:ascii="Arial" w:hAnsi="Arial" w:cs="Arial"/>
          <w:sz w:val="20"/>
        </w:rPr>
        <w:t>kỹ thuật</w:t>
      </w:r>
      <w:r w:rsidRPr="00A945DF">
        <w:rPr>
          <w:rFonts w:ascii="Arial" w:hAnsi="Arial" w:cs="Arial"/>
          <w:sz w:val="20"/>
        </w:rPr>
        <w:t>. Bản vẽ thể hiện trên nền sơ đồ tổ chức không gian, kiến trúc, cảnh quan kết hợp bản đồ địa hình tỷ lệ 1/500.</w:t>
      </w:r>
    </w:p>
    <w:p w14:paraId="3109435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i) </w:t>
      </w:r>
      <w:proofErr w:type="spellStart"/>
      <w:r w:rsidR="008F76D7" w:rsidRPr="00A945DF">
        <w:rPr>
          <w:rFonts w:ascii="Arial" w:hAnsi="Arial" w:cs="Arial"/>
          <w:sz w:val="20"/>
          <w:lang w:val="en-US"/>
        </w:rPr>
        <w:t>Bản</w:t>
      </w:r>
      <w:proofErr w:type="spellEnd"/>
      <w:r w:rsidRPr="00A945DF">
        <w:rPr>
          <w:rFonts w:ascii="Arial" w:hAnsi="Arial" w:cs="Arial"/>
          <w:sz w:val="20"/>
        </w:rPr>
        <w:t xml:space="preserve"> vẽ xác định các khu vực xây dựng công trình ngầm: Các công trình công cộng ngầm, các công trình cao tầng có xây dựng tầng hầm (nếu có). </w:t>
      </w:r>
      <w:proofErr w:type="spellStart"/>
      <w:r w:rsidR="00344FC3" w:rsidRPr="00A945DF">
        <w:rPr>
          <w:rFonts w:ascii="Arial" w:hAnsi="Arial" w:cs="Arial"/>
          <w:sz w:val="20"/>
          <w:lang w:val="en-US"/>
        </w:rPr>
        <w:t>Thể</w:t>
      </w:r>
      <w:proofErr w:type="spellEnd"/>
      <w:r w:rsidRPr="00A945DF">
        <w:rPr>
          <w:rFonts w:ascii="Arial" w:hAnsi="Arial" w:cs="Arial"/>
          <w:sz w:val="20"/>
        </w:rPr>
        <w:t xml:space="preserve"> hiện trên nền sơ đồ tổ chức không gian, kiến trúc, cảnh quan kết hợp bản đồ địa hình theo tỷ lệ thích hợp.</w:t>
      </w:r>
    </w:p>
    <w:p w14:paraId="4B68CBD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k) Các bản vẽ quy định việc kiểm soát về kiến trúc, cảnh quan trong khu vực lập quy hoạch: Xác định các công trình </w:t>
      </w:r>
      <w:r w:rsidR="00A945DF" w:rsidRPr="00A945DF">
        <w:rPr>
          <w:rFonts w:ascii="Arial" w:hAnsi="Arial" w:cs="Arial"/>
          <w:sz w:val="20"/>
        </w:rPr>
        <w:t>điểm</w:t>
      </w:r>
      <w:r w:rsidRPr="00A945DF">
        <w:rPr>
          <w:rFonts w:ascii="Arial" w:hAnsi="Arial" w:cs="Arial"/>
          <w:sz w:val="20"/>
        </w:rPr>
        <w:t xml:space="preserve"> nhấn trong khu vực quy hoạch theo các hướng, tầm nhìn; xác định tầng cao xây dựng công trình, </w:t>
      </w:r>
      <w:r w:rsidR="00A945DF" w:rsidRPr="00A945DF">
        <w:rPr>
          <w:rFonts w:ascii="Arial" w:hAnsi="Arial" w:cs="Arial"/>
          <w:sz w:val="20"/>
        </w:rPr>
        <w:t>khoản</w:t>
      </w:r>
      <w:r w:rsidRPr="00A945DF">
        <w:rPr>
          <w:rFonts w:ascii="Arial" w:hAnsi="Arial" w:cs="Arial"/>
          <w:sz w:val="20"/>
        </w:rPr>
        <w:t xml:space="preserve">g lùi cho từng lô đất, trên từng tuyến phố và ngả giao nhau đường phố; xác định hình khối, màu sắc, hình thức kiến trúc chủ đạo của các công trình kiến trúc; hệ thống cây xanh, mặt nước, quảng trường. </w:t>
      </w:r>
      <w:proofErr w:type="spellStart"/>
      <w:r w:rsidR="00344FC3" w:rsidRPr="00A945DF">
        <w:rPr>
          <w:rFonts w:ascii="Arial" w:hAnsi="Arial" w:cs="Arial"/>
          <w:sz w:val="20"/>
          <w:lang w:val="en-US"/>
        </w:rPr>
        <w:t>Thể</w:t>
      </w:r>
      <w:proofErr w:type="spellEnd"/>
      <w:r w:rsidRPr="00A945DF">
        <w:rPr>
          <w:rFonts w:ascii="Arial" w:hAnsi="Arial" w:cs="Arial"/>
          <w:sz w:val="20"/>
        </w:rPr>
        <w:t xml:space="preserve"> hiện trên nền sơ </w:t>
      </w:r>
      <w:proofErr w:type="spellStart"/>
      <w:r w:rsidR="00344FC3" w:rsidRPr="00A945DF">
        <w:rPr>
          <w:rFonts w:ascii="Arial" w:hAnsi="Arial" w:cs="Arial"/>
          <w:sz w:val="20"/>
          <w:lang w:val="en-US"/>
        </w:rPr>
        <w:t>đồ</w:t>
      </w:r>
      <w:proofErr w:type="spellEnd"/>
      <w:r w:rsidRPr="00A945DF">
        <w:rPr>
          <w:rFonts w:ascii="Arial" w:hAnsi="Arial" w:cs="Arial"/>
          <w:sz w:val="20"/>
        </w:rPr>
        <w:t xml:space="preserve"> tổ chức không gian, kiến trúc, </w:t>
      </w:r>
      <w:proofErr w:type="spellStart"/>
      <w:r w:rsidR="005E6FF9" w:rsidRPr="00A945DF">
        <w:rPr>
          <w:rFonts w:ascii="Arial" w:hAnsi="Arial" w:cs="Arial"/>
          <w:sz w:val="20"/>
          <w:lang w:val="en-US"/>
        </w:rPr>
        <w:t>cảnh</w:t>
      </w:r>
      <w:proofErr w:type="spellEnd"/>
      <w:r w:rsidRPr="00A945DF">
        <w:rPr>
          <w:rFonts w:ascii="Arial" w:hAnsi="Arial" w:cs="Arial"/>
          <w:sz w:val="20"/>
        </w:rPr>
        <w:t xml:space="preserve"> quan theo tỷ lệ thích hợp.</w:t>
      </w:r>
    </w:p>
    <w:p w14:paraId="0E6137F9"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42AD13C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Xác định phạm vi, quy mô diện tích lập quy hoạch. Phân tích vị trí, đánh giá </w:t>
      </w:r>
      <w:r w:rsidR="00A945DF" w:rsidRPr="00A945DF">
        <w:rPr>
          <w:rFonts w:ascii="Arial" w:hAnsi="Arial" w:cs="Arial"/>
          <w:sz w:val="20"/>
        </w:rPr>
        <w:t>điều</w:t>
      </w:r>
      <w:r w:rsidRPr="00A945DF">
        <w:rPr>
          <w:rFonts w:ascii="Arial" w:hAnsi="Arial" w:cs="Arial"/>
          <w:sz w:val="20"/>
        </w:rPr>
        <w:t xml:space="preserve"> kiện tự nhiên; hiện trạng dân </w:t>
      </w:r>
      <w:proofErr w:type="spellStart"/>
      <w:r w:rsidR="005E6FF9" w:rsidRPr="00A945DF">
        <w:rPr>
          <w:rFonts w:ascii="Arial" w:hAnsi="Arial" w:cs="Arial"/>
          <w:sz w:val="20"/>
          <w:lang w:val="en-US"/>
        </w:rPr>
        <w:t>số</w:t>
      </w:r>
      <w:proofErr w:type="spellEnd"/>
      <w:r w:rsidRPr="00A945DF">
        <w:rPr>
          <w:rFonts w:ascii="Arial" w:hAnsi="Arial" w:cs="Arial"/>
          <w:sz w:val="20"/>
        </w:rPr>
        <w:t xml:space="preserve">, sử dụng đất, kiến trúc cảnh quan, hạ tầng xã hội, hạ tầng </w:t>
      </w:r>
      <w:r w:rsidR="00C656E5" w:rsidRPr="00A945DF">
        <w:rPr>
          <w:rFonts w:ascii="Arial" w:hAnsi="Arial" w:cs="Arial"/>
          <w:sz w:val="20"/>
        </w:rPr>
        <w:t>kỹ thuật</w:t>
      </w:r>
      <w:r w:rsidRPr="00A945DF">
        <w:rPr>
          <w:rFonts w:ascii="Arial" w:hAnsi="Arial" w:cs="Arial"/>
          <w:sz w:val="20"/>
        </w:rPr>
        <w:t xml:space="preserve"> và môi trường. Đánh giá hiện trạng các dự án đầu tư phát triển đang được triển khai thực hiện trên địa bàn. Xác định các vấn đề cơ bản cần giải quyết.</w:t>
      </w:r>
    </w:p>
    <w:p w14:paraId="04DC048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Xác định </w:t>
      </w:r>
      <w:r w:rsidR="00A945DF" w:rsidRPr="00A945DF">
        <w:rPr>
          <w:rFonts w:ascii="Arial" w:hAnsi="Arial" w:cs="Arial"/>
          <w:sz w:val="20"/>
        </w:rPr>
        <w:t>mục</w:t>
      </w:r>
      <w:r w:rsidRPr="00A945DF">
        <w:rPr>
          <w:rFonts w:ascii="Arial" w:hAnsi="Arial" w:cs="Arial"/>
          <w:sz w:val="20"/>
        </w:rPr>
        <w:t xml:space="preserve"> tiêu lập quy hoạch. Đánh giá sự phù hợp với kế hoạch thực hiện </w:t>
      </w:r>
      <w:proofErr w:type="spellStart"/>
      <w:r w:rsidR="005E6FF9" w:rsidRPr="00A945DF">
        <w:rPr>
          <w:rFonts w:ascii="Arial" w:hAnsi="Arial" w:cs="Arial"/>
          <w:sz w:val="20"/>
          <w:lang w:val="en-US"/>
        </w:rPr>
        <w:t>đã</w:t>
      </w:r>
      <w:proofErr w:type="spellEnd"/>
      <w:r w:rsidRPr="00A945DF">
        <w:rPr>
          <w:rFonts w:ascii="Arial" w:hAnsi="Arial" w:cs="Arial"/>
          <w:sz w:val="20"/>
        </w:rPr>
        <w:t xml:space="preserve"> được xác định tại quy hoạch chung xây dựng (nếu có), quy hoạch phân khu xây dựng; nêu các yêu cầu, định hướng chính tại quy hoạch chung và phương án, giải pháp </w:t>
      </w:r>
      <w:proofErr w:type="spellStart"/>
      <w:r w:rsidR="005E6FF9" w:rsidRPr="00A945DF">
        <w:rPr>
          <w:rFonts w:ascii="Arial" w:hAnsi="Arial" w:cs="Arial"/>
          <w:sz w:val="20"/>
          <w:lang w:val="en-US"/>
        </w:rPr>
        <w:t>chủ</w:t>
      </w:r>
      <w:proofErr w:type="spellEnd"/>
      <w:r w:rsidRPr="00A945DF">
        <w:rPr>
          <w:rFonts w:ascii="Arial" w:hAnsi="Arial" w:cs="Arial"/>
          <w:sz w:val="20"/>
        </w:rPr>
        <w:t xml:space="preserve"> yếu tại quy hoạch phân khu xây dựng đã được phê duyệt kèm theo quy định quản lý đã được ban hành liên quan đến với khu vực lập quy hoạch chi </w:t>
      </w:r>
      <w:r w:rsidR="00A945DF" w:rsidRPr="00A945DF">
        <w:rPr>
          <w:rFonts w:ascii="Arial" w:hAnsi="Arial" w:cs="Arial"/>
          <w:sz w:val="20"/>
        </w:rPr>
        <w:t>tiết</w:t>
      </w:r>
      <w:r w:rsidRPr="00A945DF">
        <w:rPr>
          <w:rFonts w:ascii="Arial" w:hAnsi="Arial" w:cs="Arial"/>
          <w:sz w:val="20"/>
        </w:rPr>
        <w:t>.</w:t>
      </w:r>
    </w:p>
    <w:p w14:paraId="07A72722" w14:textId="77777777" w:rsidR="00A00220" w:rsidRPr="00A945DF" w:rsidRDefault="00A00220" w:rsidP="00045CB7">
      <w:pPr>
        <w:spacing w:before="120"/>
        <w:rPr>
          <w:rFonts w:ascii="Arial" w:hAnsi="Arial" w:cs="Arial"/>
          <w:sz w:val="20"/>
        </w:rPr>
      </w:pPr>
      <w:r w:rsidRPr="00A945DF">
        <w:rPr>
          <w:rFonts w:ascii="Arial" w:hAnsi="Arial" w:cs="Arial"/>
          <w:sz w:val="20"/>
        </w:rPr>
        <w:t>c) Lựa chọn ch</w:t>
      </w:r>
      <w:r w:rsidR="005A3A5B" w:rsidRPr="00A945DF">
        <w:rPr>
          <w:rFonts w:ascii="Arial" w:hAnsi="Arial" w:cs="Arial"/>
          <w:sz w:val="20"/>
          <w:lang w:val="en-US"/>
        </w:rPr>
        <w:t>ỉ</w:t>
      </w:r>
      <w:r w:rsidRPr="00A945DF">
        <w:rPr>
          <w:rFonts w:ascii="Arial" w:hAnsi="Arial" w:cs="Arial"/>
          <w:sz w:val="20"/>
        </w:rPr>
        <w:t xml:space="preserve"> tiêu đất đai, hạ tầng xã hội và hạ tầng </w:t>
      </w:r>
      <w:r w:rsidR="00C656E5" w:rsidRPr="00A945DF">
        <w:rPr>
          <w:rFonts w:ascii="Arial" w:hAnsi="Arial" w:cs="Arial"/>
          <w:sz w:val="20"/>
        </w:rPr>
        <w:t>kỹ thuật</w:t>
      </w:r>
      <w:r w:rsidRPr="00A945DF">
        <w:rPr>
          <w:rFonts w:ascii="Arial" w:hAnsi="Arial" w:cs="Arial"/>
          <w:sz w:val="20"/>
        </w:rPr>
        <w:t xml:space="preserve"> áp dụng cho toàn khu vực quy hoạch; quy mô dân số, đất đai, các nhu cầu về cơ sở hạ tầng kỹ thuật, hạ tầng xã hội đối với khu vực lập quy hoạch.</w:t>
      </w:r>
    </w:p>
    <w:p w14:paraId="329506A3" w14:textId="77777777" w:rsidR="00A00220" w:rsidRPr="00A945DF" w:rsidRDefault="00A00220" w:rsidP="00045CB7">
      <w:pPr>
        <w:spacing w:before="120"/>
        <w:rPr>
          <w:rFonts w:ascii="Arial" w:hAnsi="Arial" w:cs="Arial"/>
          <w:sz w:val="20"/>
        </w:rPr>
      </w:pPr>
      <w:r w:rsidRPr="00A945DF">
        <w:rPr>
          <w:rFonts w:ascii="Arial" w:hAnsi="Arial" w:cs="Arial"/>
          <w:sz w:val="20"/>
        </w:rPr>
        <w:t>d) Xác định chức năng sử dụng đất, quy mô diện tích, dân số, chỉ tiêu sử dụng đất đối với từng lô đất trong khu vực lập quy hoạch; chỉ giới xây dựng công trình đối với từng lô đất và trên các trục đường. Xác định khu vực xây dựng nhà ở xã hội (nếu có).</w:t>
      </w:r>
    </w:p>
    <w:p w14:paraId="1A2C796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Xác định yêu cầu tổ chức không gian, kiến trúc cảnh quan cho toàn khu vực quy hoạch và yêu cầu về bố trí công trình đối với từng lô đất (xác định chiều cao, cốt sàn và </w:t>
      </w:r>
      <w:proofErr w:type="spellStart"/>
      <w:r w:rsidR="00220F7F" w:rsidRPr="00A945DF">
        <w:rPr>
          <w:rFonts w:ascii="Arial" w:hAnsi="Arial" w:cs="Arial"/>
          <w:sz w:val="20"/>
          <w:lang w:val="en-US"/>
        </w:rPr>
        <w:t>trần</w:t>
      </w:r>
      <w:proofErr w:type="spellEnd"/>
      <w:r w:rsidRPr="00A945DF">
        <w:rPr>
          <w:rFonts w:ascii="Arial" w:hAnsi="Arial" w:cs="Arial"/>
          <w:sz w:val="20"/>
        </w:rPr>
        <w:t xml:space="preserve"> tầng một; hình thức kiến trúc, hàng rào, màu sắc, vật liệu chủ đạo của các công trình và các vật </w:t>
      </w:r>
      <w:proofErr w:type="spellStart"/>
      <w:r w:rsidR="00220F7F" w:rsidRPr="00A945DF">
        <w:rPr>
          <w:rFonts w:ascii="Arial" w:hAnsi="Arial" w:cs="Arial"/>
          <w:sz w:val="20"/>
          <w:lang w:val="en-US"/>
        </w:rPr>
        <w:t>thể</w:t>
      </w:r>
      <w:proofErr w:type="spellEnd"/>
      <w:r w:rsidRPr="00A945DF">
        <w:rPr>
          <w:rFonts w:ascii="Arial" w:hAnsi="Arial" w:cs="Arial"/>
          <w:sz w:val="20"/>
        </w:rPr>
        <w:t xml:space="preserve"> kiến trúc khác cho từng lô đất); tổ chức cây xanh công cộng, sân vườn, cây xanh </w:t>
      </w:r>
      <w:proofErr w:type="spellStart"/>
      <w:r w:rsidR="00BE17E0" w:rsidRPr="00A945DF">
        <w:rPr>
          <w:rFonts w:ascii="Arial" w:hAnsi="Arial" w:cs="Arial"/>
          <w:sz w:val="20"/>
          <w:lang w:val="en-US"/>
        </w:rPr>
        <w:t>đường</w:t>
      </w:r>
      <w:proofErr w:type="spellEnd"/>
      <w:r w:rsidRPr="00A945DF">
        <w:rPr>
          <w:rFonts w:ascii="Arial" w:hAnsi="Arial" w:cs="Arial"/>
          <w:sz w:val="20"/>
        </w:rPr>
        <w:t xml:space="preserve"> </w:t>
      </w:r>
      <w:proofErr w:type="spellStart"/>
      <w:r w:rsidR="004B67FD" w:rsidRPr="00A945DF">
        <w:rPr>
          <w:rFonts w:ascii="Arial" w:hAnsi="Arial" w:cs="Arial"/>
          <w:sz w:val="20"/>
          <w:lang w:val="en-US"/>
        </w:rPr>
        <w:t>phố</w:t>
      </w:r>
      <w:proofErr w:type="spellEnd"/>
      <w:r w:rsidRPr="00A945DF">
        <w:rPr>
          <w:rFonts w:ascii="Arial" w:hAnsi="Arial" w:cs="Arial"/>
          <w:sz w:val="20"/>
        </w:rPr>
        <w:t xml:space="preserve"> và mặt nước trong khu vực quy hoạch. Xác định vị trí, quy mô các công trình, khu vực đặc trưng cần kiểm soát, các nội dung cần thực hiện để kiểm soát và các quy định cần thực hiện.</w:t>
      </w:r>
    </w:p>
    <w:p w14:paraId="373A2442" w14:textId="77777777" w:rsidR="00A00220" w:rsidRPr="00A945DF" w:rsidRDefault="00A00220" w:rsidP="00045CB7">
      <w:pPr>
        <w:spacing w:before="120"/>
        <w:rPr>
          <w:rFonts w:ascii="Arial" w:hAnsi="Arial" w:cs="Arial"/>
          <w:sz w:val="20"/>
        </w:rPr>
      </w:pPr>
      <w:r w:rsidRPr="00A945DF">
        <w:rPr>
          <w:rFonts w:ascii="Arial" w:hAnsi="Arial" w:cs="Arial"/>
          <w:sz w:val="20"/>
        </w:rPr>
        <w:t>e) Quy định hoặc đề xuất giải pháp thiết kế công trình cụ thể.</w:t>
      </w:r>
    </w:p>
    <w:p w14:paraId="4C8DC88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Xác định các khu vực xây dựng công trình ngầm (các công trình công cộng </w:t>
      </w:r>
      <w:proofErr w:type="spellStart"/>
      <w:r w:rsidR="00482496" w:rsidRPr="00A945DF">
        <w:rPr>
          <w:rFonts w:ascii="Arial" w:hAnsi="Arial" w:cs="Arial"/>
          <w:sz w:val="20"/>
          <w:lang w:val="en-US"/>
        </w:rPr>
        <w:t>ngầm</w:t>
      </w:r>
      <w:proofErr w:type="spellEnd"/>
      <w:r w:rsidRPr="00A945DF">
        <w:rPr>
          <w:rFonts w:ascii="Arial" w:hAnsi="Arial" w:cs="Arial"/>
          <w:sz w:val="20"/>
        </w:rPr>
        <w:t xml:space="preserve">, các công trình nhà cao tầng có xây dựng tầng </w:t>
      </w:r>
      <w:proofErr w:type="spellStart"/>
      <w:r w:rsidR="00482496" w:rsidRPr="00A945DF">
        <w:rPr>
          <w:rFonts w:ascii="Arial" w:hAnsi="Arial" w:cs="Arial"/>
          <w:sz w:val="20"/>
          <w:lang w:val="en-US"/>
        </w:rPr>
        <w:t>hầm</w:t>
      </w:r>
      <w:proofErr w:type="spellEnd"/>
      <w:r w:rsidRPr="00A945DF">
        <w:rPr>
          <w:rFonts w:ascii="Arial" w:hAnsi="Arial" w:cs="Arial"/>
          <w:sz w:val="20"/>
        </w:rPr>
        <w:t>, ...).</w:t>
      </w:r>
    </w:p>
    <w:p w14:paraId="7652A0A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h) Quy hoạch hệ thống công trình hạ tầng kỹ thuật: Thực hiện theo quy định </w:t>
      </w:r>
      <w:r w:rsidR="00DD3E3A" w:rsidRPr="00A945DF">
        <w:rPr>
          <w:rFonts w:ascii="Arial" w:hAnsi="Arial" w:cs="Arial"/>
          <w:sz w:val="20"/>
        </w:rPr>
        <w:t xml:space="preserve">tại </w:t>
      </w:r>
      <w:bookmarkStart w:id="72" w:name="dc_35"/>
      <w:r w:rsidR="00A945DF" w:rsidRPr="00A945DF">
        <w:rPr>
          <w:rFonts w:ascii="Arial" w:hAnsi="Arial" w:cs="Arial"/>
          <w:sz w:val="20"/>
        </w:rPr>
        <w:t>điểm</w:t>
      </w:r>
      <w:r w:rsidR="00DD3E3A" w:rsidRPr="00A945DF">
        <w:rPr>
          <w:rFonts w:ascii="Arial" w:hAnsi="Arial" w:cs="Arial"/>
          <w:sz w:val="20"/>
        </w:rPr>
        <w:t xml:space="preserve"> đ </w:t>
      </w:r>
      <w:r w:rsidR="00A945DF" w:rsidRPr="00A945DF">
        <w:rPr>
          <w:rFonts w:ascii="Arial" w:hAnsi="Arial" w:cs="Arial"/>
          <w:sz w:val="20"/>
        </w:rPr>
        <w:t>khoản</w:t>
      </w:r>
      <w:r w:rsidR="00DD3E3A" w:rsidRPr="00A945DF">
        <w:rPr>
          <w:rFonts w:ascii="Arial" w:hAnsi="Arial" w:cs="Arial"/>
          <w:sz w:val="20"/>
        </w:rPr>
        <w:t xml:space="preserve"> 1 </w:t>
      </w:r>
      <w:r w:rsidR="00A945DF" w:rsidRPr="00A945DF">
        <w:rPr>
          <w:rFonts w:ascii="Arial" w:hAnsi="Arial" w:cs="Arial"/>
          <w:sz w:val="20"/>
        </w:rPr>
        <w:t>Điều</w:t>
      </w:r>
      <w:r w:rsidR="00DD3E3A" w:rsidRPr="00A945DF">
        <w:rPr>
          <w:rFonts w:ascii="Arial" w:hAnsi="Arial" w:cs="Arial"/>
          <w:sz w:val="20"/>
        </w:rPr>
        <w:t xml:space="preserve"> 14 Nghị định số 44/2015/NĐ-CP</w:t>
      </w:r>
      <w:bookmarkEnd w:id="72"/>
      <w:r w:rsidRPr="00A945DF">
        <w:rPr>
          <w:rFonts w:ascii="Arial" w:hAnsi="Arial" w:cs="Arial"/>
          <w:sz w:val="20"/>
        </w:rPr>
        <w:t>.</w:t>
      </w:r>
    </w:p>
    <w:p w14:paraId="5AE94C87" w14:textId="77777777" w:rsidR="00A00220" w:rsidRPr="00A945DF" w:rsidRDefault="00A00220" w:rsidP="00045CB7">
      <w:pPr>
        <w:spacing w:before="120"/>
        <w:rPr>
          <w:rFonts w:ascii="Arial" w:hAnsi="Arial" w:cs="Arial"/>
          <w:sz w:val="20"/>
        </w:rPr>
      </w:pPr>
      <w:r w:rsidRPr="00A945DF">
        <w:rPr>
          <w:rFonts w:ascii="Arial" w:hAnsi="Arial" w:cs="Arial"/>
          <w:sz w:val="20"/>
        </w:rPr>
        <w:t>i) Đề xuất giải pháp bảo vệ môi trường.</w:t>
      </w:r>
    </w:p>
    <w:p w14:paraId="4329C39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Dự kiến sơ bộ về tổng mức đầu tư; đề xuất giải pháp về nguồn </w:t>
      </w:r>
      <w:proofErr w:type="spellStart"/>
      <w:r w:rsidR="003A7EB1" w:rsidRPr="00A945DF">
        <w:rPr>
          <w:rFonts w:ascii="Arial" w:hAnsi="Arial" w:cs="Arial"/>
          <w:sz w:val="20"/>
          <w:lang w:val="en-US"/>
        </w:rPr>
        <w:t>vốn</w:t>
      </w:r>
      <w:proofErr w:type="spellEnd"/>
      <w:r w:rsidRPr="00A945DF">
        <w:rPr>
          <w:rFonts w:ascii="Arial" w:hAnsi="Arial" w:cs="Arial"/>
          <w:sz w:val="20"/>
        </w:rPr>
        <w:t xml:space="preserve"> và tổ chức thực hiện.</w:t>
      </w:r>
    </w:p>
    <w:p w14:paraId="34423F7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Thuyết minh đồ án quy hoạch chi </w:t>
      </w:r>
      <w:r w:rsidR="00A945DF" w:rsidRPr="00A945DF">
        <w:rPr>
          <w:rFonts w:ascii="Arial" w:hAnsi="Arial" w:cs="Arial"/>
          <w:sz w:val="20"/>
        </w:rPr>
        <w:t>tiết</w:t>
      </w:r>
      <w:r w:rsidRPr="00A945DF">
        <w:rPr>
          <w:rFonts w:ascii="Arial" w:hAnsi="Arial" w:cs="Arial"/>
          <w:sz w:val="20"/>
        </w:rPr>
        <w:t xml:space="preserve"> xây dựng phải có bảng biểu thống kê, phụ lục tính toán, hình ảnh minh họa và hệ thống sơ đồ, bản vẽ </w:t>
      </w:r>
      <w:proofErr w:type="spellStart"/>
      <w:r w:rsidR="00482496" w:rsidRPr="00A945DF">
        <w:rPr>
          <w:rFonts w:ascii="Arial" w:hAnsi="Arial" w:cs="Arial"/>
          <w:sz w:val="20"/>
          <w:lang w:val="en-US"/>
        </w:rPr>
        <w:t>khổ</w:t>
      </w:r>
      <w:proofErr w:type="spellEnd"/>
      <w:r w:rsidRPr="00A945DF">
        <w:rPr>
          <w:rFonts w:ascii="Arial" w:hAnsi="Arial" w:cs="Arial"/>
          <w:sz w:val="20"/>
        </w:rPr>
        <w:t xml:space="preserve"> A3 với ký hiệu và ghi chú rõ ràng, được sắp xếp kèm theo nội dung cho từng phần của thuyết minh liên quan.</w:t>
      </w:r>
    </w:p>
    <w:p w14:paraId="6C88B0F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3. Phụ lục kèm theo thuyết minh (các giải trình, giải thích, luận cứ bổ sung cho thuyết minh; bản vẽ minh họa; các </w:t>
      </w:r>
      <w:proofErr w:type="spellStart"/>
      <w:r w:rsidR="00CF23FC" w:rsidRPr="00A945DF">
        <w:rPr>
          <w:rFonts w:ascii="Arial" w:hAnsi="Arial" w:cs="Arial"/>
          <w:sz w:val="20"/>
          <w:lang w:val="en-US"/>
        </w:rPr>
        <w:t>số</w:t>
      </w:r>
      <w:proofErr w:type="spellEnd"/>
      <w:r w:rsidRPr="00A945DF">
        <w:rPr>
          <w:rFonts w:ascii="Arial" w:hAnsi="Arial" w:cs="Arial"/>
          <w:sz w:val="20"/>
        </w:rPr>
        <w:t xml:space="preserve"> liệu tính toán và các văn bản pháp lý liên quan).</w:t>
      </w:r>
    </w:p>
    <w:p w14:paraId="52FA92B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4. Quy định quản lý theo đồ án quy hoạch chi </w:t>
      </w:r>
      <w:r w:rsidR="00A945DF" w:rsidRPr="00A945DF">
        <w:rPr>
          <w:rFonts w:ascii="Arial" w:hAnsi="Arial" w:cs="Arial"/>
          <w:sz w:val="20"/>
        </w:rPr>
        <w:t>tiết</w:t>
      </w:r>
      <w:r w:rsidRPr="00A945DF">
        <w:rPr>
          <w:rFonts w:ascii="Arial" w:hAnsi="Arial" w:cs="Arial"/>
          <w:sz w:val="20"/>
        </w:rPr>
        <w:t xml:space="preserve"> xây dựng: Nội dung theo quy định tại </w:t>
      </w:r>
      <w:bookmarkStart w:id="73" w:name="dc_36"/>
      <w:r w:rsidR="00A945DF" w:rsidRPr="00A945DF">
        <w:rPr>
          <w:rFonts w:ascii="Arial" w:hAnsi="Arial" w:cs="Arial"/>
          <w:sz w:val="20"/>
        </w:rPr>
        <w:t>khoản</w:t>
      </w:r>
      <w:r w:rsidR="00DD3E3A" w:rsidRPr="00A945DF">
        <w:rPr>
          <w:rFonts w:ascii="Arial" w:hAnsi="Arial" w:cs="Arial"/>
          <w:sz w:val="20"/>
        </w:rPr>
        <w:t xml:space="preserve"> 3 </w:t>
      </w:r>
      <w:r w:rsidR="00A945DF" w:rsidRPr="00A945DF">
        <w:rPr>
          <w:rFonts w:ascii="Arial" w:hAnsi="Arial" w:cs="Arial"/>
          <w:sz w:val="20"/>
        </w:rPr>
        <w:t>Điều</w:t>
      </w:r>
      <w:r w:rsidR="00DD3E3A" w:rsidRPr="00A945DF">
        <w:rPr>
          <w:rFonts w:ascii="Arial" w:hAnsi="Arial" w:cs="Arial"/>
          <w:sz w:val="20"/>
        </w:rPr>
        <w:t xml:space="preserve"> 15 Nghị định số 44/2015/NĐ-CP</w:t>
      </w:r>
      <w:bookmarkEnd w:id="73"/>
      <w:r w:rsidRPr="00A945DF">
        <w:rPr>
          <w:rFonts w:ascii="Arial" w:hAnsi="Arial" w:cs="Arial"/>
          <w:sz w:val="20"/>
        </w:rPr>
        <w:t xml:space="preserve"> và phải có các sơ đồ kèm theo.</w:t>
      </w:r>
    </w:p>
    <w:p w14:paraId="71DAF79A" w14:textId="77777777" w:rsidR="00A00220" w:rsidRPr="00A945DF" w:rsidRDefault="00A00220" w:rsidP="00045CB7">
      <w:pPr>
        <w:spacing w:before="120"/>
        <w:rPr>
          <w:rFonts w:ascii="Arial" w:hAnsi="Arial" w:cs="Arial"/>
          <w:sz w:val="20"/>
        </w:rPr>
      </w:pPr>
      <w:r w:rsidRPr="00A945DF">
        <w:rPr>
          <w:rFonts w:ascii="Arial" w:hAnsi="Arial" w:cs="Arial"/>
          <w:sz w:val="20"/>
        </w:rPr>
        <w:t>5. Dự thảo Tờ trình và dự thảo Quyết định phê duyệt đồ án.</w:t>
      </w:r>
    </w:p>
    <w:p w14:paraId="7859C494" w14:textId="77777777" w:rsidR="00A00220" w:rsidRPr="00A945DF" w:rsidRDefault="007502A7" w:rsidP="00045CB7">
      <w:pPr>
        <w:spacing w:before="120"/>
        <w:rPr>
          <w:rFonts w:ascii="Arial" w:hAnsi="Arial" w:cs="Arial"/>
          <w:b/>
          <w:sz w:val="20"/>
        </w:rPr>
      </w:pPr>
      <w:bookmarkStart w:id="74" w:name="dieu_30"/>
      <w:r w:rsidRPr="007502A7">
        <w:rPr>
          <w:rFonts w:ascii="Arial" w:hAnsi="Arial" w:cs="Arial"/>
          <w:b/>
          <w:sz w:val="20"/>
        </w:rPr>
        <w:t>Điều 30. Nội dung hồ sơ đồ án quy hoạch chi tiết xây dựng rút gọn</w:t>
      </w:r>
      <w:bookmarkEnd w:id="74"/>
    </w:p>
    <w:p w14:paraId="26D768DD" w14:textId="77777777" w:rsidR="00A00220" w:rsidRPr="00A945DF" w:rsidRDefault="00A00220" w:rsidP="00045CB7">
      <w:pPr>
        <w:spacing w:before="120"/>
        <w:rPr>
          <w:rFonts w:ascii="Arial" w:hAnsi="Arial" w:cs="Arial"/>
          <w:sz w:val="20"/>
        </w:rPr>
      </w:pPr>
      <w:r w:rsidRPr="00A945DF">
        <w:rPr>
          <w:rFonts w:ascii="Arial" w:hAnsi="Arial" w:cs="Arial"/>
          <w:sz w:val="20"/>
        </w:rPr>
        <w:t>1. Thành phần bản vẽ</w:t>
      </w:r>
    </w:p>
    <w:p w14:paraId="30DEACF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Sơ đồ vị trí, phạm vi ranh giới khu đất trong quy hoạch phân khu đã được phê duyệt; </w:t>
      </w:r>
      <w:proofErr w:type="spellStart"/>
      <w:r w:rsidR="00A42D38"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bản đồ quy hoạch tổng mặt</w:t>
      </w:r>
      <w:r w:rsidR="00EB673B" w:rsidRPr="00A945DF">
        <w:rPr>
          <w:rFonts w:ascii="Arial" w:hAnsi="Arial" w:cs="Arial"/>
          <w:sz w:val="20"/>
          <w:lang w:val="en-US"/>
        </w:rPr>
        <w:t xml:space="preserve"> </w:t>
      </w:r>
      <w:r w:rsidRPr="00A945DF">
        <w:rPr>
          <w:rFonts w:ascii="Arial" w:hAnsi="Arial" w:cs="Arial"/>
          <w:sz w:val="20"/>
        </w:rPr>
        <w:t>bằng sử dụng đất của quy hoạch phân khu xây dựng đã được phê duyệt.</w:t>
      </w:r>
    </w:p>
    <w:p w14:paraId="699D7E6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Đối với công trình hạ tầng kỹ thuật không theo tuyến được nêu tại </w:t>
      </w:r>
      <w:r w:rsidR="00A945DF" w:rsidRPr="00A945DF">
        <w:rPr>
          <w:rFonts w:ascii="Arial" w:hAnsi="Arial" w:cs="Arial"/>
          <w:sz w:val="20"/>
        </w:rPr>
        <w:t>khoản</w:t>
      </w:r>
      <w:r w:rsidR="00DD3E3A" w:rsidRPr="00A945DF">
        <w:rPr>
          <w:rFonts w:ascii="Arial" w:hAnsi="Arial" w:cs="Arial"/>
          <w:sz w:val="20"/>
        </w:rPr>
        <w:t xml:space="preserve"> 4 </w:t>
      </w:r>
      <w:r w:rsidR="00A945DF" w:rsidRPr="00A945DF">
        <w:rPr>
          <w:rFonts w:ascii="Arial" w:hAnsi="Arial" w:cs="Arial"/>
          <w:sz w:val="20"/>
        </w:rPr>
        <w:t>Điều</w:t>
      </w:r>
      <w:r w:rsidR="00DD3E3A" w:rsidRPr="00A945DF">
        <w:rPr>
          <w:rFonts w:ascii="Arial" w:hAnsi="Arial" w:cs="Arial"/>
          <w:sz w:val="20"/>
        </w:rPr>
        <w:t xml:space="preserve"> 1 Nghị định sửa đổi, bổ sung một số </w:t>
      </w:r>
      <w:r w:rsidR="00A945DF" w:rsidRPr="00A945DF">
        <w:rPr>
          <w:rFonts w:ascii="Arial" w:hAnsi="Arial" w:cs="Arial"/>
          <w:sz w:val="20"/>
        </w:rPr>
        <w:t>điều</w:t>
      </w:r>
      <w:r w:rsidR="00DD3E3A" w:rsidRPr="00A945DF">
        <w:rPr>
          <w:rFonts w:ascii="Arial" w:hAnsi="Arial" w:cs="Arial"/>
          <w:sz w:val="20"/>
        </w:rPr>
        <w:t xml:space="preserve"> của các Nghị định thuộc lĩnh vực quản lý nhà nước của Bộ Xây dựng</w:t>
      </w:r>
      <w:r w:rsidRPr="00A945DF">
        <w:rPr>
          <w:rFonts w:ascii="Arial" w:hAnsi="Arial" w:cs="Arial"/>
          <w:sz w:val="20"/>
        </w:rPr>
        <w:t xml:space="preserve">, sơ đồ vị </w:t>
      </w:r>
      <w:proofErr w:type="spellStart"/>
      <w:r w:rsidR="00277358" w:rsidRPr="00A945DF">
        <w:rPr>
          <w:rFonts w:ascii="Arial" w:hAnsi="Arial" w:cs="Arial"/>
          <w:sz w:val="20"/>
          <w:lang w:val="en-US"/>
        </w:rPr>
        <w:t>trí</w:t>
      </w:r>
      <w:proofErr w:type="spellEnd"/>
      <w:r w:rsidRPr="00A945DF">
        <w:rPr>
          <w:rFonts w:ascii="Arial" w:hAnsi="Arial" w:cs="Arial"/>
          <w:sz w:val="20"/>
        </w:rPr>
        <w:t xml:space="preserve">, phạm vi ranh giới lập quy hoạch được </w:t>
      </w:r>
      <w:proofErr w:type="spellStart"/>
      <w:r w:rsidR="00277358" w:rsidRPr="00A945DF">
        <w:rPr>
          <w:rFonts w:ascii="Arial" w:hAnsi="Arial" w:cs="Arial"/>
          <w:sz w:val="20"/>
          <w:lang w:val="en-US"/>
        </w:rPr>
        <w:t>thể</w:t>
      </w:r>
      <w:proofErr w:type="spellEnd"/>
      <w:r w:rsidRPr="00A945DF">
        <w:rPr>
          <w:rFonts w:ascii="Arial" w:hAnsi="Arial" w:cs="Arial"/>
          <w:sz w:val="20"/>
        </w:rPr>
        <w:t xml:space="preserve"> hiện theo tỷ lệ thích hợp; trên nền bản đồ quy hoạch sử dụng đất theo các giai đoạn quy hoạch của quy hoạch chung xây dựng hoặc nền bản đồ quy hoạch sử dụng đất cấp tỉnh trong hồ sơ quy hoạch tỉnh hoặc nền sơ đồ phương án quy hoạch của quy hoạch có tính chất kỹ thuật chuyên ngành đã được phê duyệt.</w:t>
      </w:r>
    </w:p>
    <w:p w14:paraId="5A0721FD"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w:t>
      </w:r>
      <w:proofErr w:type="spellStart"/>
      <w:r w:rsidR="00277358" w:rsidRPr="00A945DF">
        <w:rPr>
          <w:rFonts w:ascii="Arial" w:hAnsi="Arial" w:cs="Arial"/>
          <w:sz w:val="20"/>
          <w:lang w:val="en-US"/>
        </w:rPr>
        <w:t>Bản</w:t>
      </w:r>
      <w:proofErr w:type="spellEnd"/>
      <w:r w:rsidRPr="00A945DF">
        <w:rPr>
          <w:rFonts w:ascii="Arial" w:hAnsi="Arial" w:cs="Arial"/>
          <w:sz w:val="20"/>
        </w:rPr>
        <w:t xml:space="preserve"> vẽ tổng mặt </w:t>
      </w:r>
      <w:proofErr w:type="spellStart"/>
      <w:r w:rsidR="00277358" w:rsidRPr="00A945DF">
        <w:rPr>
          <w:rFonts w:ascii="Arial" w:hAnsi="Arial" w:cs="Arial"/>
          <w:sz w:val="20"/>
          <w:lang w:val="en-US"/>
        </w:rPr>
        <w:t>bằng</w:t>
      </w:r>
      <w:proofErr w:type="spellEnd"/>
      <w:r w:rsidRPr="00A945DF">
        <w:rPr>
          <w:rFonts w:ascii="Arial" w:hAnsi="Arial" w:cs="Arial"/>
          <w:sz w:val="20"/>
        </w:rPr>
        <w:t xml:space="preserve">, phương án kiến trúc công trình: Xác định vị trí, quy mô công trình, hạng </w:t>
      </w:r>
      <w:r w:rsidR="00A945DF" w:rsidRPr="00A945DF">
        <w:rPr>
          <w:rFonts w:ascii="Arial" w:hAnsi="Arial" w:cs="Arial"/>
          <w:sz w:val="20"/>
        </w:rPr>
        <w:t>mục</w:t>
      </w:r>
      <w:r w:rsidRPr="00A945DF">
        <w:rPr>
          <w:rFonts w:ascii="Arial" w:hAnsi="Arial" w:cs="Arial"/>
          <w:sz w:val="20"/>
        </w:rPr>
        <w:t xml:space="preserve"> công trình trong lô đất (gồm cả công trình </w:t>
      </w:r>
      <w:proofErr w:type="spellStart"/>
      <w:r w:rsidR="00AD6F77" w:rsidRPr="00A945DF">
        <w:rPr>
          <w:rFonts w:ascii="Arial" w:hAnsi="Arial" w:cs="Arial"/>
          <w:sz w:val="20"/>
          <w:lang w:val="en-US"/>
        </w:rPr>
        <w:t>ngầm</w:t>
      </w:r>
      <w:proofErr w:type="spellEnd"/>
      <w:r w:rsidRPr="00A945DF">
        <w:rPr>
          <w:rFonts w:ascii="Arial" w:hAnsi="Arial" w:cs="Arial"/>
          <w:sz w:val="20"/>
        </w:rPr>
        <w:t>); các chỉ tiêu sử dụng đất quy hoạch; tổ chức sân vườn, đường nội bộ trong khu vực quy hoạch; Bản vẽ thể hiện trên nền bản đồ địa hình tỷ lệ 1/500.</w:t>
      </w:r>
    </w:p>
    <w:p w14:paraId="5EAFC85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Bản vẽ hệ thống công trình hạ tầng kỹ thuật gồm các nội dung: Giao thông, chuẩn bị </w:t>
      </w:r>
      <w:r w:rsidR="00C656E5" w:rsidRPr="00A945DF">
        <w:rPr>
          <w:rFonts w:ascii="Arial" w:hAnsi="Arial" w:cs="Arial"/>
          <w:sz w:val="20"/>
        </w:rPr>
        <w:t>kỹ thuật</w:t>
      </w:r>
      <w:r w:rsidRPr="00A945DF">
        <w:rPr>
          <w:rFonts w:ascii="Arial" w:hAnsi="Arial" w:cs="Arial"/>
          <w:sz w:val="20"/>
        </w:rPr>
        <w:t xml:space="preserve">, cung cấp năng lượng và chiếu sáng, thoát nước thải, quản lý chất thải rắn, hạ tầng viễn thông thụ động và công trình hạ tầng </w:t>
      </w:r>
      <w:r w:rsidR="00C656E5" w:rsidRPr="00A945DF">
        <w:rPr>
          <w:rFonts w:ascii="Arial" w:hAnsi="Arial" w:cs="Arial"/>
          <w:sz w:val="20"/>
        </w:rPr>
        <w:t>kỹ thuật</w:t>
      </w:r>
      <w:r w:rsidRPr="00A945DF">
        <w:rPr>
          <w:rFonts w:ascii="Arial" w:hAnsi="Arial" w:cs="Arial"/>
          <w:sz w:val="20"/>
        </w:rPr>
        <w:t xml:space="preserve"> khác; thể hiện nền bản đồ địa hình tỷ lệ 1/500.</w:t>
      </w:r>
    </w:p>
    <w:p w14:paraId="18A4AA5D"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đồ án bao gồm các nội dung:</w:t>
      </w:r>
    </w:p>
    <w:p w14:paraId="00286A9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Xác định phạm vi, quy mô diện tích lập quy hoạch. Phân tích vị </w:t>
      </w:r>
      <w:proofErr w:type="spellStart"/>
      <w:r w:rsidR="000A4FE5" w:rsidRPr="00A945DF">
        <w:rPr>
          <w:rFonts w:ascii="Arial" w:hAnsi="Arial" w:cs="Arial"/>
          <w:sz w:val="20"/>
          <w:lang w:val="en-US"/>
        </w:rPr>
        <w:t>trí</w:t>
      </w:r>
      <w:proofErr w:type="spellEnd"/>
      <w:r w:rsidRPr="00A945DF">
        <w:rPr>
          <w:rFonts w:ascii="Arial" w:hAnsi="Arial" w:cs="Arial"/>
          <w:sz w:val="20"/>
        </w:rPr>
        <w:t xml:space="preserve">, đánh giá </w:t>
      </w:r>
      <w:r w:rsidR="00A945DF" w:rsidRPr="00A945DF">
        <w:rPr>
          <w:rFonts w:ascii="Arial" w:hAnsi="Arial" w:cs="Arial"/>
          <w:sz w:val="20"/>
        </w:rPr>
        <w:t>điều</w:t>
      </w:r>
      <w:r w:rsidRPr="00A945DF">
        <w:rPr>
          <w:rFonts w:ascii="Arial" w:hAnsi="Arial" w:cs="Arial"/>
          <w:sz w:val="20"/>
        </w:rPr>
        <w:t xml:space="preserve"> kiện tự nhiên; quy mô dân </w:t>
      </w:r>
      <w:proofErr w:type="spellStart"/>
      <w:r w:rsidR="000763AF" w:rsidRPr="00A945DF">
        <w:rPr>
          <w:rFonts w:ascii="Arial" w:hAnsi="Arial" w:cs="Arial"/>
          <w:sz w:val="20"/>
          <w:lang w:val="en-US"/>
        </w:rPr>
        <w:t>số</w:t>
      </w:r>
      <w:proofErr w:type="spellEnd"/>
      <w:r w:rsidRPr="00A945DF">
        <w:rPr>
          <w:rFonts w:ascii="Arial" w:hAnsi="Arial" w:cs="Arial"/>
          <w:sz w:val="20"/>
        </w:rPr>
        <w:t xml:space="preserve">, hiện trạng sử dụng đất, công trình kiến trúc, cảnh quan, hạ tầng </w:t>
      </w:r>
      <w:proofErr w:type="spellStart"/>
      <w:r w:rsidR="000763AF" w:rsidRPr="00A945DF">
        <w:rPr>
          <w:rFonts w:ascii="Arial" w:hAnsi="Arial" w:cs="Arial"/>
          <w:sz w:val="20"/>
          <w:lang w:val="en-US"/>
        </w:rPr>
        <w:t>kỹ</w:t>
      </w:r>
      <w:proofErr w:type="spellEnd"/>
      <w:r w:rsidRPr="00A945DF">
        <w:rPr>
          <w:rFonts w:ascii="Arial" w:hAnsi="Arial" w:cs="Arial"/>
          <w:sz w:val="20"/>
        </w:rPr>
        <w:t xml:space="preserve"> thuật và môi trường tại khu vực lập quy hoạch.</w:t>
      </w:r>
    </w:p>
    <w:p w14:paraId="298DA3D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Xác định </w:t>
      </w:r>
      <w:r w:rsidR="00A945DF" w:rsidRPr="00A945DF">
        <w:rPr>
          <w:rFonts w:ascii="Arial" w:hAnsi="Arial" w:cs="Arial"/>
          <w:sz w:val="20"/>
        </w:rPr>
        <w:t>mục</w:t>
      </w:r>
      <w:r w:rsidRPr="00A945DF">
        <w:rPr>
          <w:rFonts w:ascii="Arial" w:hAnsi="Arial" w:cs="Arial"/>
          <w:sz w:val="20"/>
        </w:rPr>
        <w:t xml:space="preserve"> tiêu lập quy hoạch. Nêu các yêu cầu, định hướng chính tại quy hoạch chung và phương án, giải pháp chủ </w:t>
      </w:r>
      <w:proofErr w:type="spellStart"/>
      <w:r w:rsidR="000763AF" w:rsidRPr="00A945DF">
        <w:rPr>
          <w:rFonts w:ascii="Arial" w:hAnsi="Arial" w:cs="Arial"/>
          <w:sz w:val="20"/>
          <w:lang w:val="en-US"/>
        </w:rPr>
        <w:t>yếu</w:t>
      </w:r>
      <w:proofErr w:type="spellEnd"/>
      <w:r w:rsidRPr="00A945DF">
        <w:rPr>
          <w:rFonts w:ascii="Arial" w:hAnsi="Arial" w:cs="Arial"/>
          <w:sz w:val="20"/>
        </w:rPr>
        <w:t xml:space="preserve"> tại quy hoạch phân khu xây dựng đã được phê duyệt kèm theo quy định quản lý đã được ban hành liên quan đến với khu vực lập quy hoạch chi </w:t>
      </w:r>
      <w:r w:rsidR="00A945DF" w:rsidRPr="00A945DF">
        <w:rPr>
          <w:rFonts w:ascii="Arial" w:hAnsi="Arial" w:cs="Arial"/>
          <w:sz w:val="20"/>
        </w:rPr>
        <w:t>tiết</w:t>
      </w:r>
      <w:r w:rsidRPr="00A945DF">
        <w:rPr>
          <w:rFonts w:ascii="Arial" w:hAnsi="Arial" w:cs="Arial"/>
          <w:sz w:val="20"/>
        </w:rPr>
        <w:t xml:space="preserve"> rút gọn.</w:t>
      </w:r>
    </w:p>
    <w:p w14:paraId="39D2E3B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Lựa chọn chỉ tiêu đất đai, hạ tầng xã hội và hạ tầng </w:t>
      </w:r>
      <w:r w:rsidR="00C656E5" w:rsidRPr="00A945DF">
        <w:rPr>
          <w:rFonts w:ascii="Arial" w:hAnsi="Arial" w:cs="Arial"/>
          <w:sz w:val="20"/>
        </w:rPr>
        <w:t>kỹ thuật</w:t>
      </w:r>
      <w:r w:rsidRPr="00A945DF">
        <w:rPr>
          <w:rFonts w:ascii="Arial" w:hAnsi="Arial" w:cs="Arial"/>
          <w:sz w:val="20"/>
        </w:rPr>
        <w:t xml:space="preserve"> áp dụng cho toàn khu vực quy hoạch; quy mô dân số, các nhu cầu về cơ sở hạ tầng kỹ thuật, hạ tầng xã hội đối với khu vực lập quy hoạch.</w:t>
      </w:r>
    </w:p>
    <w:p w14:paraId="6A76DAB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Xác định chức năng sử dụng đất, quy mô diện tích, dân số, chỉ tiêu sử dụng đất </w:t>
      </w:r>
      <w:proofErr w:type="spellStart"/>
      <w:r w:rsidR="00156936" w:rsidRPr="00A945DF">
        <w:rPr>
          <w:rFonts w:ascii="Arial" w:hAnsi="Arial" w:cs="Arial"/>
          <w:sz w:val="20"/>
          <w:lang w:val="en-US"/>
        </w:rPr>
        <w:t>đối</w:t>
      </w:r>
      <w:proofErr w:type="spellEnd"/>
      <w:r w:rsidRPr="00A945DF">
        <w:rPr>
          <w:rFonts w:ascii="Arial" w:hAnsi="Arial" w:cs="Arial"/>
          <w:sz w:val="20"/>
        </w:rPr>
        <w:t xml:space="preserve"> với từng lô đất trong khu vực lập quy hoạch; chỉ giới xây dựng công trình đối với từng lô đất và trên các trục dường từ cấp nội bộ.</w:t>
      </w:r>
    </w:p>
    <w:p w14:paraId="6CB091C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Xác định yêu cầu tổ chức không gian, kiến trúc cảnh quan cho toàn khu vực quy hoạch và yêu cầu về bố trí công trình, hạng </w:t>
      </w:r>
      <w:r w:rsidR="00A945DF" w:rsidRPr="00A945DF">
        <w:rPr>
          <w:rFonts w:ascii="Arial" w:hAnsi="Arial" w:cs="Arial"/>
          <w:sz w:val="20"/>
        </w:rPr>
        <w:t>mục</w:t>
      </w:r>
      <w:r w:rsidRPr="00A945DF">
        <w:rPr>
          <w:rFonts w:ascii="Arial" w:hAnsi="Arial" w:cs="Arial"/>
          <w:sz w:val="20"/>
        </w:rPr>
        <w:t xml:space="preserve"> công trình trong khu đất (xác định chiều cao, cốt sàn và trần tầng một; hình thức kiến trúc, hàng rào, màu sắc, vật liệu chủ đạo của các công trình và các vật thể kiến trúc khác cho từng lô đất); tổ chức sân vườn, cây xanh trong khu vực quy hoạch.</w:t>
      </w:r>
    </w:p>
    <w:p w14:paraId="4CD4E165" w14:textId="77777777" w:rsidR="00A00220" w:rsidRPr="00A945DF" w:rsidRDefault="00A00220" w:rsidP="00045CB7">
      <w:pPr>
        <w:spacing w:before="120"/>
        <w:rPr>
          <w:rFonts w:ascii="Arial" w:hAnsi="Arial" w:cs="Arial"/>
          <w:sz w:val="20"/>
        </w:rPr>
      </w:pPr>
      <w:r w:rsidRPr="00A945DF">
        <w:rPr>
          <w:rFonts w:ascii="Arial" w:hAnsi="Arial" w:cs="Arial"/>
          <w:sz w:val="20"/>
        </w:rPr>
        <w:t>e) Xác định các khu vực xây dựng công trình ngầm (các công trình công cộng ngầm, các công trình nhà cao tầng có xây dựng tầng hầm, ...).</w:t>
      </w:r>
    </w:p>
    <w:p w14:paraId="1DD7CDC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h) Quy hoạch hệ thống công trình hạ </w:t>
      </w:r>
      <w:proofErr w:type="spellStart"/>
      <w:r w:rsidR="009A1563" w:rsidRPr="00A945DF">
        <w:rPr>
          <w:rFonts w:ascii="Arial" w:hAnsi="Arial" w:cs="Arial"/>
          <w:sz w:val="20"/>
          <w:lang w:val="en-US"/>
        </w:rPr>
        <w:t>tầng</w:t>
      </w:r>
      <w:proofErr w:type="spellEnd"/>
      <w:r w:rsidRPr="00A945DF">
        <w:rPr>
          <w:rFonts w:ascii="Arial" w:hAnsi="Arial" w:cs="Arial"/>
          <w:sz w:val="20"/>
        </w:rPr>
        <w:t xml:space="preserve"> </w:t>
      </w:r>
      <w:r w:rsidR="00C656E5" w:rsidRPr="00A945DF">
        <w:rPr>
          <w:rFonts w:ascii="Arial" w:hAnsi="Arial" w:cs="Arial"/>
          <w:sz w:val="20"/>
        </w:rPr>
        <w:t>kỹ thuật</w:t>
      </w:r>
      <w:r w:rsidRPr="00A945DF">
        <w:rPr>
          <w:rFonts w:ascii="Arial" w:hAnsi="Arial" w:cs="Arial"/>
          <w:sz w:val="20"/>
        </w:rPr>
        <w:t>: Thực hiện theo quy</w:t>
      </w:r>
      <w:r w:rsidR="009A1563" w:rsidRPr="00A945DF">
        <w:rPr>
          <w:rFonts w:ascii="Arial" w:hAnsi="Arial" w:cs="Arial"/>
          <w:sz w:val="20"/>
          <w:lang w:val="en-US"/>
        </w:rPr>
        <w:t xml:space="preserve"> </w:t>
      </w:r>
      <w:r w:rsidRPr="00A945DF">
        <w:rPr>
          <w:rFonts w:ascii="Arial" w:hAnsi="Arial" w:cs="Arial"/>
          <w:sz w:val="20"/>
        </w:rPr>
        <w:t xml:space="preserve">định tại </w:t>
      </w:r>
      <w:bookmarkStart w:id="75" w:name="dc_38"/>
      <w:r w:rsidR="00A945DF" w:rsidRPr="00A945DF">
        <w:rPr>
          <w:rFonts w:ascii="Arial" w:hAnsi="Arial" w:cs="Arial"/>
          <w:sz w:val="20"/>
        </w:rPr>
        <w:t>điểm</w:t>
      </w:r>
      <w:r w:rsidR="00DD3E3A" w:rsidRPr="00A945DF">
        <w:rPr>
          <w:rFonts w:ascii="Arial" w:hAnsi="Arial" w:cs="Arial"/>
          <w:sz w:val="20"/>
        </w:rPr>
        <w:t xml:space="preserve"> đ </w:t>
      </w:r>
      <w:r w:rsidR="00A945DF" w:rsidRPr="00A945DF">
        <w:rPr>
          <w:rFonts w:ascii="Arial" w:hAnsi="Arial" w:cs="Arial"/>
          <w:sz w:val="20"/>
        </w:rPr>
        <w:t>khoản</w:t>
      </w:r>
      <w:r w:rsidR="00DD3E3A" w:rsidRPr="00A945DF">
        <w:rPr>
          <w:rFonts w:ascii="Arial" w:hAnsi="Arial" w:cs="Arial"/>
          <w:sz w:val="20"/>
        </w:rPr>
        <w:t xml:space="preserve"> 1 </w:t>
      </w:r>
      <w:r w:rsidR="00A945DF" w:rsidRPr="00A945DF">
        <w:rPr>
          <w:rFonts w:ascii="Arial" w:hAnsi="Arial" w:cs="Arial"/>
          <w:sz w:val="20"/>
        </w:rPr>
        <w:t>Điều</w:t>
      </w:r>
      <w:r w:rsidR="00DD3E3A" w:rsidRPr="00A945DF">
        <w:rPr>
          <w:rFonts w:ascii="Arial" w:hAnsi="Arial" w:cs="Arial"/>
          <w:sz w:val="20"/>
        </w:rPr>
        <w:t xml:space="preserve"> 14 Nghị định số 44/2015/NĐ-CP</w:t>
      </w:r>
      <w:bookmarkEnd w:id="75"/>
      <w:r w:rsidRPr="00A945DF">
        <w:rPr>
          <w:rFonts w:ascii="Arial" w:hAnsi="Arial" w:cs="Arial"/>
          <w:sz w:val="20"/>
        </w:rPr>
        <w:t>.</w:t>
      </w:r>
    </w:p>
    <w:p w14:paraId="7AFD8528" w14:textId="77777777" w:rsidR="00A00220" w:rsidRPr="00A945DF" w:rsidRDefault="00A00220" w:rsidP="00045CB7">
      <w:pPr>
        <w:spacing w:before="120"/>
        <w:rPr>
          <w:rFonts w:ascii="Arial" w:hAnsi="Arial" w:cs="Arial"/>
          <w:sz w:val="20"/>
        </w:rPr>
      </w:pPr>
      <w:r w:rsidRPr="00A945DF">
        <w:rPr>
          <w:rFonts w:ascii="Arial" w:hAnsi="Arial" w:cs="Arial"/>
          <w:sz w:val="20"/>
        </w:rPr>
        <w:t>3. Dự thảo Tờ trình và dự thảo Quyết định phê duyệt đồ án quy hoạch.</w:t>
      </w:r>
    </w:p>
    <w:p w14:paraId="6AEA4F22" w14:textId="77777777" w:rsidR="00A00220" w:rsidRPr="00A945DF" w:rsidRDefault="00A00220" w:rsidP="00045CB7">
      <w:pPr>
        <w:spacing w:before="120"/>
        <w:rPr>
          <w:rFonts w:ascii="Arial" w:hAnsi="Arial" w:cs="Arial"/>
          <w:sz w:val="20"/>
        </w:rPr>
      </w:pPr>
      <w:r w:rsidRPr="00A945DF">
        <w:rPr>
          <w:rFonts w:ascii="Arial" w:hAnsi="Arial" w:cs="Arial"/>
          <w:sz w:val="20"/>
        </w:rPr>
        <w:t>4. Phụ lục kèm theo thuyết minh (các giải trình, giải thích, luận cứ bổ sung cho thuyết minh; bản vẽ minh họa; các số liệu tính toán). Phụ lục đính kèm văn bản pháp lý liên quan.</w:t>
      </w:r>
    </w:p>
    <w:p w14:paraId="39EAB214" w14:textId="77777777" w:rsidR="00A00220" w:rsidRPr="00A945DF" w:rsidRDefault="007502A7" w:rsidP="00045CB7">
      <w:pPr>
        <w:spacing w:before="120"/>
        <w:rPr>
          <w:rFonts w:ascii="Arial" w:hAnsi="Arial" w:cs="Arial"/>
          <w:b/>
          <w:sz w:val="20"/>
        </w:rPr>
      </w:pPr>
      <w:bookmarkStart w:id="76" w:name="muc_4"/>
      <w:r w:rsidRPr="007502A7">
        <w:rPr>
          <w:rFonts w:ascii="Arial" w:hAnsi="Arial" w:cs="Arial"/>
          <w:b/>
          <w:sz w:val="20"/>
        </w:rPr>
        <w:t>Mục 4. HỒ SƠ NHIỆM VỤ VÀ HỒ SƠ ĐỒ ÁN QUY HOẠCH NÔNG THÔN</w:t>
      </w:r>
      <w:bookmarkEnd w:id="76"/>
    </w:p>
    <w:p w14:paraId="7BBE844D" w14:textId="77777777" w:rsidR="00A00220" w:rsidRPr="00A945DF" w:rsidRDefault="007502A7" w:rsidP="00045CB7">
      <w:pPr>
        <w:spacing w:before="120"/>
        <w:rPr>
          <w:rFonts w:ascii="Arial" w:hAnsi="Arial" w:cs="Arial"/>
          <w:b/>
          <w:sz w:val="20"/>
        </w:rPr>
      </w:pPr>
      <w:bookmarkStart w:id="77" w:name="dieu_31"/>
      <w:r w:rsidRPr="007502A7">
        <w:rPr>
          <w:rFonts w:ascii="Arial" w:hAnsi="Arial" w:cs="Arial"/>
          <w:b/>
          <w:sz w:val="20"/>
        </w:rPr>
        <w:t>Điều 31. Nguyên tắc lập quy hoạch nông thôn</w:t>
      </w:r>
      <w:bookmarkEnd w:id="77"/>
    </w:p>
    <w:p w14:paraId="56E6726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Tuân thủ </w:t>
      </w:r>
      <w:bookmarkStart w:id="78" w:name="dc_39"/>
      <w:r w:rsidR="00A945DF" w:rsidRPr="00A945DF">
        <w:rPr>
          <w:rFonts w:ascii="Arial" w:hAnsi="Arial" w:cs="Arial"/>
          <w:sz w:val="20"/>
        </w:rPr>
        <w:t>khoản 6 Điều 1 Nghị định số 72/2019/NĐ-CP</w:t>
      </w:r>
      <w:bookmarkEnd w:id="78"/>
      <w:r w:rsidRPr="00A945DF">
        <w:rPr>
          <w:rFonts w:ascii="Arial" w:hAnsi="Arial" w:cs="Arial"/>
          <w:sz w:val="20"/>
        </w:rPr>
        <w:t xml:space="preserve"> ngày 30/8/2019 của Chính phủ sửa </w:t>
      </w:r>
      <w:proofErr w:type="spellStart"/>
      <w:r w:rsidR="003A7EB1" w:rsidRPr="00A945DF">
        <w:rPr>
          <w:rFonts w:ascii="Arial" w:hAnsi="Arial" w:cs="Arial"/>
          <w:sz w:val="20"/>
          <w:lang w:val="en-US"/>
        </w:rPr>
        <w:t>đổi</w:t>
      </w:r>
      <w:proofErr w:type="spellEnd"/>
      <w:r w:rsidRPr="00A945DF">
        <w:rPr>
          <w:rFonts w:ascii="Arial" w:hAnsi="Arial" w:cs="Arial"/>
          <w:sz w:val="20"/>
        </w:rPr>
        <w:t xml:space="preserve">, bổ sung một số </w:t>
      </w:r>
      <w:r w:rsidR="00A945DF" w:rsidRPr="00A945DF">
        <w:rPr>
          <w:rFonts w:ascii="Arial" w:hAnsi="Arial" w:cs="Arial"/>
          <w:sz w:val="20"/>
        </w:rPr>
        <w:t>điều</w:t>
      </w:r>
      <w:r w:rsidRPr="00A945DF">
        <w:rPr>
          <w:rFonts w:ascii="Arial" w:hAnsi="Arial" w:cs="Arial"/>
          <w:sz w:val="20"/>
        </w:rPr>
        <w:t xml:space="preserve"> của Nghị định số 37/2010/NĐ-CP ngày 07/4/2010 về lập, thẩm định, phê duyệt và </w:t>
      </w:r>
      <w:proofErr w:type="spellStart"/>
      <w:r w:rsidR="005920BD" w:rsidRPr="00A945DF">
        <w:rPr>
          <w:rFonts w:ascii="Arial" w:hAnsi="Arial" w:cs="Arial"/>
          <w:sz w:val="20"/>
          <w:lang w:val="en-US"/>
        </w:rPr>
        <w:t>quản</w:t>
      </w:r>
      <w:proofErr w:type="spellEnd"/>
      <w:r w:rsidRPr="00A945DF">
        <w:rPr>
          <w:rFonts w:ascii="Arial" w:hAnsi="Arial" w:cs="Arial"/>
          <w:sz w:val="20"/>
        </w:rPr>
        <w:t xml:space="preserve"> lý quy hoạch đô thị và Nghị định số 44/2015/NĐ-CP ngày 06 tháng 5 năm 2015 quy định chi </w:t>
      </w:r>
      <w:r w:rsidR="00A945DF" w:rsidRPr="00A945DF">
        <w:rPr>
          <w:rFonts w:ascii="Arial" w:hAnsi="Arial" w:cs="Arial"/>
          <w:sz w:val="20"/>
        </w:rPr>
        <w:t>tiết</w:t>
      </w:r>
      <w:r w:rsidRPr="00A945DF">
        <w:rPr>
          <w:rFonts w:ascii="Arial" w:hAnsi="Arial" w:cs="Arial"/>
          <w:sz w:val="20"/>
        </w:rPr>
        <w:t xml:space="preserve"> một số nội dung về quy hoạch xây dựng.</w:t>
      </w:r>
    </w:p>
    <w:p w14:paraId="61C00A79" w14:textId="77777777" w:rsidR="00A00220" w:rsidRPr="00A945DF" w:rsidRDefault="00A00220" w:rsidP="00045CB7">
      <w:pPr>
        <w:spacing w:before="120"/>
        <w:rPr>
          <w:rFonts w:ascii="Arial" w:hAnsi="Arial" w:cs="Arial"/>
          <w:sz w:val="20"/>
        </w:rPr>
      </w:pPr>
      <w:r w:rsidRPr="00A945DF">
        <w:rPr>
          <w:rFonts w:ascii="Arial" w:hAnsi="Arial" w:cs="Arial"/>
          <w:sz w:val="20"/>
        </w:rPr>
        <w:t>2. Đảm bảo thực hiện Bộ tiêu chí quốc gia về nông thôn mới cấp xã, cấp huyện có liên quan theo Quyết định của Thủ tướng Chính phủ.</w:t>
      </w:r>
    </w:p>
    <w:p w14:paraId="1F5EA61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Các huyện thuộc quy hoạch chung đô thị đối với thành phố trực thuộc Trung ương đã được phê duyệt và các xã thuộc quy hoạch chung đô thị dã được phê duyệt thì được xác định đã đảm bảo tiêu chí quy hoạch </w:t>
      </w:r>
      <w:proofErr w:type="spellStart"/>
      <w:r w:rsidR="00D764DF" w:rsidRPr="00A945DF">
        <w:rPr>
          <w:rFonts w:ascii="Arial" w:hAnsi="Arial" w:cs="Arial"/>
          <w:sz w:val="20"/>
          <w:lang w:val="en-US"/>
        </w:rPr>
        <w:t>để</w:t>
      </w:r>
      <w:proofErr w:type="spellEnd"/>
      <w:r w:rsidRPr="00A945DF">
        <w:rPr>
          <w:rFonts w:ascii="Arial" w:hAnsi="Arial" w:cs="Arial"/>
          <w:sz w:val="20"/>
        </w:rPr>
        <w:t xml:space="preserve"> xem xét, đánh giá </w:t>
      </w:r>
      <w:proofErr w:type="spellStart"/>
      <w:r w:rsidR="00D764DF" w:rsidRPr="00A945DF">
        <w:rPr>
          <w:rFonts w:ascii="Arial" w:hAnsi="Arial" w:cs="Arial"/>
          <w:sz w:val="20"/>
          <w:lang w:val="en-US"/>
        </w:rPr>
        <w:t>công</w:t>
      </w:r>
      <w:proofErr w:type="spellEnd"/>
      <w:r w:rsidRPr="00A945DF">
        <w:rPr>
          <w:rFonts w:ascii="Arial" w:hAnsi="Arial" w:cs="Arial"/>
          <w:sz w:val="20"/>
        </w:rPr>
        <w:t xml:space="preserve"> nhận huyện nông thôn mới và xã nông thôn mới.</w:t>
      </w:r>
    </w:p>
    <w:p w14:paraId="0D177E6E" w14:textId="77777777" w:rsidR="00A00220" w:rsidRPr="00A945DF" w:rsidRDefault="007502A7" w:rsidP="00045CB7">
      <w:pPr>
        <w:spacing w:before="120"/>
        <w:rPr>
          <w:rFonts w:ascii="Arial" w:hAnsi="Arial" w:cs="Arial"/>
          <w:b/>
          <w:sz w:val="20"/>
        </w:rPr>
      </w:pPr>
      <w:bookmarkStart w:id="79" w:name="dieu_32"/>
      <w:r w:rsidRPr="007502A7">
        <w:rPr>
          <w:rFonts w:ascii="Arial" w:hAnsi="Arial" w:cs="Arial"/>
          <w:b/>
          <w:sz w:val="20"/>
        </w:rPr>
        <w:t>Điều 32. Lấy ý kiến về quy hoạch nông thôn</w:t>
      </w:r>
      <w:bookmarkEnd w:id="79"/>
    </w:p>
    <w:p w14:paraId="5959F7E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Trách nhiệm, hình thức, thời gian lấy ý kiến về quy hoạch nông thôn thực hiện theo </w:t>
      </w:r>
      <w:bookmarkStart w:id="80" w:name="dc_40"/>
      <w:r w:rsidR="00A945DF" w:rsidRPr="00A945DF">
        <w:rPr>
          <w:rFonts w:ascii="Arial" w:hAnsi="Arial" w:cs="Arial"/>
          <w:sz w:val="20"/>
        </w:rPr>
        <w:t>Điều 16, Điều 17 Luật Xây dựng năm 2014</w:t>
      </w:r>
      <w:bookmarkEnd w:id="80"/>
      <w:r w:rsidR="00A945DF" w:rsidRPr="00A945DF">
        <w:rPr>
          <w:rFonts w:ascii="Arial" w:hAnsi="Arial" w:cs="Arial"/>
          <w:sz w:val="20"/>
        </w:rPr>
        <w:t xml:space="preserve"> và </w:t>
      </w:r>
      <w:bookmarkStart w:id="81" w:name="dc_41"/>
      <w:r w:rsidR="00A945DF" w:rsidRPr="00A945DF">
        <w:rPr>
          <w:rFonts w:ascii="Arial" w:hAnsi="Arial" w:cs="Arial"/>
          <w:sz w:val="20"/>
        </w:rPr>
        <w:t>Điều 23, Điều 24 Nghị định số 44/2015/NĐ-CP</w:t>
      </w:r>
      <w:bookmarkEnd w:id="81"/>
      <w:r w:rsidRPr="00A945DF">
        <w:rPr>
          <w:rFonts w:ascii="Arial" w:hAnsi="Arial" w:cs="Arial"/>
          <w:sz w:val="20"/>
        </w:rPr>
        <w:t>.</w:t>
      </w:r>
    </w:p>
    <w:p w14:paraId="6B887717" w14:textId="77777777" w:rsidR="00A00220" w:rsidRPr="00A945DF" w:rsidRDefault="00A00220" w:rsidP="00045CB7">
      <w:pPr>
        <w:spacing w:before="120"/>
        <w:rPr>
          <w:rFonts w:ascii="Arial" w:hAnsi="Arial" w:cs="Arial"/>
          <w:sz w:val="20"/>
        </w:rPr>
      </w:pPr>
      <w:r w:rsidRPr="00A945DF">
        <w:rPr>
          <w:rFonts w:ascii="Arial" w:hAnsi="Arial" w:cs="Arial"/>
          <w:sz w:val="20"/>
        </w:rPr>
        <w:t>2. Nội dung lấy ý kiến về quy hoạch nông thôn:</w:t>
      </w:r>
    </w:p>
    <w:p w14:paraId="6D4D983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Nội dung lấy ý kiến về nhiệm vụ và đồ án quy hoạch chung xây dựng xà bao gồm: Những định hướng cơ bản về phát triển dân cư; các công trình hạ tầng kỹ thuật đầu mối, hạ tầng xã hội, sản xuất nông nghiệp, tiểu </w:t>
      </w:r>
      <w:proofErr w:type="spellStart"/>
      <w:r w:rsidR="0027145B" w:rsidRPr="00A945DF">
        <w:rPr>
          <w:rFonts w:ascii="Arial" w:hAnsi="Arial" w:cs="Arial"/>
          <w:sz w:val="20"/>
          <w:lang w:val="en-US"/>
        </w:rPr>
        <w:t>thủ</w:t>
      </w:r>
      <w:proofErr w:type="spellEnd"/>
      <w:r w:rsidRPr="00A945DF">
        <w:rPr>
          <w:rFonts w:ascii="Arial" w:hAnsi="Arial" w:cs="Arial"/>
          <w:sz w:val="20"/>
        </w:rPr>
        <w:t xml:space="preserve"> công nghiệp và dịch vụ.</w:t>
      </w:r>
    </w:p>
    <w:p w14:paraId="54D4DDA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Nội dung lấy ý kiến về nhiệm vụ và đồ án quy hoạch chi </w:t>
      </w:r>
      <w:r w:rsidR="00A945DF" w:rsidRPr="00A945DF">
        <w:rPr>
          <w:rFonts w:ascii="Arial" w:hAnsi="Arial" w:cs="Arial"/>
          <w:sz w:val="20"/>
        </w:rPr>
        <w:t>tiết</w:t>
      </w:r>
      <w:r w:rsidRPr="00A945DF">
        <w:rPr>
          <w:rFonts w:ascii="Arial" w:hAnsi="Arial" w:cs="Arial"/>
          <w:sz w:val="20"/>
        </w:rPr>
        <w:t xml:space="preserve"> </w:t>
      </w:r>
      <w:r w:rsidR="00A945DF" w:rsidRPr="00A945DF">
        <w:rPr>
          <w:rFonts w:ascii="Arial" w:hAnsi="Arial" w:cs="Arial"/>
          <w:sz w:val="20"/>
        </w:rPr>
        <w:t>điểm</w:t>
      </w:r>
      <w:r w:rsidRPr="00A945DF">
        <w:rPr>
          <w:rFonts w:ascii="Arial" w:hAnsi="Arial" w:cs="Arial"/>
          <w:sz w:val="20"/>
        </w:rPr>
        <w:t xml:space="preserve"> dân cư nông thôn bao gồm: Tổ chức không gian; quy mô các công trình công cộng, dịch vụ, nhà </w:t>
      </w:r>
      <w:r w:rsidR="0027145B" w:rsidRPr="00A945DF">
        <w:rPr>
          <w:rFonts w:ascii="Arial" w:hAnsi="Arial" w:cs="Arial"/>
          <w:sz w:val="20"/>
          <w:lang w:val="en-US"/>
        </w:rPr>
        <w:t>ở</w:t>
      </w:r>
      <w:r w:rsidRPr="00A945DF">
        <w:rPr>
          <w:rFonts w:ascii="Arial" w:hAnsi="Arial" w:cs="Arial"/>
          <w:sz w:val="20"/>
        </w:rPr>
        <w:t xml:space="preserve"> và các công trình hạ tầng </w:t>
      </w:r>
      <w:r w:rsidR="00C656E5" w:rsidRPr="00A945DF">
        <w:rPr>
          <w:rFonts w:ascii="Arial" w:hAnsi="Arial" w:cs="Arial"/>
          <w:sz w:val="20"/>
        </w:rPr>
        <w:t>kỹ thuật</w:t>
      </w:r>
      <w:r w:rsidRPr="00A945DF">
        <w:rPr>
          <w:rFonts w:ascii="Arial" w:hAnsi="Arial" w:cs="Arial"/>
          <w:sz w:val="20"/>
        </w:rPr>
        <w:t>.</w:t>
      </w:r>
    </w:p>
    <w:p w14:paraId="05474222" w14:textId="77777777" w:rsidR="00A00220" w:rsidRPr="00A945DF" w:rsidRDefault="007502A7" w:rsidP="00045CB7">
      <w:pPr>
        <w:spacing w:before="120"/>
        <w:rPr>
          <w:rFonts w:ascii="Arial" w:hAnsi="Arial" w:cs="Arial"/>
          <w:b/>
          <w:sz w:val="20"/>
          <w:lang w:val="en-US"/>
        </w:rPr>
      </w:pPr>
      <w:bookmarkStart w:id="82" w:name="dieu_33"/>
      <w:r w:rsidRPr="007502A7">
        <w:rPr>
          <w:rFonts w:ascii="Arial" w:hAnsi="Arial" w:cs="Arial"/>
          <w:b/>
          <w:sz w:val="20"/>
        </w:rPr>
        <w:t>Điều 33. Nội dung hồ sơ nhiệm vụ quy hoạch chung xây dựng xã</w:t>
      </w:r>
      <w:bookmarkEnd w:id="82"/>
    </w:p>
    <w:p w14:paraId="19C0C14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Bản vẽ bao gồm: Sơ đồ vị trí, mối liên hệ vùng huyện, vùng liên huyện, </w:t>
      </w:r>
      <w:r w:rsidR="00C656E5" w:rsidRPr="00A945DF">
        <w:rPr>
          <w:rFonts w:ascii="Arial" w:hAnsi="Arial" w:cs="Arial"/>
          <w:sz w:val="20"/>
        </w:rPr>
        <w:t>bản đồ</w:t>
      </w:r>
      <w:r w:rsidRPr="00A945DF">
        <w:rPr>
          <w:rFonts w:ascii="Arial" w:hAnsi="Arial" w:cs="Arial"/>
          <w:sz w:val="20"/>
        </w:rPr>
        <w:t xml:space="preserve"> ranh giới phạm vi nghiên cứu quy hoạch chung xây dựng xã theo tỷ lệ</w:t>
      </w:r>
      <w:r w:rsidR="0027145B" w:rsidRPr="00A945DF">
        <w:rPr>
          <w:rFonts w:ascii="Arial" w:hAnsi="Arial" w:cs="Arial"/>
          <w:sz w:val="20"/>
          <w:lang w:val="en-US"/>
        </w:rPr>
        <w:t xml:space="preserve"> </w:t>
      </w:r>
      <w:r w:rsidRPr="00A945DF">
        <w:rPr>
          <w:rFonts w:ascii="Arial" w:hAnsi="Arial" w:cs="Arial"/>
          <w:sz w:val="20"/>
        </w:rPr>
        <w:t>thích hợp.</w:t>
      </w:r>
    </w:p>
    <w:p w14:paraId="12C2CF94"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56A228FF" w14:textId="77777777" w:rsidR="00A00220" w:rsidRPr="00A945DF" w:rsidRDefault="00A00220" w:rsidP="00045CB7">
      <w:pPr>
        <w:spacing w:before="120"/>
        <w:rPr>
          <w:rFonts w:ascii="Arial" w:hAnsi="Arial" w:cs="Arial"/>
          <w:sz w:val="20"/>
        </w:rPr>
      </w:pPr>
      <w:r w:rsidRPr="00A945DF">
        <w:rPr>
          <w:rFonts w:ascii="Arial" w:hAnsi="Arial" w:cs="Arial"/>
          <w:sz w:val="20"/>
        </w:rPr>
        <w:t>a) Lý do, sự cần thiết, căn cứ lập quy hoạch; xác định quy mô, phạm vi và ranh giới lập quy hoạch.</w:t>
      </w:r>
    </w:p>
    <w:p w14:paraId="260B9C6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Xác định </w:t>
      </w:r>
      <w:r w:rsidR="00A945DF" w:rsidRPr="00A945DF">
        <w:rPr>
          <w:rFonts w:ascii="Arial" w:hAnsi="Arial" w:cs="Arial"/>
          <w:sz w:val="20"/>
        </w:rPr>
        <w:t>mục</w:t>
      </w:r>
      <w:r w:rsidRPr="00A945DF">
        <w:rPr>
          <w:rFonts w:ascii="Arial" w:hAnsi="Arial" w:cs="Arial"/>
          <w:sz w:val="20"/>
        </w:rPr>
        <w:t xml:space="preserve"> tiêu của quy hoạch; tính chất, chức năng, kinh tế chủ đạo </w:t>
      </w:r>
      <w:proofErr w:type="spellStart"/>
      <w:r w:rsidR="007E7A67" w:rsidRPr="00A945DF">
        <w:rPr>
          <w:rFonts w:ascii="Arial" w:hAnsi="Arial" w:cs="Arial"/>
          <w:sz w:val="20"/>
          <w:lang w:val="en-US"/>
        </w:rPr>
        <w:t>của</w:t>
      </w:r>
      <w:proofErr w:type="spellEnd"/>
      <w:r w:rsidRPr="00A945DF">
        <w:rPr>
          <w:rFonts w:ascii="Arial" w:hAnsi="Arial" w:cs="Arial"/>
          <w:sz w:val="20"/>
        </w:rPr>
        <w:t xml:space="preserve"> xã (kinh tế thuần nông, nông lâm kết hợp, tiểu thủ công nghiệp; sản xuất nông nghiệp kết hợp du lịch...), đạt chuẩn xây dựng nông thôn mới, nông thôn mới kiểu mẫu, nông thôn mới nâng cao.</w:t>
      </w:r>
    </w:p>
    <w:p w14:paraId="267ACB4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Dự báo sơ bộ về quy mô dân </w:t>
      </w:r>
      <w:proofErr w:type="spellStart"/>
      <w:r w:rsidR="00184923" w:rsidRPr="00A945DF">
        <w:rPr>
          <w:rFonts w:ascii="Arial" w:hAnsi="Arial" w:cs="Arial"/>
          <w:sz w:val="20"/>
          <w:lang w:val="en-US"/>
        </w:rPr>
        <w:t>số</w:t>
      </w:r>
      <w:proofErr w:type="spellEnd"/>
      <w:r w:rsidRPr="00A945DF">
        <w:rPr>
          <w:rFonts w:ascii="Arial" w:hAnsi="Arial" w:cs="Arial"/>
          <w:sz w:val="20"/>
        </w:rPr>
        <w:t>, lao động, quy mô đất xây dựng toàn xã trong thời hạn quy hoạch và phân kỳ quy hoạch.</w:t>
      </w:r>
    </w:p>
    <w:p w14:paraId="4FD4D8F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Các yêu cầu trong quá trình lập đồ án gồm: Phân tích, đánh giá hiện trạng bao gồm: Hiện trạng về </w:t>
      </w:r>
      <w:r w:rsidR="00A945DF" w:rsidRPr="00A945DF">
        <w:rPr>
          <w:rFonts w:ascii="Arial" w:hAnsi="Arial" w:cs="Arial"/>
          <w:sz w:val="20"/>
        </w:rPr>
        <w:t>điều</w:t>
      </w:r>
      <w:r w:rsidRPr="00A945DF">
        <w:rPr>
          <w:rFonts w:ascii="Arial" w:hAnsi="Arial" w:cs="Arial"/>
          <w:sz w:val="20"/>
        </w:rPr>
        <w:t xml:space="preserve"> kiện tự nhiên, hiện trạng sử dụng đất, nhà ở, các công trình công cộng, dịch vụ, hạ tầng kỹ thuật, sản xuất, môi trường...</w:t>
      </w:r>
      <w:r w:rsidR="006F2027" w:rsidRPr="00A945DF">
        <w:rPr>
          <w:rFonts w:ascii="Arial" w:hAnsi="Arial" w:cs="Arial"/>
          <w:sz w:val="20"/>
          <w:lang w:val="en-US"/>
        </w:rPr>
        <w:t xml:space="preserve"> </w:t>
      </w:r>
      <w:r w:rsidRPr="00A945DF">
        <w:rPr>
          <w:rFonts w:ascii="Arial" w:hAnsi="Arial" w:cs="Arial"/>
          <w:sz w:val="20"/>
        </w:rPr>
        <w:t xml:space="preserve">Xác định các yếu tố tác động của vùng xung quanh ảnh hưởng đến phát triển không gian trên địa bàn xã. Rà soát, đánh giá các dự án và các quy hoạch còn hiệu lực trên địa bàn xã. Xác định tiềm năng, động lực chính phát triển kinh tế - xã hội </w:t>
      </w:r>
      <w:proofErr w:type="spellStart"/>
      <w:r w:rsidR="00184923" w:rsidRPr="00A945DF">
        <w:rPr>
          <w:rFonts w:ascii="Arial" w:hAnsi="Arial" w:cs="Arial"/>
          <w:sz w:val="20"/>
          <w:lang w:val="en-US"/>
        </w:rPr>
        <w:t>của</w:t>
      </w:r>
      <w:proofErr w:type="spellEnd"/>
      <w:r w:rsidRPr="00A945DF">
        <w:rPr>
          <w:rFonts w:ascii="Arial" w:hAnsi="Arial" w:cs="Arial"/>
          <w:sz w:val="20"/>
        </w:rPr>
        <w:t xml:space="preserve"> xã. Tổ chức không gian tổng thể toàn xã, tổ chức, phân bố các khu chức năng; hạ tầng </w:t>
      </w:r>
      <w:r w:rsidR="00C656E5" w:rsidRPr="00A945DF">
        <w:rPr>
          <w:rFonts w:ascii="Arial" w:hAnsi="Arial" w:cs="Arial"/>
          <w:sz w:val="20"/>
        </w:rPr>
        <w:t>kỹ thuật</w:t>
      </w:r>
      <w:r w:rsidRPr="00A945DF">
        <w:rPr>
          <w:rFonts w:ascii="Arial" w:hAnsi="Arial" w:cs="Arial"/>
          <w:sz w:val="20"/>
        </w:rPr>
        <w:t xml:space="preserve">, hạ tầng phục vụ sản xuất. Đề xuất các giải pháp </w:t>
      </w:r>
      <w:proofErr w:type="spellStart"/>
      <w:r w:rsidR="007E7A67" w:rsidRPr="00A945DF">
        <w:rPr>
          <w:rFonts w:ascii="Arial" w:hAnsi="Arial" w:cs="Arial"/>
          <w:sz w:val="20"/>
          <w:lang w:val="en-US"/>
        </w:rPr>
        <w:t>bảo</w:t>
      </w:r>
      <w:proofErr w:type="spellEnd"/>
      <w:r w:rsidRPr="00A945DF">
        <w:rPr>
          <w:rFonts w:ascii="Arial" w:hAnsi="Arial" w:cs="Arial"/>
          <w:sz w:val="20"/>
        </w:rPr>
        <w:t xml:space="preserve"> vệ môi trường</w:t>
      </w:r>
    </w:p>
    <w:p w14:paraId="3394D08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Danh </w:t>
      </w:r>
      <w:r w:rsidR="00A945DF" w:rsidRPr="00A945DF">
        <w:rPr>
          <w:rFonts w:ascii="Arial" w:hAnsi="Arial" w:cs="Arial"/>
          <w:sz w:val="20"/>
        </w:rPr>
        <w:t>mục</w:t>
      </w:r>
      <w:r w:rsidRPr="00A945DF">
        <w:rPr>
          <w:rFonts w:ascii="Arial" w:hAnsi="Arial" w:cs="Arial"/>
          <w:sz w:val="20"/>
        </w:rPr>
        <w:t xml:space="preserve"> các bản vẽ, số lượng hồ sơ và </w:t>
      </w:r>
      <w:proofErr w:type="spellStart"/>
      <w:r w:rsidR="00D22127" w:rsidRPr="00A945DF">
        <w:rPr>
          <w:rFonts w:ascii="Arial" w:hAnsi="Arial" w:cs="Arial"/>
          <w:sz w:val="20"/>
          <w:lang w:val="en-US"/>
        </w:rPr>
        <w:t>tổng</w:t>
      </w:r>
      <w:proofErr w:type="spellEnd"/>
      <w:r w:rsidRPr="00A945DF">
        <w:rPr>
          <w:rFonts w:ascii="Arial" w:hAnsi="Arial" w:cs="Arial"/>
          <w:sz w:val="20"/>
        </w:rPr>
        <w:t xml:space="preserve"> dự toán chi phí lập quy hoạch.</w:t>
      </w:r>
    </w:p>
    <w:p w14:paraId="6F109F7C" w14:textId="77777777" w:rsidR="00A00220" w:rsidRPr="00A945DF" w:rsidRDefault="00A00220" w:rsidP="00045CB7">
      <w:pPr>
        <w:spacing w:before="120"/>
        <w:rPr>
          <w:rFonts w:ascii="Arial" w:hAnsi="Arial" w:cs="Arial"/>
          <w:sz w:val="20"/>
        </w:rPr>
      </w:pPr>
      <w:r w:rsidRPr="00A945DF">
        <w:rPr>
          <w:rFonts w:ascii="Arial" w:hAnsi="Arial" w:cs="Arial"/>
          <w:sz w:val="20"/>
        </w:rPr>
        <w:t>e) Tiến độ, tổ chức thực hiện đồ án; xác định yêu cầu về nội dung, hình thức và đối tượng lấy ý kiến về đồ án quy hoạch.</w:t>
      </w:r>
    </w:p>
    <w:p w14:paraId="6BC34D15" w14:textId="77777777" w:rsidR="00A00220" w:rsidRPr="00A945DF" w:rsidRDefault="00A00220" w:rsidP="00045CB7">
      <w:pPr>
        <w:spacing w:before="120"/>
        <w:rPr>
          <w:rFonts w:ascii="Arial" w:hAnsi="Arial" w:cs="Arial"/>
          <w:sz w:val="20"/>
        </w:rPr>
      </w:pPr>
      <w:r w:rsidRPr="00A945DF">
        <w:rPr>
          <w:rFonts w:ascii="Arial" w:hAnsi="Arial" w:cs="Arial"/>
          <w:sz w:val="20"/>
        </w:rPr>
        <w:t>3. Dự thảo Quyết định phê duyệt nhiệm vụ quy hoạch chung xây dựng xã.</w:t>
      </w:r>
    </w:p>
    <w:p w14:paraId="3E711457" w14:textId="77777777" w:rsidR="00A00220" w:rsidRPr="00A945DF" w:rsidRDefault="007502A7" w:rsidP="00045CB7">
      <w:pPr>
        <w:spacing w:before="120"/>
        <w:rPr>
          <w:rFonts w:ascii="Arial" w:hAnsi="Arial" w:cs="Arial"/>
          <w:b/>
          <w:sz w:val="20"/>
        </w:rPr>
      </w:pPr>
      <w:bookmarkStart w:id="83" w:name="dieu_34"/>
      <w:r w:rsidRPr="007502A7">
        <w:rPr>
          <w:rFonts w:ascii="Arial" w:hAnsi="Arial" w:cs="Arial"/>
          <w:b/>
          <w:sz w:val="20"/>
        </w:rPr>
        <w:t>Điều 34. Nội dung hồ sơ đồ án quy hoạch chung xây dựng xã</w:t>
      </w:r>
      <w:bookmarkEnd w:id="83"/>
    </w:p>
    <w:p w14:paraId="1326353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Thành phần </w:t>
      </w:r>
      <w:proofErr w:type="spellStart"/>
      <w:r w:rsidR="00C8709D" w:rsidRPr="00A945DF">
        <w:rPr>
          <w:rFonts w:ascii="Arial" w:hAnsi="Arial" w:cs="Arial"/>
          <w:sz w:val="20"/>
          <w:lang w:val="en-US"/>
        </w:rPr>
        <w:t>bản</w:t>
      </w:r>
      <w:proofErr w:type="spellEnd"/>
      <w:r w:rsidRPr="00A945DF">
        <w:rPr>
          <w:rFonts w:ascii="Arial" w:hAnsi="Arial" w:cs="Arial"/>
          <w:sz w:val="20"/>
        </w:rPr>
        <w:t xml:space="preserve"> vẽ:</w:t>
      </w:r>
    </w:p>
    <w:p w14:paraId="3BD4FA4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Sơ đồ vị trí, mối liên hệ vùng: Xác định vị trí, ranh giới lập quy hoạch (toàn bộ ranh giới hành chính của xã); </w:t>
      </w:r>
      <w:proofErr w:type="spellStart"/>
      <w:r w:rsidR="00D22127" w:rsidRPr="00A945DF">
        <w:rPr>
          <w:rFonts w:ascii="Arial" w:hAnsi="Arial" w:cs="Arial"/>
          <w:sz w:val="20"/>
          <w:lang w:val="en-US"/>
        </w:rPr>
        <w:t>thể</w:t>
      </w:r>
      <w:proofErr w:type="spellEnd"/>
      <w:r w:rsidRPr="00A945DF">
        <w:rPr>
          <w:rFonts w:ascii="Arial" w:hAnsi="Arial" w:cs="Arial"/>
          <w:sz w:val="20"/>
        </w:rPr>
        <w:t xml:space="preserve"> hiện các mối quan hệ giữa xã và vùng trong huyện có liên quan về kinh tế - xã hội; </w:t>
      </w:r>
      <w:r w:rsidR="00A945DF" w:rsidRPr="00A945DF">
        <w:rPr>
          <w:rFonts w:ascii="Arial" w:hAnsi="Arial" w:cs="Arial"/>
          <w:sz w:val="20"/>
        </w:rPr>
        <w:t>Điều</w:t>
      </w:r>
      <w:r w:rsidRPr="00A945DF">
        <w:rPr>
          <w:rFonts w:ascii="Arial" w:hAnsi="Arial" w:cs="Arial"/>
          <w:sz w:val="20"/>
        </w:rPr>
        <w:t xml:space="preserve"> kiện địa hình, địa vật, các vùng có ảnh hưởng lớn đến kiến trúc cảnh quan của xã; hạ tầng </w:t>
      </w:r>
      <w:r w:rsidR="00C656E5" w:rsidRPr="00A945DF">
        <w:rPr>
          <w:rFonts w:ascii="Arial" w:hAnsi="Arial" w:cs="Arial"/>
          <w:sz w:val="20"/>
        </w:rPr>
        <w:t>kỹ thuật</w:t>
      </w:r>
      <w:r w:rsidRPr="00A945DF">
        <w:rPr>
          <w:rFonts w:ascii="Arial" w:hAnsi="Arial" w:cs="Arial"/>
          <w:sz w:val="20"/>
        </w:rPr>
        <w:t xml:space="preserve"> đầu mối và các vấn đề khác tác động đến phát triển xã. Thể hiện theo </w:t>
      </w:r>
      <w:proofErr w:type="spellStart"/>
      <w:r w:rsidR="00C8709D" w:rsidRPr="00A945DF">
        <w:rPr>
          <w:rFonts w:ascii="Arial" w:hAnsi="Arial" w:cs="Arial"/>
          <w:sz w:val="20"/>
          <w:lang w:val="en-US"/>
        </w:rPr>
        <w:t>tỷ</w:t>
      </w:r>
      <w:proofErr w:type="spellEnd"/>
      <w:r w:rsidRPr="00A945DF">
        <w:rPr>
          <w:rFonts w:ascii="Arial" w:hAnsi="Arial" w:cs="Arial"/>
          <w:sz w:val="20"/>
        </w:rPr>
        <w:t xml:space="preserve"> lệ thích hợp.</w:t>
      </w:r>
    </w:p>
    <w:p w14:paraId="7492CB4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w:t>
      </w:r>
      <w:r w:rsidR="00C656E5" w:rsidRPr="00A945DF">
        <w:rPr>
          <w:rFonts w:ascii="Arial" w:hAnsi="Arial" w:cs="Arial"/>
          <w:sz w:val="20"/>
        </w:rPr>
        <w:t>Bản đồ</w:t>
      </w:r>
      <w:r w:rsidRPr="00A945DF">
        <w:rPr>
          <w:rFonts w:ascii="Arial" w:hAnsi="Arial" w:cs="Arial"/>
          <w:sz w:val="20"/>
        </w:rPr>
        <w:t xml:space="preserve"> hiện trạng tổng hợp, đánh giá đất xây dựng: Sử dụng đất, kiến trúc cảnh quan, hệ thống hạ tầng xã hội (giáo dục, y tế, văn hóa, thương mại, cây xanh, nhà </w:t>
      </w:r>
      <w:r w:rsidR="00EA2E77" w:rsidRPr="00A945DF">
        <w:rPr>
          <w:rFonts w:ascii="Arial" w:hAnsi="Arial" w:cs="Arial"/>
          <w:sz w:val="20"/>
          <w:lang w:val="en-US"/>
        </w:rPr>
        <w:t>ở</w:t>
      </w:r>
      <w:r w:rsidRPr="00A945DF">
        <w:rPr>
          <w:rFonts w:ascii="Arial" w:hAnsi="Arial" w:cs="Arial"/>
          <w:sz w:val="20"/>
        </w:rPr>
        <w:t xml:space="preserve">, ...); hiện trạng giao thông, cấp điện và chiếu sáng, cấp nước, cao độ nền và thoát nước mưa, thoát nước </w:t>
      </w:r>
      <w:proofErr w:type="spellStart"/>
      <w:r w:rsidR="00EA2E77" w:rsidRPr="00A945DF">
        <w:rPr>
          <w:rFonts w:ascii="Arial" w:hAnsi="Arial" w:cs="Arial"/>
          <w:sz w:val="20"/>
          <w:lang w:val="en-US"/>
        </w:rPr>
        <w:t>bẩn</w:t>
      </w:r>
      <w:proofErr w:type="spellEnd"/>
      <w:r w:rsidRPr="00A945DF">
        <w:rPr>
          <w:rFonts w:ascii="Arial" w:hAnsi="Arial" w:cs="Arial"/>
          <w:sz w:val="20"/>
        </w:rPr>
        <w:t>; thu gom chất thải rắn, nghĩa trang, môi trường. Xác định khu vực thuận lợi, ít thuận lợi, không thuận lợi cho phát triển của xã. Thể hiện theo tỷ lệ 1/5.000 hoặc 1/10.000.</w:t>
      </w:r>
    </w:p>
    <w:p w14:paraId="3E8CB623" w14:textId="77777777" w:rsidR="00A00220" w:rsidRPr="00A945DF" w:rsidRDefault="00A00220" w:rsidP="00045CB7">
      <w:pPr>
        <w:spacing w:before="120"/>
        <w:rPr>
          <w:rFonts w:ascii="Arial" w:hAnsi="Arial" w:cs="Arial"/>
          <w:sz w:val="20"/>
          <w:lang w:val="en-US"/>
        </w:rPr>
      </w:pPr>
      <w:r w:rsidRPr="00A945DF">
        <w:rPr>
          <w:rFonts w:ascii="Arial" w:hAnsi="Arial" w:cs="Arial"/>
          <w:sz w:val="20"/>
        </w:rPr>
        <w:t>c) Sơ đồ định hướng phát triển không gian toàn xã. Thể hiện theo tỷ lệ 1/5000 hoặc 1/10.000.</w:t>
      </w:r>
    </w:p>
    <w:p w14:paraId="37342CA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w:t>
      </w:r>
      <w:r w:rsidR="00C656E5" w:rsidRPr="00A945DF">
        <w:rPr>
          <w:rFonts w:ascii="Arial" w:hAnsi="Arial" w:cs="Arial"/>
          <w:sz w:val="20"/>
        </w:rPr>
        <w:t>Bản đồ</w:t>
      </w:r>
      <w:r w:rsidRPr="00A945DF">
        <w:rPr>
          <w:rFonts w:ascii="Arial" w:hAnsi="Arial" w:cs="Arial"/>
          <w:sz w:val="20"/>
        </w:rPr>
        <w:t xml:space="preserve"> quy hoạch sử dụng đất. Thể hiện theo tỷ lệ 1/5.000 hoặc 1/10.000.</w:t>
      </w:r>
    </w:p>
    <w:p w14:paraId="67A2485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Bản đồ quy hoạch hệ thống hạ tầng </w:t>
      </w:r>
      <w:r w:rsidR="00C656E5" w:rsidRPr="00A945DF">
        <w:rPr>
          <w:rFonts w:ascii="Arial" w:hAnsi="Arial" w:cs="Arial"/>
          <w:sz w:val="20"/>
        </w:rPr>
        <w:t>kỹ thuật</w:t>
      </w:r>
      <w:r w:rsidRPr="00A945DF">
        <w:rPr>
          <w:rFonts w:ascii="Arial" w:hAnsi="Arial" w:cs="Arial"/>
          <w:sz w:val="20"/>
        </w:rPr>
        <w:t xml:space="preserve"> và môi trường; hạ tầng phục vụ sản xuất. Thể hiện theo tỷ lệ 1/5.000 hoặc 1/10.000.</w:t>
      </w:r>
    </w:p>
    <w:p w14:paraId="57BD9ECC"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2081E19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Nêu lý do sự cần thiết lập quy hoạch; nêu đầy đủ căn cứ lập quy hoạch; xác định quan </w:t>
      </w:r>
      <w:proofErr w:type="spellStart"/>
      <w:r w:rsidR="00A945DF" w:rsidRPr="00A945DF">
        <w:rPr>
          <w:rFonts w:ascii="Arial" w:hAnsi="Arial" w:cs="Arial"/>
          <w:sz w:val="20"/>
          <w:lang w:val="en-US"/>
        </w:rPr>
        <w:t>điểm</w:t>
      </w:r>
      <w:proofErr w:type="spellEnd"/>
      <w:r w:rsidRPr="00A945DF">
        <w:rPr>
          <w:rFonts w:ascii="Arial" w:hAnsi="Arial" w:cs="Arial"/>
          <w:sz w:val="20"/>
        </w:rPr>
        <w:t xml:space="preserve"> và </w:t>
      </w:r>
      <w:r w:rsidR="00A945DF" w:rsidRPr="00A945DF">
        <w:rPr>
          <w:rFonts w:ascii="Arial" w:hAnsi="Arial" w:cs="Arial"/>
          <w:sz w:val="20"/>
        </w:rPr>
        <w:t>mục</w:t>
      </w:r>
      <w:r w:rsidRPr="00A945DF">
        <w:rPr>
          <w:rFonts w:ascii="Arial" w:hAnsi="Arial" w:cs="Arial"/>
          <w:sz w:val="20"/>
        </w:rPr>
        <w:t xml:space="preserve"> tiêu quy hoạch.</w:t>
      </w:r>
    </w:p>
    <w:p w14:paraId="31B8EDE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Phân tích và đánh giá hiện trạng tổng hợp: </w:t>
      </w:r>
      <w:r w:rsidR="00A945DF" w:rsidRPr="00A945DF">
        <w:rPr>
          <w:rFonts w:ascii="Arial" w:hAnsi="Arial" w:cs="Arial"/>
          <w:sz w:val="20"/>
        </w:rPr>
        <w:t>Điều</w:t>
      </w:r>
      <w:r w:rsidRPr="00A945DF">
        <w:rPr>
          <w:rFonts w:ascii="Arial" w:hAnsi="Arial" w:cs="Arial"/>
          <w:sz w:val="20"/>
        </w:rPr>
        <w:t xml:space="preserve"> kiện tự nhiên như đặc </w:t>
      </w:r>
      <w:r w:rsidR="00A945DF" w:rsidRPr="00A945DF">
        <w:rPr>
          <w:rFonts w:ascii="Arial" w:hAnsi="Arial" w:cs="Arial"/>
          <w:sz w:val="20"/>
        </w:rPr>
        <w:t>điểm</w:t>
      </w:r>
      <w:r w:rsidRPr="00A945DF">
        <w:rPr>
          <w:rFonts w:ascii="Arial" w:hAnsi="Arial" w:cs="Arial"/>
          <w:sz w:val="20"/>
        </w:rPr>
        <w:t xml:space="preserve"> địa lý, địa hình, địa mạo, khí hậu, thủy </w:t>
      </w:r>
      <w:proofErr w:type="spellStart"/>
      <w:r w:rsidR="00EA2E77" w:rsidRPr="00A945DF">
        <w:rPr>
          <w:rFonts w:ascii="Arial" w:hAnsi="Arial" w:cs="Arial"/>
          <w:sz w:val="20"/>
          <w:lang w:val="en-US"/>
        </w:rPr>
        <w:t>văn</w:t>
      </w:r>
      <w:proofErr w:type="spellEnd"/>
      <w:r w:rsidRPr="00A945DF">
        <w:rPr>
          <w:rFonts w:ascii="Arial" w:hAnsi="Arial" w:cs="Arial"/>
          <w:sz w:val="20"/>
        </w:rPr>
        <w:t xml:space="preserve">, thổ nhưỡng, tài nguyên nước, rừng, </w:t>
      </w:r>
      <w:proofErr w:type="spellStart"/>
      <w:r w:rsidR="00EA2E77" w:rsidRPr="00A945DF">
        <w:rPr>
          <w:rFonts w:ascii="Arial" w:hAnsi="Arial" w:cs="Arial"/>
          <w:sz w:val="20"/>
          <w:lang w:val="en-US"/>
        </w:rPr>
        <w:t>biển</w:t>
      </w:r>
      <w:proofErr w:type="spellEnd"/>
      <w:r w:rsidRPr="00A945DF">
        <w:rPr>
          <w:rFonts w:ascii="Arial" w:hAnsi="Arial" w:cs="Arial"/>
          <w:sz w:val="20"/>
        </w:rPr>
        <w:t>. Các ảnh hưởng của thiên tai, biến đổi khí hậu, môi trường và các hệ sinh thái. Dân số (</w:t>
      </w:r>
      <w:proofErr w:type="spellStart"/>
      <w:r w:rsidR="00EA2E77" w:rsidRPr="00A945DF">
        <w:rPr>
          <w:rFonts w:ascii="Arial" w:hAnsi="Arial" w:cs="Arial"/>
          <w:sz w:val="20"/>
          <w:lang w:val="en-US"/>
        </w:rPr>
        <w:t>số</w:t>
      </w:r>
      <w:proofErr w:type="spellEnd"/>
      <w:r w:rsidRPr="00A945DF">
        <w:rPr>
          <w:rFonts w:ascii="Arial" w:hAnsi="Arial" w:cs="Arial"/>
          <w:sz w:val="20"/>
        </w:rPr>
        <w:t xml:space="preserve"> hộ dân, cơ cấu dân số, cơ cấu lao động, </w:t>
      </w:r>
      <w:proofErr w:type="spellStart"/>
      <w:r w:rsidR="00EA2E77" w:rsidRPr="00A945DF">
        <w:rPr>
          <w:rFonts w:ascii="Arial" w:hAnsi="Arial" w:cs="Arial"/>
          <w:sz w:val="20"/>
          <w:lang w:val="en-US"/>
        </w:rPr>
        <w:t>đặc</w:t>
      </w:r>
      <w:proofErr w:type="spellEnd"/>
      <w:r w:rsidRPr="00A945DF">
        <w:rPr>
          <w:rFonts w:ascii="Arial" w:hAnsi="Arial" w:cs="Arial"/>
          <w:sz w:val="20"/>
        </w:rPr>
        <w:t xml:space="preserve"> </w:t>
      </w:r>
      <w:r w:rsidR="00A945DF" w:rsidRPr="00A945DF">
        <w:rPr>
          <w:rFonts w:ascii="Arial" w:hAnsi="Arial" w:cs="Arial"/>
          <w:sz w:val="20"/>
        </w:rPr>
        <w:t>điểm</w:t>
      </w:r>
      <w:r w:rsidRPr="00A945DF">
        <w:rPr>
          <w:rFonts w:ascii="Arial" w:hAnsi="Arial" w:cs="Arial"/>
          <w:sz w:val="20"/>
        </w:rPr>
        <w:t xml:space="preserve"> phát triển), đặc </w:t>
      </w:r>
      <w:r w:rsidR="00A945DF" w:rsidRPr="00A945DF">
        <w:rPr>
          <w:rFonts w:ascii="Arial" w:hAnsi="Arial" w:cs="Arial"/>
          <w:sz w:val="20"/>
        </w:rPr>
        <w:t>điểm</w:t>
      </w:r>
      <w:r w:rsidRPr="00A945DF">
        <w:rPr>
          <w:rFonts w:ascii="Arial" w:hAnsi="Arial" w:cs="Arial"/>
          <w:sz w:val="20"/>
        </w:rPr>
        <w:t xml:space="preserve"> về văn hóa, dân tộc và phân bố dân cư. Phát triển kinh tế trong các lĩnh vực nông nghiệp và phi nông nghiệp; đánh giá thế mạnh, tiềm năng và các hạn chế trong phát triển kinh tế. Hiện trạng sử dụng đất và biến động từng loại đất (lưu ý các vấn đề về sử dụng và khai thác đất nông nghiệp; những vấn đề tồn tại trong việc sử dụng đất đai). Hiện trạng về nhà ở, công trình công cộng, hạ tầng </w:t>
      </w:r>
      <w:r w:rsidR="00C656E5" w:rsidRPr="00A945DF">
        <w:rPr>
          <w:rFonts w:ascii="Arial" w:hAnsi="Arial" w:cs="Arial"/>
          <w:sz w:val="20"/>
        </w:rPr>
        <w:t>kỹ thuật</w:t>
      </w:r>
      <w:r w:rsidRPr="00A945DF">
        <w:rPr>
          <w:rFonts w:ascii="Arial" w:hAnsi="Arial" w:cs="Arial"/>
          <w:sz w:val="20"/>
        </w:rPr>
        <w:t>, hạ tầng phục vụ sản xuất, môi trường, các công trình di tích, danh lam, thắng cảnh du lịch. Việc thực hiện các quy hoạch có liên quan, các dự án đã và đang triển khai trên địa bàn xã.</w:t>
      </w:r>
    </w:p>
    <w:p w14:paraId="1E8C3ED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Xác định tiềm năng, động lực và dự báo phát triển xã: Dự báo quy mô dân số, lao động, số hộ cho giai đoạn quy hoạch 10 năm và phân kỳ quy hoạch 5 năm. Dự báo loại hình, động lực phát triển kinh tế </w:t>
      </w:r>
      <w:proofErr w:type="spellStart"/>
      <w:r w:rsidR="00EA2E77" w:rsidRPr="00A945DF">
        <w:rPr>
          <w:rFonts w:ascii="Arial" w:hAnsi="Arial" w:cs="Arial"/>
          <w:sz w:val="20"/>
          <w:lang w:val="en-US"/>
        </w:rPr>
        <w:t>chủ</w:t>
      </w:r>
      <w:proofErr w:type="spellEnd"/>
      <w:r w:rsidRPr="00A945DF">
        <w:rPr>
          <w:rFonts w:ascii="Arial" w:hAnsi="Arial" w:cs="Arial"/>
          <w:sz w:val="20"/>
        </w:rPr>
        <w:t xml:space="preserve"> đạo như: kinh tế thuần nông, nông lâm kết hợp; chăn nuôi; tiểu thủ công nghiệp; sản xuất nông nghiệp kết hợp dịch vụ du lịch; quy mô sản xuất, sản phẩm chủ </w:t>
      </w:r>
      <w:proofErr w:type="spellStart"/>
      <w:r w:rsidR="00EA2E77" w:rsidRPr="00A945DF">
        <w:rPr>
          <w:rFonts w:ascii="Arial" w:hAnsi="Arial" w:cs="Arial"/>
          <w:sz w:val="20"/>
          <w:lang w:val="en-US"/>
        </w:rPr>
        <w:t>đạo</w:t>
      </w:r>
      <w:proofErr w:type="spellEnd"/>
      <w:r w:rsidRPr="00A945DF">
        <w:rPr>
          <w:rFonts w:ascii="Arial" w:hAnsi="Arial" w:cs="Arial"/>
          <w:sz w:val="20"/>
        </w:rPr>
        <w:t xml:space="preserve">, </w:t>
      </w:r>
      <w:proofErr w:type="spellStart"/>
      <w:r w:rsidR="00EA2E77" w:rsidRPr="00A945DF">
        <w:rPr>
          <w:rFonts w:ascii="Arial" w:hAnsi="Arial" w:cs="Arial"/>
          <w:sz w:val="20"/>
          <w:lang w:val="en-US"/>
        </w:rPr>
        <w:t>khả</w:t>
      </w:r>
      <w:proofErr w:type="spellEnd"/>
      <w:r w:rsidRPr="00A945DF">
        <w:rPr>
          <w:rFonts w:ascii="Arial" w:hAnsi="Arial" w:cs="Arial"/>
          <w:sz w:val="20"/>
        </w:rPr>
        <w:t xml:space="preserve"> năng thị trường, định hướng giải quyết đầu ra. Xác định tiềm năng đất đai phục vụ cho việc </w:t>
      </w:r>
      <w:proofErr w:type="spellStart"/>
      <w:r w:rsidR="00097A2F" w:rsidRPr="00A945DF">
        <w:rPr>
          <w:rFonts w:ascii="Arial" w:hAnsi="Arial" w:cs="Arial"/>
          <w:sz w:val="20"/>
          <w:lang w:val="en-US"/>
        </w:rPr>
        <w:t>chuyển</w:t>
      </w:r>
      <w:proofErr w:type="spellEnd"/>
      <w:r w:rsidR="00097A2F" w:rsidRPr="00A945DF">
        <w:rPr>
          <w:rFonts w:ascii="Arial" w:hAnsi="Arial" w:cs="Arial"/>
          <w:sz w:val="20"/>
          <w:lang w:val="en-US"/>
        </w:rPr>
        <w:t xml:space="preserve"> </w:t>
      </w:r>
      <w:proofErr w:type="spellStart"/>
      <w:r w:rsidR="00097A2F" w:rsidRPr="00A945DF">
        <w:rPr>
          <w:rFonts w:ascii="Arial" w:hAnsi="Arial" w:cs="Arial"/>
          <w:sz w:val="20"/>
          <w:lang w:val="en-US"/>
        </w:rPr>
        <w:t>đổi</w:t>
      </w:r>
      <w:proofErr w:type="spellEnd"/>
      <w:r w:rsidRPr="00A945DF">
        <w:rPr>
          <w:rFonts w:ascii="Arial" w:hAnsi="Arial" w:cs="Arial"/>
          <w:sz w:val="20"/>
        </w:rPr>
        <w:t xml:space="preserve"> cơ cấu sử dụng đất (nông nghiệp sang phi nông nghiệp hoặc đất đô thị) phục vụ dân cư, công trình hạ tầng và sản xuất. Xác định quy mô đất xây dựng cho từng loại công trình công cộng, dịch vụ cấp xã, thôn, bản; quy mô và </w:t>
      </w:r>
      <w:proofErr w:type="spellStart"/>
      <w:r w:rsidR="00097A2F" w:rsidRPr="00A945DF">
        <w:rPr>
          <w:rFonts w:ascii="Arial" w:hAnsi="Arial" w:cs="Arial"/>
          <w:sz w:val="20"/>
          <w:lang w:val="en-US"/>
        </w:rPr>
        <w:t>chỉ</w:t>
      </w:r>
      <w:proofErr w:type="spellEnd"/>
      <w:r w:rsidRPr="00A945DF">
        <w:rPr>
          <w:rFonts w:ascii="Arial" w:hAnsi="Arial" w:cs="Arial"/>
          <w:sz w:val="20"/>
        </w:rPr>
        <w:t xml:space="preserve"> tiêu đất </w:t>
      </w:r>
      <w:r w:rsidR="00097A2F" w:rsidRPr="00A945DF">
        <w:rPr>
          <w:rFonts w:ascii="Arial" w:hAnsi="Arial" w:cs="Arial"/>
          <w:sz w:val="20"/>
          <w:lang w:val="en-US"/>
        </w:rPr>
        <w:t>ở</w:t>
      </w:r>
      <w:r w:rsidRPr="00A945DF">
        <w:rPr>
          <w:rFonts w:ascii="Arial" w:hAnsi="Arial" w:cs="Arial"/>
          <w:sz w:val="20"/>
        </w:rPr>
        <w:t xml:space="preserve"> cho từng loại hộ gia đình như: hộ sản xuất nông nghiệp; hộ sản xuất tiểu </w:t>
      </w:r>
      <w:proofErr w:type="spellStart"/>
      <w:r w:rsidR="00097A2F" w:rsidRPr="00A945DF">
        <w:rPr>
          <w:rFonts w:ascii="Arial" w:hAnsi="Arial" w:cs="Arial"/>
          <w:sz w:val="20"/>
          <w:lang w:val="en-US"/>
        </w:rPr>
        <w:t>thủ</w:t>
      </w:r>
      <w:proofErr w:type="spellEnd"/>
      <w:r w:rsidRPr="00A945DF">
        <w:rPr>
          <w:rFonts w:ascii="Arial" w:hAnsi="Arial" w:cs="Arial"/>
          <w:sz w:val="20"/>
        </w:rPr>
        <w:t xml:space="preserve"> công nghiệp; hộ thương mại, dịch vụ trong toàn xã.</w:t>
      </w:r>
    </w:p>
    <w:p w14:paraId="0552A7B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Định hướng quy hoạch không gian </w:t>
      </w:r>
      <w:proofErr w:type="spellStart"/>
      <w:r w:rsidR="00097A2F" w:rsidRPr="00A945DF">
        <w:rPr>
          <w:rFonts w:ascii="Arial" w:hAnsi="Arial" w:cs="Arial"/>
          <w:sz w:val="20"/>
          <w:lang w:val="en-US"/>
        </w:rPr>
        <w:t>tổng</w:t>
      </w:r>
      <w:proofErr w:type="spellEnd"/>
      <w:r w:rsidRPr="00A945DF">
        <w:rPr>
          <w:rFonts w:ascii="Arial" w:hAnsi="Arial" w:cs="Arial"/>
          <w:sz w:val="20"/>
        </w:rPr>
        <w:t xml:space="preserve"> thể xã: Định hướng tổ chức hệ thống trung tâm xã, khu dân cư mới và cải tạo thôn, </w:t>
      </w:r>
      <w:proofErr w:type="spellStart"/>
      <w:r w:rsidR="00097A2F" w:rsidRPr="00A945DF">
        <w:rPr>
          <w:rFonts w:ascii="Arial" w:hAnsi="Arial" w:cs="Arial"/>
          <w:sz w:val="20"/>
          <w:lang w:val="en-US"/>
        </w:rPr>
        <w:t>bản</w:t>
      </w:r>
      <w:proofErr w:type="spellEnd"/>
      <w:r w:rsidRPr="00A945DF">
        <w:rPr>
          <w:rFonts w:ascii="Arial" w:hAnsi="Arial" w:cs="Arial"/>
          <w:sz w:val="20"/>
        </w:rPr>
        <w:t xml:space="preserve">. Xác định quy mô dân </w:t>
      </w:r>
      <w:proofErr w:type="spellStart"/>
      <w:r w:rsidR="00B079BA" w:rsidRPr="00A945DF">
        <w:rPr>
          <w:rFonts w:ascii="Arial" w:hAnsi="Arial" w:cs="Arial"/>
          <w:sz w:val="20"/>
          <w:lang w:val="en-US"/>
        </w:rPr>
        <w:t>số</w:t>
      </w:r>
      <w:proofErr w:type="spellEnd"/>
      <w:r w:rsidRPr="00A945DF">
        <w:rPr>
          <w:rFonts w:ascii="Arial" w:hAnsi="Arial" w:cs="Arial"/>
          <w:sz w:val="20"/>
        </w:rPr>
        <w:t xml:space="preserve">, tính chất, nhu cầu đất ở cho từng khu dân cư mới và thôn, bản. Định hướng tổ chức hệ thống công trình công cộng, dịch vụ; xác định vị trí, quy mô, định hướng kiến trúc cho các công trình công cộng, dịch vụ cấp xã, thôn, bản. Định hướng tổ chức không gian quy hoạch kiến trúc khu dân cư mới và các thôn, bản cũ; xác định các </w:t>
      </w:r>
      <w:proofErr w:type="spellStart"/>
      <w:r w:rsidR="00D22127" w:rsidRPr="00A945DF">
        <w:rPr>
          <w:rFonts w:ascii="Arial" w:hAnsi="Arial" w:cs="Arial"/>
          <w:sz w:val="20"/>
          <w:lang w:val="en-US"/>
        </w:rPr>
        <w:t>chỉ</w:t>
      </w:r>
      <w:proofErr w:type="spellEnd"/>
      <w:r w:rsidRPr="00A945DF">
        <w:rPr>
          <w:rFonts w:ascii="Arial" w:hAnsi="Arial" w:cs="Arial"/>
          <w:sz w:val="20"/>
        </w:rPr>
        <w:t xml:space="preserve"> tiêu quy hoạch, định hướng kiến trúc cho từng loại hình ở phù hợp với đặc </w:t>
      </w:r>
      <w:r w:rsidR="00A945DF" w:rsidRPr="00A945DF">
        <w:rPr>
          <w:rFonts w:ascii="Arial" w:hAnsi="Arial" w:cs="Arial"/>
          <w:sz w:val="20"/>
        </w:rPr>
        <w:t>điểm</w:t>
      </w:r>
      <w:r w:rsidRPr="00A945DF">
        <w:rPr>
          <w:rFonts w:ascii="Arial" w:hAnsi="Arial" w:cs="Arial"/>
          <w:sz w:val="20"/>
        </w:rPr>
        <w:t xml:space="preserve"> của địa phương. Định hướng tổ chức các khu vực sản xuất </w:t>
      </w:r>
      <w:proofErr w:type="spellStart"/>
      <w:r w:rsidR="00B87BB5" w:rsidRPr="00A945DF">
        <w:rPr>
          <w:rFonts w:ascii="Arial" w:hAnsi="Arial" w:cs="Arial"/>
          <w:sz w:val="20"/>
          <w:lang w:val="en-US"/>
        </w:rPr>
        <w:t>tiểu</w:t>
      </w:r>
      <w:proofErr w:type="spellEnd"/>
      <w:r w:rsidRPr="00A945DF">
        <w:rPr>
          <w:rFonts w:ascii="Arial" w:hAnsi="Arial" w:cs="Arial"/>
          <w:sz w:val="20"/>
        </w:rPr>
        <w:t xml:space="preserve"> thủ công nghiệp tập trung, làng nghề, khu vực sản xuất và phục vụ sản xuất nông nghiệp. Định hướng tổ chức kết hợp các khu chức năng khác trên địa bàn xã tuân </w:t>
      </w:r>
      <w:proofErr w:type="spellStart"/>
      <w:r w:rsidR="00B87BB5" w:rsidRPr="00A945DF">
        <w:rPr>
          <w:rFonts w:ascii="Arial" w:hAnsi="Arial" w:cs="Arial"/>
          <w:sz w:val="20"/>
          <w:lang w:val="en-US"/>
        </w:rPr>
        <w:t>thủ</w:t>
      </w:r>
      <w:proofErr w:type="spellEnd"/>
      <w:r w:rsidRPr="00A945DF">
        <w:rPr>
          <w:rFonts w:ascii="Arial" w:hAnsi="Arial" w:cs="Arial"/>
          <w:sz w:val="20"/>
        </w:rPr>
        <w:t xml:space="preserve"> quy hoạch cấp trên, quy hoạch ngành, khu chức năng dịch vụ hỗ trợ phát triển kinh tế</w:t>
      </w:r>
      <w:r w:rsidR="00B87BB5" w:rsidRPr="00A945DF">
        <w:rPr>
          <w:rFonts w:ascii="Arial" w:hAnsi="Arial" w:cs="Arial"/>
          <w:sz w:val="20"/>
          <w:lang w:val="en-US"/>
        </w:rPr>
        <w:t xml:space="preserve"> </w:t>
      </w:r>
      <w:r w:rsidRPr="00A945DF">
        <w:rPr>
          <w:rFonts w:ascii="Arial" w:hAnsi="Arial" w:cs="Arial"/>
          <w:sz w:val="20"/>
        </w:rPr>
        <w:t>nông thôn (nếu có).</w:t>
      </w:r>
    </w:p>
    <w:p w14:paraId="4EF94F3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Nội dung Quy chế </w:t>
      </w:r>
      <w:proofErr w:type="spellStart"/>
      <w:r w:rsidR="00D87AA0" w:rsidRPr="00A945DF">
        <w:rPr>
          <w:rFonts w:ascii="Arial" w:hAnsi="Arial" w:cs="Arial"/>
          <w:sz w:val="20"/>
          <w:lang w:val="en-US"/>
        </w:rPr>
        <w:t>quản</w:t>
      </w:r>
      <w:proofErr w:type="spellEnd"/>
      <w:r w:rsidRPr="00A945DF">
        <w:rPr>
          <w:rFonts w:ascii="Arial" w:hAnsi="Arial" w:cs="Arial"/>
          <w:sz w:val="20"/>
        </w:rPr>
        <w:t xml:space="preserve"> lý kiến trúc </w:t>
      </w:r>
      <w:r w:rsidR="00A945DF" w:rsidRPr="00A945DF">
        <w:rPr>
          <w:rFonts w:ascii="Arial" w:hAnsi="Arial" w:cs="Arial"/>
          <w:sz w:val="20"/>
        </w:rPr>
        <w:t>điểm</w:t>
      </w:r>
      <w:r w:rsidRPr="00A945DF">
        <w:rPr>
          <w:rFonts w:ascii="Arial" w:hAnsi="Arial" w:cs="Arial"/>
          <w:sz w:val="20"/>
        </w:rPr>
        <w:t xml:space="preserve"> dân cư nông thôn (tích hợp theo quy định tại </w:t>
      </w:r>
      <w:bookmarkStart w:id="84" w:name="dc_42"/>
      <w:r w:rsidR="00A945DF" w:rsidRPr="00A945DF">
        <w:rPr>
          <w:rFonts w:ascii="Arial" w:hAnsi="Arial" w:cs="Arial"/>
          <w:sz w:val="20"/>
        </w:rPr>
        <w:t>Điều 13 Nghị định số 85/2020/NĐ-CP</w:t>
      </w:r>
      <w:bookmarkEnd w:id="84"/>
      <w:r w:rsidRPr="00A945DF">
        <w:rPr>
          <w:rFonts w:ascii="Arial" w:hAnsi="Arial" w:cs="Arial"/>
          <w:sz w:val="20"/>
        </w:rPr>
        <w:t xml:space="preserve"> ngày 17/7/2020 của Chính phủ quy định chi </w:t>
      </w:r>
      <w:r w:rsidR="00A945DF" w:rsidRPr="00A945DF">
        <w:rPr>
          <w:rFonts w:ascii="Arial" w:hAnsi="Arial" w:cs="Arial"/>
          <w:sz w:val="20"/>
        </w:rPr>
        <w:t>tiết</w:t>
      </w:r>
      <w:r w:rsidRPr="00A945DF">
        <w:rPr>
          <w:rFonts w:ascii="Arial" w:hAnsi="Arial" w:cs="Arial"/>
          <w:sz w:val="20"/>
        </w:rPr>
        <w:t xml:space="preserve"> một số </w:t>
      </w:r>
      <w:r w:rsidR="00A945DF" w:rsidRPr="00A945DF">
        <w:rPr>
          <w:rFonts w:ascii="Arial" w:hAnsi="Arial" w:cs="Arial"/>
          <w:sz w:val="20"/>
        </w:rPr>
        <w:t>điều</w:t>
      </w:r>
      <w:r w:rsidRPr="00A945DF">
        <w:rPr>
          <w:rFonts w:ascii="Arial" w:hAnsi="Arial" w:cs="Arial"/>
          <w:sz w:val="20"/>
        </w:rPr>
        <w:t xml:space="preserve"> của Luật Kiến trúc).</w:t>
      </w:r>
    </w:p>
    <w:p w14:paraId="4D60666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e) Quy hoạch sử dụng đất: Quy hoạch các loại đất trên địa bàn xã cập nhật phù hợp với quy hoạch sử dụng đất cấp huyện. Xác định diện tích đất cho nhu cầu phát triển theo các giai đoạn 5 năm, 10 năm và các thông </w:t>
      </w:r>
      <w:proofErr w:type="spellStart"/>
      <w:r w:rsidR="00D87AA0" w:rsidRPr="00A945DF">
        <w:rPr>
          <w:rFonts w:ascii="Arial" w:hAnsi="Arial" w:cs="Arial"/>
          <w:sz w:val="20"/>
          <w:lang w:val="en-US"/>
        </w:rPr>
        <w:t>số</w:t>
      </w:r>
      <w:proofErr w:type="spellEnd"/>
      <w:r w:rsidRPr="00A945DF">
        <w:rPr>
          <w:rFonts w:ascii="Arial" w:hAnsi="Arial" w:cs="Arial"/>
          <w:sz w:val="20"/>
        </w:rPr>
        <w:t xml:space="preserve"> </w:t>
      </w:r>
      <w:r w:rsidR="00C656E5" w:rsidRPr="00A945DF">
        <w:rPr>
          <w:rFonts w:ascii="Arial" w:hAnsi="Arial" w:cs="Arial"/>
          <w:sz w:val="20"/>
        </w:rPr>
        <w:t>kỹ thuật</w:t>
      </w:r>
      <w:r w:rsidRPr="00A945DF">
        <w:rPr>
          <w:rFonts w:ascii="Arial" w:hAnsi="Arial" w:cs="Arial"/>
          <w:sz w:val="20"/>
        </w:rPr>
        <w:t xml:space="preserve"> chính cho từng loại đất, cụ thể: đất nông nghiệp, đất xây dựng và các loại đất khác. Tổng hợp quy hoạch sử dụng đất theo Phụ lục VIII của Thông tư này.</w:t>
      </w:r>
    </w:p>
    <w:p w14:paraId="0645D943"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Quy hoạch hạ tầng </w:t>
      </w:r>
      <w:r w:rsidR="00C656E5" w:rsidRPr="00A945DF">
        <w:rPr>
          <w:rFonts w:ascii="Arial" w:hAnsi="Arial" w:cs="Arial"/>
          <w:sz w:val="20"/>
        </w:rPr>
        <w:t>kỹ thuật</w:t>
      </w:r>
      <w:r w:rsidRPr="00A945DF">
        <w:rPr>
          <w:rFonts w:ascii="Arial" w:hAnsi="Arial" w:cs="Arial"/>
          <w:sz w:val="20"/>
        </w:rPr>
        <w:t xml:space="preserve">: Định hướng quy hoạch xây dựng hệ thống công trình hạ tầng kỹ thuật, các công trình đầu mối hạ tầng </w:t>
      </w:r>
      <w:r w:rsidR="00C656E5" w:rsidRPr="00A945DF">
        <w:rPr>
          <w:rFonts w:ascii="Arial" w:hAnsi="Arial" w:cs="Arial"/>
          <w:sz w:val="20"/>
        </w:rPr>
        <w:t>kỹ thuật</w:t>
      </w:r>
      <w:r w:rsidRPr="00A945DF">
        <w:rPr>
          <w:rFonts w:ascii="Arial" w:hAnsi="Arial" w:cs="Arial"/>
          <w:sz w:val="20"/>
        </w:rPr>
        <w:t xml:space="preserve"> trong phạm vi xã. Xác định khung hạ tầng phục vụ sản xuất như: đường nội đồng, kênh mương </w:t>
      </w:r>
      <w:proofErr w:type="spellStart"/>
      <w:r w:rsidR="00D87AA0" w:rsidRPr="00A945DF">
        <w:rPr>
          <w:rFonts w:ascii="Arial" w:hAnsi="Arial" w:cs="Arial"/>
          <w:sz w:val="20"/>
          <w:lang w:val="en-US"/>
        </w:rPr>
        <w:t>thủy</w:t>
      </w:r>
      <w:proofErr w:type="spellEnd"/>
      <w:r w:rsidRPr="00A945DF">
        <w:rPr>
          <w:rFonts w:ascii="Arial" w:hAnsi="Arial" w:cs="Arial"/>
          <w:sz w:val="20"/>
        </w:rPr>
        <w:t xml:space="preserve"> lợi. Xác định vị trí, quy mô cho các công trình hạ tầng kỹ thuật gồm: đường trục xã, đường liên thôn, đường trục thôn, cao độ nền, cấp điện, cấp thoát nước, xử lý chất thải và </w:t>
      </w:r>
      <w:proofErr w:type="spellStart"/>
      <w:r w:rsidR="00D87AA0" w:rsidRPr="00A945DF">
        <w:rPr>
          <w:rFonts w:ascii="Arial" w:hAnsi="Arial" w:cs="Arial"/>
          <w:sz w:val="20"/>
          <w:lang w:val="en-US"/>
        </w:rPr>
        <w:t>nghĩa</w:t>
      </w:r>
      <w:proofErr w:type="spellEnd"/>
      <w:r w:rsidRPr="00A945DF">
        <w:rPr>
          <w:rFonts w:ascii="Arial" w:hAnsi="Arial" w:cs="Arial"/>
          <w:sz w:val="20"/>
        </w:rPr>
        <w:t xml:space="preserve"> trang.</w:t>
      </w:r>
    </w:p>
    <w:p w14:paraId="40AC904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h) Đề xuất các giải pháp </w:t>
      </w:r>
      <w:proofErr w:type="spellStart"/>
      <w:r w:rsidR="003F5C81" w:rsidRPr="00A945DF">
        <w:rPr>
          <w:rFonts w:ascii="Arial" w:hAnsi="Arial" w:cs="Arial"/>
          <w:sz w:val="20"/>
          <w:lang w:val="en-US"/>
        </w:rPr>
        <w:t>bảo</w:t>
      </w:r>
      <w:proofErr w:type="spellEnd"/>
      <w:r w:rsidRPr="00A945DF">
        <w:rPr>
          <w:rFonts w:ascii="Arial" w:hAnsi="Arial" w:cs="Arial"/>
          <w:sz w:val="20"/>
        </w:rPr>
        <w:t xml:space="preserve"> vệ môi trường</w:t>
      </w:r>
    </w:p>
    <w:p w14:paraId="372771F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i) Dự kiến các </w:t>
      </w:r>
      <w:r w:rsidR="00A945DF" w:rsidRPr="00A945DF">
        <w:rPr>
          <w:rFonts w:ascii="Arial" w:hAnsi="Arial" w:cs="Arial"/>
          <w:sz w:val="20"/>
        </w:rPr>
        <w:t>chương</w:t>
      </w:r>
      <w:r w:rsidRPr="00A945DF">
        <w:rPr>
          <w:rFonts w:ascii="Arial" w:hAnsi="Arial" w:cs="Arial"/>
          <w:sz w:val="20"/>
        </w:rPr>
        <w:t xml:space="preserve"> trình, dự án ưu tiên đầu tư: Xác định các </w:t>
      </w:r>
      <w:r w:rsidR="00A945DF" w:rsidRPr="00A945DF">
        <w:rPr>
          <w:rFonts w:ascii="Arial" w:hAnsi="Arial" w:cs="Arial"/>
          <w:sz w:val="20"/>
        </w:rPr>
        <w:t>chương</w:t>
      </w:r>
      <w:r w:rsidRPr="00A945DF">
        <w:rPr>
          <w:rFonts w:ascii="Arial" w:hAnsi="Arial" w:cs="Arial"/>
          <w:sz w:val="20"/>
        </w:rPr>
        <w:t xml:space="preserve"> trình, dự án ưu tiên đầu tư trên địa bàn xã và kế hoạch thực hiện theo từng giai đoạn. Dự kiến sơ bộ nhu </w:t>
      </w:r>
      <w:proofErr w:type="spellStart"/>
      <w:r w:rsidR="002937B2" w:rsidRPr="00A945DF">
        <w:rPr>
          <w:rFonts w:ascii="Arial" w:hAnsi="Arial" w:cs="Arial"/>
          <w:sz w:val="20"/>
          <w:lang w:val="en-US"/>
        </w:rPr>
        <w:t>cầu</w:t>
      </w:r>
      <w:proofErr w:type="spellEnd"/>
      <w:r w:rsidRPr="00A945DF">
        <w:rPr>
          <w:rFonts w:ascii="Arial" w:hAnsi="Arial" w:cs="Arial"/>
          <w:sz w:val="20"/>
        </w:rPr>
        <w:t xml:space="preserve"> vốn và các nguồn lực thực hiện.</w:t>
      </w:r>
    </w:p>
    <w:p w14:paraId="7F4D0FAF" w14:textId="77777777" w:rsidR="00A00220" w:rsidRPr="00A945DF" w:rsidRDefault="00A00220" w:rsidP="00045CB7">
      <w:pPr>
        <w:spacing w:before="120"/>
        <w:rPr>
          <w:rFonts w:ascii="Arial" w:hAnsi="Arial" w:cs="Arial"/>
          <w:sz w:val="20"/>
        </w:rPr>
      </w:pPr>
      <w:r w:rsidRPr="00A945DF">
        <w:rPr>
          <w:rFonts w:ascii="Arial" w:hAnsi="Arial" w:cs="Arial"/>
          <w:sz w:val="20"/>
        </w:rPr>
        <w:t>k) Kết luận và kiến nghị.</w:t>
      </w:r>
    </w:p>
    <w:p w14:paraId="4A5FBAC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3. Các phụ lục tính toán kèm theo thuyết minh (các giải trình, giải thích, luận </w:t>
      </w:r>
      <w:proofErr w:type="spellStart"/>
      <w:r w:rsidR="001D2E5F" w:rsidRPr="00A945DF">
        <w:rPr>
          <w:rFonts w:ascii="Arial" w:hAnsi="Arial" w:cs="Arial"/>
          <w:sz w:val="20"/>
          <w:lang w:val="en-US"/>
        </w:rPr>
        <w:t>cứ</w:t>
      </w:r>
      <w:proofErr w:type="spellEnd"/>
      <w:r w:rsidRPr="00A945DF">
        <w:rPr>
          <w:rFonts w:ascii="Arial" w:hAnsi="Arial" w:cs="Arial"/>
          <w:sz w:val="20"/>
        </w:rPr>
        <w:t xml:space="preserve"> bổ sung cho thuyết minh, các số liệu tính toán) và các văn bản pháp lý liên quan.</w:t>
      </w:r>
    </w:p>
    <w:p w14:paraId="558DA7E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4. Quy định </w:t>
      </w:r>
      <w:proofErr w:type="spellStart"/>
      <w:r w:rsidR="001D2E5F" w:rsidRPr="00A945DF">
        <w:rPr>
          <w:rFonts w:ascii="Arial" w:hAnsi="Arial" w:cs="Arial"/>
          <w:sz w:val="20"/>
          <w:lang w:val="en-US"/>
        </w:rPr>
        <w:t>quản</w:t>
      </w:r>
      <w:proofErr w:type="spellEnd"/>
      <w:r w:rsidRPr="00A945DF">
        <w:rPr>
          <w:rFonts w:ascii="Arial" w:hAnsi="Arial" w:cs="Arial"/>
          <w:sz w:val="20"/>
        </w:rPr>
        <w:t xml:space="preserve"> lý theo đồ án quy hoạch chung xây dựng xã: Nội dung theo quy định tại </w:t>
      </w:r>
      <w:bookmarkStart w:id="85" w:name="dc_43"/>
      <w:r w:rsidR="00A945DF" w:rsidRPr="00A945DF">
        <w:rPr>
          <w:rFonts w:ascii="Arial" w:hAnsi="Arial" w:cs="Arial"/>
          <w:sz w:val="20"/>
        </w:rPr>
        <w:t>khoản 1 Điều 20 Nghị định số 44/2015/NĐ-CP</w:t>
      </w:r>
      <w:bookmarkEnd w:id="85"/>
      <w:r w:rsidRPr="00A945DF">
        <w:rPr>
          <w:rFonts w:ascii="Arial" w:hAnsi="Arial" w:cs="Arial"/>
          <w:sz w:val="20"/>
        </w:rPr>
        <w:t xml:space="preserve"> và phải có các sơ </w:t>
      </w:r>
      <w:proofErr w:type="spellStart"/>
      <w:r w:rsidR="001D2E5F" w:rsidRPr="00A945DF">
        <w:rPr>
          <w:rFonts w:ascii="Arial" w:hAnsi="Arial" w:cs="Arial"/>
          <w:sz w:val="20"/>
          <w:lang w:val="en-US"/>
        </w:rPr>
        <w:t>đồ</w:t>
      </w:r>
      <w:proofErr w:type="spellEnd"/>
      <w:r w:rsidRPr="00A945DF">
        <w:rPr>
          <w:rFonts w:ascii="Arial" w:hAnsi="Arial" w:cs="Arial"/>
          <w:sz w:val="20"/>
        </w:rPr>
        <w:t xml:space="preserve"> kèm theo.</w:t>
      </w:r>
    </w:p>
    <w:p w14:paraId="3670396B" w14:textId="77777777" w:rsidR="00A00220" w:rsidRPr="00A945DF" w:rsidRDefault="00A00220" w:rsidP="00045CB7">
      <w:pPr>
        <w:spacing w:before="120"/>
        <w:rPr>
          <w:rFonts w:ascii="Arial" w:hAnsi="Arial" w:cs="Arial"/>
          <w:sz w:val="20"/>
        </w:rPr>
      </w:pPr>
      <w:r w:rsidRPr="00A945DF">
        <w:rPr>
          <w:rFonts w:ascii="Arial" w:hAnsi="Arial" w:cs="Arial"/>
          <w:sz w:val="20"/>
        </w:rPr>
        <w:t>5. Dự thảo Quyết định phê duyệt đồ án quy hoạch chung xây dựng xã.</w:t>
      </w:r>
    </w:p>
    <w:p w14:paraId="0A577D30" w14:textId="77777777" w:rsidR="00A00220" w:rsidRPr="00A945DF" w:rsidRDefault="007502A7" w:rsidP="00045CB7">
      <w:pPr>
        <w:spacing w:before="120"/>
        <w:rPr>
          <w:rFonts w:ascii="Arial" w:hAnsi="Arial" w:cs="Arial"/>
          <w:b/>
          <w:sz w:val="20"/>
        </w:rPr>
      </w:pPr>
      <w:bookmarkStart w:id="86" w:name="dieu_35"/>
      <w:r w:rsidRPr="007502A7">
        <w:rPr>
          <w:rFonts w:ascii="Arial" w:hAnsi="Arial" w:cs="Arial"/>
          <w:b/>
          <w:sz w:val="20"/>
        </w:rPr>
        <w:t>Điều 35. Nội dung hồ sơ nhiệm vụ quy hoạch chi tiết xây dựng điểm dân cư nông thôn</w:t>
      </w:r>
      <w:bookmarkEnd w:id="86"/>
    </w:p>
    <w:p w14:paraId="596A609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Các loại quy hoạch chi </w:t>
      </w:r>
      <w:r w:rsidR="00A945DF" w:rsidRPr="00A945DF">
        <w:rPr>
          <w:rFonts w:ascii="Arial" w:hAnsi="Arial" w:cs="Arial"/>
          <w:sz w:val="20"/>
        </w:rPr>
        <w:t>tiết</w:t>
      </w:r>
      <w:r w:rsidRPr="00A945DF">
        <w:rPr>
          <w:rFonts w:ascii="Arial" w:hAnsi="Arial" w:cs="Arial"/>
          <w:sz w:val="20"/>
        </w:rPr>
        <w:t xml:space="preserve"> xây dựng </w:t>
      </w:r>
      <w:r w:rsidR="00A945DF" w:rsidRPr="00A945DF">
        <w:rPr>
          <w:rFonts w:ascii="Arial" w:hAnsi="Arial" w:cs="Arial"/>
          <w:sz w:val="20"/>
        </w:rPr>
        <w:t>điểm</w:t>
      </w:r>
      <w:r w:rsidRPr="00A945DF">
        <w:rPr>
          <w:rFonts w:ascii="Arial" w:hAnsi="Arial" w:cs="Arial"/>
          <w:sz w:val="20"/>
        </w:rPr>
        <w:t xml:space="preserve"> dân cư nông thôn</w:t>
      </w:r>
    </w:p>
    <w:p w14:paraId="61079B7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Quy hoạch chi </w:t>
      </w:r>
      <w:r w:rsidR="00A945DF" w:rsidRPr="00A945DF">
        <w:rPr>
          <w:rFonts w:ascii="Arial" w:hAnsi="Arial" w:cs="Arial"/>
          <w:sz w:val="20"/>
        </w:rPr>
        <w:t>tiết</w:t>
      </w:r>
      <w:r w:rsidRPr="00A945DF">
        <w:rPr>
          <w:rFonts w:ascii="Arial" w:hAnsi="Arial" w:cs="Arial"/>
          <w:sz w:val="20"/>
        </w:rPr>
        <w:t xml:space="preserve"> cải tạo xây dựng hoặc xây dựng mới Trung tâm xã.</w:t>
      </w:r>
    </w:p>
    <w:p w14:paraId="7BE47A5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Quy hoạch chi </w:t>
      </w:r>
      <w:r w:rsidR="00A945DF" w:rsidRPr="00A945DF">
        <w:rPr>
          <w:rFonts w:ascii="Arial" w:hAnsi="Arial" w:cs="Arial"/>
          <w:sz w:val="20"/>
        </w:rPr>
        <w:t>tiết</w:t>
      </w:r>
      <w:r w:rsidRPr="00A945DF">
        <w:rPr>
          <w:rFonts w:ascii="Arial" w:hAnsi="Arial" w:cs="Arial"/>
          <w:sz w:val="20"/>
        </w:rPr>
        <w:t xml:space="preserve"> cải tạo xây dựng thôn, bản, ấp hoặc xây dựng các khu dân cư mới và khu tái định cư.</w:t>
      </w:r>
    </w:p>
    <w:p w14:paraId="073793A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Quy hoạch chi </w:t>
      </w:r>
      <w:r w:rsidR="00A945DF" w:rsidRPr="00A945DF">
        <w:rPr>
          <w:rFonts w:ascii="Arial" w:hAnsi="Arial" w:cs="Arial"/>
          <w:sz w:val="20"/>
        </w:rPr>
        <w:t>tiết</w:t>
      </w:r>
      <w:r w:rsidRPr="00A945DF">
        <w:rPr>
          <w:rFonts w:ascii="Arial" w:hAnsi="Arial" w:cs="Arial"/>
          <w:sz w:val="20"/>
        </w:rPr>
        <w:t xml:space="preserve"> khu chức năng dịch vụ hỗ trợ phát triển kinh tế nông thôn và khu chức năng khác trên địa bàn xã.</w:t>
      </w:r>
    </w:p>
    <w:p w14:paraId="7A288BB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2. </w:t>
      </w:r>
      <w:proofErr w:type="spellStart"/>
      <w:r w:rsidR="00DF14DF" w:rsidRPr="00A945DF">
        <w:rPr>
          <w:rFonts w:ascii="Arial" w:hAnsi="Arial" w:cs="Arial"/>
          <w:sz w:val="20"/>
          <w:lang w:val="en-US"/>
        </w:rPr>
        <w:t>Bản</w:t>
      </w:r>
      <w:proofErr w:type="spellEnd"/>
      <w:r w:rsidRPr="00A945DF">
        <w:rPr>
          <w:rFonts w:ascii="Arial" w:hAnsi="Arial" w:cs="Arial"/>
          <w:sz w:val="20"/>
        </w:rPr>
        <w:t xml:space="preserve"> vẽ bao gồm: Sơ đồ vị trí, mối liên hệ khu vực; bản đồ ranh giới phạm vi lập quy hoạch theo tỷ lệ thích hợp.</w:t>
      </w:r>
    </w:p>
    <w:p w14:paraId="0083E237" w14:textId="77777777" w:rsidR="00A00220" w:rsidRPr="00A945DF" w:rsidRDefault="00A00220" w:rsidP="00045CB7">
      <w:pPr>
        <w:spacing w:before="120"/>
        <w:rPr>
          <w:rFonts w:ascii="Arial" w:hAnsi="Arial" w:cs="Arial"/>
          <w:sz w:val="20"/>
        </w:rPr>
      </w:pPr>
      <w:r w:rsidRPr="00A945DF">
        <w:rPr>
          <w:rFonts w:ascii="Arial" w:hAnsi="Arial" w:cs="Arial"/>
          <w:sz w:val="20"/>
        </w:rPr>
        <w:t>3. Thuyết minh bao gồm các nội dung:</w:t>
      </w:r>
    </w:p>
    <w:p w14:paraId="5E8A1472" w14:textId="77777777" w:rsidR="00A00220" w:rsidRPr="00A945DF" w:rsidRDefault="00A00220" w:rsidP="00045CB7">
      <w:pPr>
        <w:spacing w:before="120"/>
        <w:rPr>
          <w:rFonts w:ascii="Arial" w:hAnsi="Arial" w:cs="Arial"/>
          <w:sz w:val="20"/>
        </w:rPr>
      </w:pPr>
      <w:r w:rsidRPr="00A945DF">
        <w:rPr>
          <w:rFonts w:ascii="Arial" w:hAnsi="Arial" w:cs="Arial"/>
          <w:sz w:val="20"/>
        </w:rPr>
        <w:t>a) Nêu lý do, sự cần thiết, căn cứ lập quy hoạch.</w:t>
      </w:r>
    </w:p>
    <w:p w14:paraId="723F49A8" w14:textId="77777777" w:rsidR="00A00220" w:rsidRPr="00A945DF" w:rsidRDefault="00A00220" w:rsidP="00045CB7">
      <w:pPr>
        <w:spacing w:before="120"/>
        <w:rPr>
          <w:rFonts w:ascii="Arial" w:hAnsi="Arial" w:cs="Arial"/>
          <w:sz w:val="20"/>
        </w:rPr>
      </w:pPr>
      <w:r w:rsidRPr="00A945DF">
        <w:rPr>
          <w:rFonts w:ascii="Arial" w:hAnsi="Arial" w:cs="Arial"/>
          <w:sz w:val="20"/>
        </w:rPr>
        <w:t>b) Vị trí, phạm vi ranh giới, quy mô lập quy hoạch; quy mô dân số (nếu có).</w:t>
      </w:r>
    </w:p>
    <w:p w14:paraId="00F99B1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Các yêu cầu trong quá trình lập đồ án: Đánh giá </w:t>
      </w:r>
      <w:r w:rsidR="00A945DF" w:rsidRPr="00A945DF">
        <w:rPr>
          <w:rFonts w:ascii="Arial" w:hAnsi="Arial" w:cs="Arial"/>
          <w:sz w:val="20"/>
        </w:rPr>
        <w:t>điều</w:t>
      </w:r>
      <w:r w:rsidRPr="00A945DF">
        <w:rPr>
          <w:rFonts w:ascii="Arial" w:hAnsi="Arial" w:cs="Arial"/>
          <w:sz w:val="20"/>
        </w:rPr>
        <w:t xml:space="preserve"> kiên tự nhiên, hiện trạng khu vực lập quy hoạch (về đất đai, dân số, hạ tầng xã hội, hạ </w:t>
      </w:r>
      <w:proofErr w:type="spellStart"/>
      <w:r w:rsidR="0046353B" w:rsidRPr="00A945DF">
        <w:rPr>
          <w:rFonts w:ascii="Arial" w:hAnsi="Arial" w:cs="Arial"/>
          <w:sz w:val="20"/>
          <w:lang w:val="en-US"/>
        </w:rPr>
        <w:t>tầng</w:t>
      </w:r>
      <w:proofErr w:type="spellEnd"/>
      <w:r w:rsidRPr="00A945DF">
        <w:rPr>
          <w:rFonts w:ascii="Arial" w:hAnsi="Arial" w:cs="Arial"/>
          <w:sz w:val="20"/>
        </w:rPr>
        <w:t xml:space="preserve"> kỹ thuật...); Tổ chức không gian, kiến trúc cảnh quan công trình công cộng, xây mới nhà ở, cây xanh (bao gồm xây dựng mới và cải tạo); các vùng hạn chế xây dựng, vùng cấm xây dựng, vùng bảo tồn, quản lý công trình kiến trúc có giá trị (theo Luật Kiến trúc năm 2019); Các chỉ tiêu kinh tế - </w:t>
      </w:r>
      <w:r w:rsidR="00C656E5" w:rsidRPr="00A945DF">
        <w:rPr>
          <w:rFonts w:ascii="Arial" w:hAnsi="Arial" w:cs="Arial"/>
          <w:sz w:val="20"/>
        </w:rPr>
        <w:t>kỹ thuật</w:t>
      </w:r>
      <w:r w:rsidRPr="00A945DF">
        <w:rPr>
          <w:rFonts w:ascii="Arial" w:hAnsi="Arial" w:cs="Arial"/>
          <w:sz w:val="20"/>
        </w:rPr>
        <w:t xml:space="preserve"> đất đai, hạ tầng </w:t>
      </w:r>
      <w:r w:rsidR="00C656E5" w:rsidRPr="00A945DF">
        <w:rPr>
          <w:rFonts w:ascii="Arial" w:hAnsi="Arial" w:cs="Arial"/>
          <w:sz w:val="20"/>
        </w:rPr>
        <w:t>kỹ thuật</w:t>
      </w:r>
      <w:r w:rsidRPr="00A945DF">
        <w:rPr>
          <w:rFonts w:ascii="Arial" w:hAnsi="Arial" w:cs="Arial"/>
          <w:sz w:val="20"/>
        </w:rPr>
        <w:t>, hạ tầng xã hội trung tâm xã và trung tâm các thôn, bản, các công trình, cụm công trình thuộc khu chức năng dịch vụ hỗ trợ phát triển kinh tế nông thôn (nếu có); đề xuất các giải pháp bảo vệ môi trường.</w:t>
      </w:r>
    </w:p>
    <w:p w14:paraId="02BF419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Danh </w:t>
      </w:r>
      <w:r w:rsidR="00A945DF" w:rsidRPr="00A945DF">
        <w:rPr>
          <w:rFonts w:ascii="Arial" w:hAnsi="Arial" w:cs="Arial"/>
          <w:sz w:val="20"/>
        </w:rPr>
        <w:t>mục</w:t>
      </w:r>
      <w:r w:rsidRPr="00A945DF">
        <w:rPr>
          <w:rFonts w:ascii="Arial" w:hAnsi="Arial" w:cs="Arial"/>
          <w:sz w:val="20"/>
        </w:rPr>
        <w:t xml:space="preserve">, số lượng hồ sơ, tiến độ thực hiện; xác định yêu cầu về nội dung, hình thức và đối tượng lấy ý kiến về đồ án quy hoạch. </w:t>
      </w:r>
      <w:proofErr w:type="spellStart"/>
      <w:r w:rsidR="0046353B" w:rsidRPr="00A945DF">
        <w:rPr>
          <w:rFonts w:ascii="Arial" w:hAnsi="Arial" w:cs="Arial"/>
          <w:sz w:val="20"/>
          <w:lang w:val="en-US"/>
        </w:rPr>
        <w:t>Tổng</w:t>
      </w:r>
      <w:proofErr w:type="spellEnd"/>
      <w:r w:rsidRPr="00A945DF">
        <w:rPr>
          <w:rFonts w:ascii="Arial" w:hAnsi="Arial" w:cs="Arial"/>
          <w:sz w:val="20"/>
        </w:rPr>
        <w:t xml:space="preserve"> dự toán chi phí lập quy hoạch.</w:t>
      </w:r>
    </w:p>
    <w:p w14:paraId="7E43B982" w14:textId="77777777" w:rsidR="00A00220" w:rsidRPr="00A945DF" w:rsidRDefault="00A00220" w:rsidP="00045CB7">
      <w:pPr>
        <w:spacing w:before="120"/>
        <w:rPr>
          <w:rFonts w:ascii="Arial" w:hAnsi="Arial" w:cs="Arial"/>
          <w:sz w:val="20"/>
        </w:rPr>
      </w:pPr>
      <w:r w:rsidRPr="00A945DF">
        <w:rPr>
          <w:rFonts w:ascii="Arial" w:hAnsi="Arial" w:cs="Arial"/>
          <w:sz w:val="20"/>
        </w:rPr>
        <w:t>4. Dự thảo Tờ trình và dự thảo Quyết định phê duyệt nhiệm vụ quy hoạch.</w:t>
      </w:r>
    </w:p>
    <w:p w14:paraId="0730A767" w14:textId="77777777" w:rsidR="00A00220" w:rsidRPr="00A945DF" w:rsidRDefault="007502A7" w:rsidP="00045CB7">
      <w:pPr>
        <w:spacing w:before="120"/>
        <w:rPr>
          <w:rFonts w:ascii="Arial" w:hAnsi="Arial" w:cs="Arial"/>
          <w:b/>
          <w:sz w:val="20"/>
        </w:rPr>
      </w:pPr>
      <w:bookmarkStart w:id="87" w:name="dieu_36"/>
      <w:r w:rsidRPr="007502A7">
        <w:rPr>
          <w:rFonts w:ascii="Arial" w:hAnsi="Arial" w:cs="Arial"/>
          <w:b/>
          <w:sz w:val="20"/>
        </w:rPr>
        <w:t>Điều 36. Nội dung hồ sơ đồ án quy hoạch chi tiết xây dựng điểm dân cư nông thôn</w:t>
      </w:r>
      <w:bookmarkEnd w:id="87"/>
    </w:p>
    <w:p w14:paraId="7092C640" w14:textId="77777777" w:rsidR="00A00220" w:rsidRPr="00A945DF" w:rsidRDefault="00A00220" w:rsidP="00045CB7">
      <w:pPr>
        <w:spacing w:before="120"/>
        <w:rPr>
          <w:rFonts w:ascii="Arial" w:hAnsi="Arial" w:cs="Arial"/>
          <w:sz w:val="20"/>
        </w:rPr>
      </w:pPr>
      <w:r w:rsidRPr="00A945DF">
        <w:rPr>
          <w:rFonts w:ascii="Arial" w:hAnsi="Arial" w:cs="Arial"/>
          <w:sz w:val="20"/>
        </w:rPr>
        <w:t>1. Thành phần bản vẽ:</w:t>
      </w:r>
    </w:p>
    <w:p w14:paraId="49CC690E" w14:textId="77777777" w:rsidR="00A00220" w:rsidRPr="00A945DF" w:rsidRDefault="00A00220" w:rsidP="00045CB7">
      <w:pPr>
        <w:spacing w:before="120"/>
        <w:rPr>
          <w:rFonts w:ascii="Arial" w:hAnsi="Arial" w:cs="Arial"/>
          <w:sz w:val="20"/>
        </w:rPr>
      </w:pPr>
      <w:r w:rsidRPr="00A945DF">
        <w:rPr>
          <w:rFonts w:ascii="Arial" w:hAnsi="Arial" w:cs="Arial"/>
          <w:sz w:val="20"/>
        </w:rPr>
        <w:t>a) Sơ đồ vị trí, ranh giới khu vực lập quy hoạch. Thể hiện trên nền bản đồ địa hình tỷ lệ 1/2.000.</w:t>
      </w:r>
    </w:p>
    <w:p w14:paraId="41E715D4" w14:textId="77777777" w:rsidR="00A00220" w:rsidRPr="00A945DF" w:rsidRDefault="00A00220" w:rsidP="00045CB7">
      <w:pPr>
        <w:spacing w:before="120"/>
        <w:rPr>
          <w:rFonts w:ascii="Arial" w:hAnsi="Arial" w:cs="Arial"/>
          <w:sz w:val="20"/>
        </w:rPr>
      </w:pPr>
      <w:r w:rsidRPr="00A945DF">
        <w:rPr>
          <w:rFonts w:ascii="Arial" w:hAnsi="Arial" w:cs="Arial"/>
          <w:sz w:val="20"/>
        </w:rPr>
        <w:t>b) Bản đồ hiện trạng tổng hợp: Đánh giá hiện trạng kiến trúc cảnh quan, hạ tầng kỹ thuật và đánh giá đất xây dựng. Thể hiện trên nền bản đồ địa hình tỷ lệ 1/500.</w:t>
      </w:r>
    </w:p>
    <w:p w14:paraId="593D346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w:t>
      </w:r>
      <w:r w:rsidR="00C656E5" w:rsidRPr="00A945DF">
        <w:rPr>
          <w:rFonts w:ascii="Arial" w:hAnsi="Arial" w:cs="Arial"/>
          <w:sz w:val="20"/>
        </w:rPr>
        <w:t>Bản đồ</w:t>
      </w:r>
      <w:r w:rsidRPr="00A945DF">
        <w:rPr>
          <w:rFonts w:ascii="Arial" w:hAnsi="Arial" w:cs="Arial"/>
          <w:sz w:val="20"/>
        </w:rPr>
        <w:t xml:space="preserve"> quy hoạch tổng mặt </w:t>
      </w:r>
      <w:proofErr w:type="spellStart"/>
      <w:r w:rsidR="007C5DBD" w:rsidRPr="00A945DF">
        <w:rPr>
          <w:rFonts w:ascii="Arial" w:hAnsi="Arial" w:cs="Arial"/>
          <w:sz w:val="20"/>
          <w:lang w:val="en-US"/>
        </w:rPr>
        <w:t>bằng</w:t>
      </w:r>
      <w:proofErr w:type="spellEnd"/>
      <w:r w:rsidRPr="00A945DF">
        <w:rPr>
          <w:rFonts w:ascii="Arial" w:hAnsi="Arial" w:cs="Arial"/>
          <w:sz w:val="20"/>
        </w:rPr>
        <w:t xml:space="preserve"> sử dụng đất. Thể hiện trên nền bản đồ địa hình tỷ lệ 1/500.</w:t>
      </w:r>
    </w:p>
    <w:p w14:paraId="1C0FBA0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Sơ đồ tổ chức không gian, kiến trúc, </w:t>
      </w:r>
      <w:proofErr w:type="spellStart"/>
      <w:r w:rsidR="007C5DBD" w:rsidRPr="00A945DF">
        <w:rPr>
          <w:rFonts w:ascii="Arial" w:hAnsi="Arial" w:cs="Arial"/>
          <w:sz w:val="20"/>
          <w:lang w:val="en-US"/>
        </w:rPr>
        <w:t>cảnh</w:t>
      </w:r>
      <w:proofErr w:type="spellEnd"/>
      <w:r w:rsidRPr="00A945DF">
        <w:rPr>
          <w:rFonts w:ascii="Arial" w:hAnsi="Arial" w:cs="Arial"/>
          <w:sz w:val="20"/>
        </w:rPr>
        <w:t xml:space="preserve"> quan. Thể hiện trên nền bản đồ địa hình tỷ lệ 1/500.</w:t>
      </w:r>
    </w:p>
    <w:p w14:paraId="2260158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Bản đồ chỉ giới đường đỏ, chỉ giới xây dựng và hành lang bảo vệ các </w:t>
      </w:r>
      <w:proofErr w:type="spellStart"/>
      <w:r w:rsidR="007C5DBD" w:rsidRPr="00A945DF">
        <w:rPr>
          <w:rFonts w:ascii="Arial" w:hAnsi="Arial" w:cs="Arial"/>
          <w:sz w:val="20"/>
          <w:lang w:val="en-US"/>
        </w:rPr>
        <w:t>tuyến</w:t>
      </w:r>
      <w:proofErr w:type="spellEnd"/>
      <w:r w:rsidRPr="00A945DF">
        <w:rPr>
          <w:rFonts w:ascii="Arial" w:hAnsi="Arial" w:cs="Arial"/>
          <w:sz w:val="20"/>
        </w:rPr>
        <w:t xml:space="preserve"> hạ tầng </w:t>
      </w:r>
      <w:r w:rsidR="00C656E5" w:rsidRPr="00A945DF">
        <w:rPr>
          <w:rFonts w:ascii="Arial" w:hAnsi="Arial" w:cs="Arial"/>
          <w:sz w:val="20"/>
        </w:rPr>
        <w:t>kỹ thuật</w:t>
      </w:r>
      <w:r w:rsidRPr="00A945DF">
        <w:rPr>
          <w:rFonts w:ascii="Arial" w:hAnsi="Arial" w:cs="Arial"/>
          <w:sz w:val="20"/>
        </w:rPr>
        <w:t xml:space="preserve">. </w:t>
      </w:r>
      <w:proofErr w:type="spellStart"/>
      <w:r w:rsidR="007C5DBD" w:rsidRPr="00A945DF">
        <w:rPr>
          <w:rFonts w:ascii="Arial" w:hAnsi="Arial" w:cs="Arial"/>
          <w:sz w:val="20"/>
          <w:lang w:val="en-US"/>
        </w:rPr>
        <w:t>Thể</w:t>
      </w:r>
      <w:proofErr w:type="spellEnd"/>
      <w:r w:rsidRPr="00A945DF">
        <w:rPr>
          <w:rFonts w:ascii="Arial" w:hAnsi="Arial" w:cs="Arial"/>
          <w:sz w:val="20"/>
        </w:rPr>
        <w:t xml:space="preserve"> hiện trên nền bản đồ địa hình tỷ lệ 1/500.</w:t>
      </w:r>
    </w:p>
    <w:p w14:paraId="5B27A3D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e) Các bản đồ quy hoạch hệ thống hạ tầng </w:t>
      </w:r>
      <w:r w:rsidR="00C656E5" w:rsidRPr="00A945DF">
        <w:rPr>
          <w:rFonts w:ascii="Arial" w:hAnsi="Arial" w:cs="Arial"/>
          <w:sz w:val="20"/>
        </w:rPr>
        <w:t>kỹ thuật</w:t>
      </w:r>
      <w:r w:rsidRPr="00A945DF">
        <w:rPr>
          <w:rFonts w:ascii="Arial" w:hAnsi="Arial" w:cs="Arial"/>
          <w:sz w:val="20"/>
        </w:rPr>
        <w:t xml:space="preserve">. </w:t>
      </w:r>
      <w:proofErr w:type="spellStart"/>
      <w:r w:rsidR="009A38FC" w:rsidRPr="00A945DF">
        <w:rPr>
          <w:rFonts w:ascii="Arial" w:hAnsi="Arial" w:cs="Arial"/>
          <w:sz w:val="20"/>
          <w:lang w:val="en-US"/>
        </w:rPr>
        <w:t>Thể</w:t>
      </w:r>
      <w:proofErr w:type="spellEnd"/>
      <w:r w:rsidRPr="00A945DF">
        <w:rPr>
          <w:rFonts w:ascii="Arial" w:hAnsi="Arial" w:cs="Arial"/>
          <w:sz w:val="20"/>
        </w:rPr>
        <w:t xml:space="preserve"> hiện trên nền bản đồ địa hình tỷ lệ 1/500.</w:t>
      </w:r>
    </w:p>
    <w:p w14:paraId="1AC5D60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w:t>
      </w:r>
      <w:r w:rsidR="00C656E5" w:rsidRPr="00A945DF">
        <w:rPr>
          <w:rFonts w:ascii="Arial" w:hAnsi="Arial" w:cs="Arial"/>
          <w:sz w:val="20"/>
        </w:rPr>
        <w:t>Bản đồ</w:t>
      </w:r>
      <w:r w:rsidRPr="00A945DF">
        <w:rPr>
          <w:rFonts w:ascii="Arial" w:hAnsi="Arial" w:cs="Arial"/>
          <w:sz w:val="20"/>
        </w:rPr>
        <w:t xml:space="preserve"> tổng hợp đường dây, đường </w:t>
      </w:r>
      <w:proofErr w:type="spellStart"/>
      <w:r w:rsidR="009A38FC" w:rsidRPr="00A945DF">
        <w:rPr>
          <w:rFonts w:ascii="Arial" w:hAnsi="Arial" w:cs="Arial"/>
          <w:sz w:val="20"/>
          <w:lang w:val="en-US"/>
        </w:rPr>
        <w:t>ống</w:t>
      </w:r>
      <w:proofErr w:type="spellEnd"/>
      <w:r w:rsidRPr="00A945DF">
        <w:rPr>
          <w:rFonts w:ascii="Arial" w:hAnsi="Arial" w:cs="Arial"/>
          <w:sz w:val="20"/>
        </w:rPr>
        <w:t xml:space="preserve"> </w:t>
      </w:r>
      <w:r w:rsidR="00C656E5" w:rsidRPr="00A945DF">
        <w:rPr>
          <w:rFonts w:ascii="Arial" w:hAnsi="Arial" w:cs="Arial"/>
          <w:sz w:val="20"/>
        </w:rPr>
        <w:t>kỹ thuật</w:t>
      </w:r>
      <w:r w:rsidRPr="00A945DF">
        <w:rPr>
          <w:rFonts w:ascii="Arial" w:hAnsi="Arial" w:cs="Arial"/>
          <w:sz w:val="20"/>
        </w:rPr>
        <w:t xml:space="preserve">. Các bản đồ quy hoạch hệ thống hạ tầng </w:t>
      </w:r>
      <w:r w:rsidR="00C656E5" w:rsidRPr="00A945DF">
        <w:rPr>
          <w:rFonts w:ascii="Arial" w:hAnsi="Arial" w:cs="Arial"/>
          <w:sz w:val="20"/>
        </w:rPr>
        <w:t>kỹ thuật</w:t>
      </w:r>
      <w:r w:rsidRPr="00A945DF">
        <w:rPr>
          <w:rFonts w:ascii="Arial" w:hAnsi="Arial" w:cs="Arial"/>
          <w:sz w:val="20"/>
        </w:rPr>
        <w:t xml:space="preserve">. </w:t>
      </w:r>
      <w:proofErr w:type="spellStart"/>
      <w:r w:rsidR="009A38FC" w:rsidRPr="00A945DF">
        <w:rPr>
          <w:rFonts w:ascii="Arial" w:hAnsi="Arial" w:cs="Arial"/>
          <w:sz w:val="20"/>
          <w:lang w:val="en-US"/>
        </w:rPr>
        <w:t>Thể</w:t>
      </w:r>
      <w:proofErr w:type="spellEnd"/>
      <w:r w:rsidRPr="00A945DF">
        <w:rPr>
          <w:rFonts w:ascii="Arial" w:hAnsi="Arial" w:cs="Arial"/>
          <w:sz w:val="20"/>
        </w:rPr>
        <w:t xml:space="preserve"> hiện trên nền bản đồ địa hình tỷ lệ 1/500.</w:t>
      </w:r>
    </w:p>
    <w:p w14:paraId="32B0EA11" w14:textId="77777777" w:rsidR="00A00220" w:rsidRPr="00A945DF" w:rsidRDefault="00A00220" w:rsidP="00045CB7">
      <w:pPr>
        <w:spacing w:before="120"/>
        <w:rPr>
          <w:rFonts w:ascii="Arial" w:hAnsi="Arial" w:cs="Arial"/>
          <w:sz w:val="20"/>
        </w:rPr>
      </w:pPr>
      <w:r w:rsidRPr="00A945DF">
        <w:rPr>
          <w:rFonts w:ascii="Arial" w:hAnsi="Arial" w:cs="Arial"/>
          <w:sz w:val="20"/>
        </w:rPr>
        <w:t>2. Thuyết minh bao gồm các nội dung:</w:t>
      </w:r>
    </w:p>
    <w:p w14:paraId="48105D00" w14:textId="77777777" w:rsidR="00A00220" w:rsidRPr="00A945DF" w:rsidRDefault="00A00220" w:rsidP="00045CB7">
      <w:pPr>
        <w:spacing w:before="120"/>
        <w:rPr>
          <w:rFonts w:ascii="Arial" w:hAnsi="Arial" w:cs="Arial"/>
          <w:sz w:val="20"/>
          <w:lang w:val="en-US"/>
        </w:rPr>
      </w:pPr>
      <w:r w:rsidRPr="00A945DF">
        <w:rPr>
          <w:rFonts w:ascii="Arial" w:hAnsi="Arial" w:cs="Arial"/>
          <w:sz w:val="20"/>
        </w:rPr>
        <w:t>a) Nêu lý do, sự cần thiết, căn cứ lập quy hoạch.</w:t>
      </w:r>
    </w:p>
    <w:p w14:paraId="36CCA623" w14:textId="77777777" w:rsidR="00A00220" w:rsidRPr="00A945DF" w:rsidRDefault="00A00220" w:rsidP="00045CB7">
      <w:pPr>
        <w:spacing w:before="120"/>
        <w:rPr>
          <w:rFonts w:ascii="Arial" w:hAnsi="Arial" w:cs="Arial"/>
          <w:sz w:val="20"/>
        </w:rPr>
      </w:pPr>
      <w:r w:rsidRPr="00A945DF">
        <w:rPr>
          <w:rFonts w:ascii="Arial" w:hAnsi="Arial" w:cs="Arial"/>
          <w:sz w:val="20"/>
        </w:rPr>
        <w:t>b) Vị trí, phạm vi ranh giới, quy mô lập quy hoạch; quy mô dân số (nếu có).</w:t>
      </w:r>
    </w:p>
    <w:p w14:paraId="640E5E16"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Phân tích, đánh giá hiện trạng và biến động sử dụng đất theo từng loại đất, tình hình xây dựng các công trình công cộng cấp xã theo tiêu chuẩn, quy chuẩn và tiêu chí xây dựng nông thôn mới, xác định quy mô xây dựng, đất đai, yêu cầu và các chỉ tiêu kinh tế, </w:t>
      </w:r>
      <w:r w:rsidR="00C656E5" w:rsidRPr="00A945DF">
        <w:rPr>
          <w:rFonts w:ascii="Arial" w:hAnsi="Arial" w:cs="Arial"/>
          <w:sz w:val="20"/>
        </w:rPr>
        <w:t>kỹ thuật</w:t>
      </w:r>
      <w:r w:rsidRPr="00A945DF">
        <w:rPr>
          <w:rFonts w:ascii="Arial" w:hAnsi="Arial" w:cs="Arial"/>
          <w:sz w:val="20"/>
        </w:rPr>
        <w:t xml:space="preserve"> cho từng công trình công cộng, công trình di tích lịch sử - văn hóa, danh thắng cấp xã; tình hình, đặc </w:t>
      </w:r>
      <w:r w:rsidR="00A945DF" w:rsidRPr="00A945DF">
        <w:rPr>
          <w:rFonts w:ascii="Arial" w:hAnsi="Arial" w:cs="Arial"/>
          <w:sz w:val="20"/>
        </w:rPr>
        <w:t>điểm</w:t>
      </w:r>
      <w:r w:rsidRPr="00A945DF">
        <w:rPr>
          <w:rFonts w:ascii="Arial" w:hAnsi="Arial" w:cs="Arial"/>
          <w:sz w:val="20"/>
        </w:rPr>
        <w:t xml:space="preserve"> xây dựng nhà ở, dự báo quy mô dân số, dự báo </w:t>
      </w:r>
      <w:proofErr w:type="spellStart"/>
      <w:r w:rsidR="00F25DB8" w:rsidRPr="00A945DF">
        <w:rPr>
          <w:rFonts w:ascii="Arial" w:hAnsi="Arial" w:cs="Arial"/>
          <w:sz w:val="20"/>
          <w:lang w:val="en-US"/>
        </w:rPr>
        <w:t>sử</w:t>
      </w:r>
      <w:proofErr w:type="spellEnd"/>
      <w:r w:rsidRPr="00A945DF">
        <w:rPr>
          <w:rFonts w:ascii="Arial" w:hAnsi="Arial" w:cs="Arial"/>
          <w:sz w:val="20"/>
        </w:rPr>
        <w:t xml:space="preserve"> dụng </w:t>
      </w:r>
      <w:proofErr w:type="spellStart"/>
      <w:r w:rsidR="00F25DB8" w:rsidRPr="00A945DF">
        <w:rPr>
          <w:rFonts w:ascii="Arial" w:hAnsi="Arial" w:cs="Arial"/>
          <w:sz w:val="20"/>
          <w:lang w:val="en-US"/>
        </w:rPr>
        <w:t>quỹ</w:t>
      </w:r>
      <w:proofErr w:type="spellEnd"/>
      <w:r w:rsidRPr="00A945DF">
        <w:rPr>
          <w:rFonts w:ascii="Arial" w:hAnsi="Arial" w:cs="Arial"/>
          <w:sz w:val="20"/>
        </w:rPr>
        <w:t xml:space="preserve"> đất xây dựng cho từng </w:t>
      </w:r>
      <w:r w:rsidR="00A945DF" w:rsidRPr="00A945DF">
        <w:rPr>
          <w:rFonts w:ascii="Arial" w:hAnsi="Arial" w:cs="Arial"/>
          <w:sz w:val="20"/>
        </w:rPr>
        <w:t>điểm</w:t>
      </w:r>
      <w:r w:rsidRPr="00A945DF">
        <w:rPr>
          <w:rFonts w:ascii="Arial" w:hAnsi="Arial" w:cs="Arial"/>
          <w:sz w:val="20"/>
        </w:rPr>
        <w:t xml:space="preserve"> dân cư; tình hình xây dựng các công trình dịch vụ hỗ trợ phát triển kinh tế nông thôn theo tiêu chuẩn, quy </w:t>
      </w:r>
      <w:proofErr w:type="spellStart"/>
      <w:r w:rsidR="005B7114" w:rsidRPr="00A945DF">
        <w:rPr>
          <w:rFonts w:ascii="Arial" w:hAnsi="Arial" w:cs="Arial"/>
          <w:sz w:val="20"/>
          <w:lang w:val="en-US"/>
        </w:rPr>
        <w:t>chuẩn</w:t>
      </w:r>
      <w:proofErr w:type="spellEnd"/>
      <w:r w:rsidRPr="00A945DF">
        <w:rPr>
          <w:rFonts w:ascii="Arial" w:hAnsi="Arial" w:cs="Arial"/>
          <w:sz w:val="20"/>
        </w:rPr>
        <w:t xml:space="preserve"> và tiêu chí xây dựng nông thôn mới, xác định quy mô xây dựng, đất </w:t>
      </w:r>
      <w:proofErr w:type="spellStart"/>
      <w:r w:rsidR="00B87F8C" w:rsidRPr="00A945DF">
        <w:rPr>
          <w:rFonts w:ascii="Arial" w:hAnsi="Arial" w:cs="Arial"/>
          <w:sz w:val="20"/>
          <w:lang w:val="en-US"/>
        </w:rPr>
        <w:t>đai</w:t>
      </w:r>
      <w:proofErr w:type="spellEnd"/>
      <w:r w:rsidRPr="00A945DF">
        <w:rPr>
          <w:rFonts w:ascii="Arial" w:hAnsi="Arial" w:cs="Arial"/>
          <w:sz w:val="20"/>
        </w:rPr>
        <w:t xml:space="preserve">, yêu cầu và các </w:t>
      </w:r>
      <w:proofErr w:type="spellStart"/>
      <w:r w:rsidR="003B43FC" w:rsidRPr="00A945DF">
        <w:rPr>
          <w:rFonts w:ascii="Arial" w:hAnsi="Arial" w:cs="Arial"/>
          <w:sz w:val="20"/>
          <w:lang w:val="en-US"/>
        </w:rPr>
        <w:t>chỉ</w:t>
      </w:r>
      <w:proofErr w:type="spellEnd"/>
      <w:r w:rsidRPr="00A945DF">
        <w:rPr>
          <w:rFonts w:ascii="Arial" w:hAnsi="Arial" w:cs="Arial"/>
          <w:sz w:val="20"/>
        </w:rPr>
        <w:t xml:space="preserve"> tiêu kinh tế, kỹ thuật cho từng công trình dịch vụ thương mại nông nghiệp, các cụm công nghiệp, làng nghề, các khu vực kinh doanh du lịch nông thôn...</w:t>
      </w:r>
    </w:p>
    <w:p w14:paraId="163C55E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Giải pháp tổ chức không gian kiến trúc, quy hoạch sử dụng đất các công trình công cộng, các công trình thuộc khu chức năng dịch vụ hỗ trợ phát triển kinh tế nông thôn, nhà </w:t>
      </w:r>
      <w:r w:rsidR="005A7F40" w:rsidRPr="00A945DF">
        <w:rPr>
          <w:rFonts w:ascii="Arial" w:hAnsi="Arial" w:cs="Arial"/>
          <w:sz w:val="20"/>
          <w:lang w:val="en-US"/>
        </w:rPr>
        <w:t>ở</w:t>
      </w:r>
      <w:r w:rsidRPr="00A945DF">
        <w:rPr>
          <w:rFonts w:ascii="Arial" w:hAnsi="Arial" w:cs="Arial"/>
          <w:sz w:val="20"/>
        </w:rPr>
        <w:t xml:space="preserve"> nông thôn (bao gồm xây dựng mới và cải tạo).</w:t>
      </w:r>
    </w:p>
    <w:p w14:paraId="23B72AB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đ) Các chi tiêu kinh tế - </w:t>
      </w:r>
      <w:r w:rsidR="00C656E5" w:rsidRPr="00A945DF">
        <w:rPr>
          <w:rFonts w:ascii="Arial" w:hAnsi="Arial" w:cs="Arial"/>
          <w:sz w:val="20"/>
        </w:rPr>
        <w:t>kỹ thuật</w:t>
      </w:r>
      <w:r w:rsidRPr="00A945DF">
        <w:rPr>
          <w:rFonts w:ascii="Arial" w:hAnsi="Arial" w:cs="Arial"/>
          <w:sz w:val="20"/>
        </w:rPr>
        <w:t xml:space="preserve">, đất đai, hạ tầng </w:t>
      </w:r>
      <w:r w:rsidR="00C656E5" w:rsidRPr="00A945DF">
        <w:rPr>
          <w:rFonts w:ascii="Arial" w:hAnsi="Arial" w:cs="Arial"/>
          <w:sz w:val="20"/>
        </w:rPr>
        <w:t>kỹ thuật</w:t>
      </w:r>
      <w:r w:rsidRPr="00A945DF">
        <w:rPr>
          <w:rFonts w:ascii="Arial" w:hAnsi="Arial" w:cs="Arial"/>
          <w:sz w:val="20"/>
        </w:rPr>
        <w:t>, hạ tầng xã hội.</w:t>
      </w:r>
    </w:p>
    <w:p w14:paraId="44EEC576" w14:textId="77777777" w:rsidR="00A00220" w:rsidRPr="00A945DF" w:rsidRDefault="00A00220" w:rsidP="00045CB7">
      <w:pPr>
        <w:spacing w:before="120"/>
        <w:rPr>
          <w:rFonts w:ascii="Arial" w:hAnsi="Arial" w:cs="Arial"/>
          <w:sz w:val="20"/>
        </w:rPr>
      </w:pPr>
      <w:r w:rsidRPr="00A945DF">
        <w:rPr>
          <w:rFonts w:ascii="Arial" w:hAnsi="Arial" w:cs="Arial"/>
          <w:sz w:val="20"/>
        </w:rPr>
        <w:t>e) Đề xuất các giải pháp bảo vệ môi trường.</w:t>
      </w:r>
    </w:p>
    <w:p w14:paraId="171A19EF"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g) Các dự án ưu tiên, tính toán </w:t>
      </w:r>
      <w:proofErr w:type="spellStart"/>
      <w:r w:rsidR="004612D2" w:rsidRPr="00A945DF">
        <w:rPr>
          <w:rFonts w:ascii="Arial" w:hAnsi="Arial" w:cs="Arial"/>
          <w:sz w:val="20"/>
          <w:lang w:val="en-US"/>
        </w:rPr>
        <w:t>số</w:t>
      </w:r>
      <w:proofErr w:type="spellEnd"/>
      <w:r w:rsidR="004612D2" w:rsidRPr="00A945DF">
        <w:rPr>
          <w:rFonts w:ascii="Arial" w:hAnsi="Arial" w:cs="Arial"/>
          <w:sz w:val="20"/>
          <w:lang w:val="en-US"/>
        </w:rPr>
        <w:t xml:space="preserve"> </w:t>
      </w:r>
      <w:proofErr w:type="spellStart"/>
      <w:r w:rsidR="004612D2" w:rsidRPr="00A945DF">
        <w:rPr>
          <w:rFonts w:ascii="Arial" w:hAnsi="Arial" w:cs="Arial"/>
          <w:sz w:val="20"/>
          <w:lang w:val="en-US"/>
        </w:rPr>
        <w:t>bộ</w:t>
      </w:r>
      <w:proofErr w:type="spellEnd"/>
      <w:r w:rsidR="004612D2" w:rsidRPr="00A945DF">
        <w:rPr>
          <w:rFonts w:ascii="Arial" w:hAnsi="Arial" w:cs="Arial"/>
          <w:sz w:val="20"/>
          <w:lang w:val="en-US"/>
        </w:rPr>
        <w:t xml:space="preserve"> </w:t>
      </w:r>
      <w:proofErr w:type="spellStart"/>
      <w:r w:rsidR="004612D2" w:rsidRPr="00A945DF">
        <w:rPr>
          <w:rFonts w:ascii="Arial" w:hAnsi="Arial" w:cs="Arial"/>
          <w:sz w:val="20"/>
          <w:lang w:val="en-US"/>
        </w:rPr>
        <w:t>tổng</w:t>
      </w:r>
      <w:proofErr w:type="spellEnd"/>
      <w:r w:rsidRPr="00A945DF">
        <w:rPr>
          <w:rFonts w:ascii="Arial" w:hAnsi="Arial" w:cs="Arial"/>
          <w:sz w:val="20"/>
        </w:rPr>
        <w:t xml:space="preserve"> mức đầu tư và giải pháp huy động nguồn lực.</w:t>
      </w:r>
    </w:p>
    <w:p w14:paraId="5F61A609" w14:textId="77777777" w:rsidR="00A00220" w:rsidRPr="00A945DF" w:rsidRDefault="00A00220" w:rsidP="00045CB7">
      <w:pPr>
        <w:spacing w:before="120"/>
        <w:rPr>
          <w:rFonts w:ascii="Arial" w:hAnsi="Arial" w:cs="Arial"/>
          <w:sz w:val="20"/>
        </w:rPr>
      </w:pPr>
      <w:r w:rsidRPr="00A945DF">
        <w:rPr>
          <w:rFonts w:ascii="Arial" w:hAnsi="Arial" w:cs="Arial"/>
          <w:sz w:val="20"/>
        </w:rPr>
        <w:t>h) Kết luận và kiến nghị.</w:t>
      </w:r>
    </w:p>
    <w:p w14:paraId="402B9AA9" w14:textId="77777777" w:rsidR="00A00220" w:rsidRPr="00A945DF" w:rsidRDefault="00A00220" w:rsidP="00045CB7">
      <w:pPr>
        <w:spacing w:before="120"/>
        <w:rPr>
          <w:rFonts w:ascii="Arial" w:hAnsi="Arial" w:cs="Arial"/>
          <w:sz w:val="20"/>
        </w:rPr>
      </w:pPr>
      <w:r w:rsidRPr="00A945DF">
        <w:rPr>
          <w:rFonts w:ascii="Arial" w:hAnsi="Arial" w:cs="Arial"/>
          <w:sz w:val="20"/>
        </w:rPr>
        <w:t>3. Các phụ lục tính toán kèm theo thuyết minh (các giải trình, giải thích, luận cứ bổ sung cho thuyết minh, các số liệu tính toán) và các văn bản pháp lý liên quan.</w:t>
      </w:r>
    </w:p>
    <w:p w14:paraId="63D914B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4. Quy định quản lý theo </w:t>
      </w:r>
      <w:proofErr w:type="spellStart"/>
      <w:r w:rsidR="00693878" w:rsidRPr="00A945DF">
        <w:rPr>
          <w:rFonts w:ascii="Arial" w:hAnsi="Arial" w:cs="Arial"/>
          <w:sz w:val="20"/>
          <w:lang w:val="en-US"/>
        </w:rPr>
        <w:t>đồ</w:t>
      </w:r>
      <w:proofErr w:type="spellEnd"/>
      <w:r w:rsidRPr="00A945DF">
        <w:rPr>
          <w:rFonts w:ascii="Arial" w:hAnsi="Arial" w:cs="Arial"/>
          <w:sz w:val="20"/>
        </w:rPr>
        <w:t xml:space="preserve"> án quy hoạch chung xây dựng xã: Nội dung theo quy định tại </w:t>
      </w:r>
      <w:bookmarkStart w:id="88" w:name="dc_44"/>
      <w:r w:rsidR="00A945DF" w:rsidRPr="00A945DF">
        <w:rPr>
          <w:rFonts w:ascii="Arial" w:hAnsi="Arial" w:cs="Arial"/>
          <w:sz w:val="20"/>
        </w:rPr>
        <w:t>khoản 2 Điều 20 Nghị định số 44/2015/NĐ-CP</w:t>
      </w:r>
      <w:bookmarkEnd w:id="88"/>
      <w:r w:rsidRPr="00A945DF">
        <w:rPr>
          <w:rFonts w:ascii="Arial" w:hAnsi="Arial" w:cs="Arial"/>
          <w:sz w:val="20"/>
        </w:rPr>
        <w:t xml:space="preserve"> và phải có các sơ đồ kèm theo.</w:t>
      </w:r>
    </w:p>
    <w:p w14:paraId="19FDA494"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5. Dự thảo Tờ trình và </w:t>
      </w:r>
      <w:proofErr w:type="spellStart"/>
      <w:r w:rsidR="007E7C4C" w:rsidRPr="00A945DF">
        <w:rPr>
          <w:rFonts w:ascii="Arial" w:hAnsi="Arial" w:cs="Arial"/>
          <w:sz w:val="20"/>
          <w:lang w:val="en-US"/>
        </w:rPr>
        <w:t>dự</w:t>
      </w:r>
      <w:proofErr w:type="spellEnd"/>
      <w:r w:rsidRPr="00A945DF">
        <w:rPr>
          <w:rFonts w:ascii="Arial" w:hAnsi="Arial" w:cs="Arial"/>
          <w:sz w:val="20"/>
        </w:rPr>
        <w:t xml:space="preserve"> thảo Quyết định phê duyệt đồ án quy hoạch.</w:t>
      </w:r>
    </w:p>
    <w:p w14:paraId="329F764B" w14:textId="77777777" w:rsidR="00A00220" w:rsidRPr="00A945DF" w:rsidRDefault="007502A7" w:rsidP="00045CB7">
      <w:pPr>
        <w:spacing w:before="120"/>
        <w:rPr>
          <w:rFonts w:ascii="Arial" w:hAnsi="Arial" w:cs="Arial"/>
          <w:b/>
          <w:sz w:val="20"/>
        </w:rPr>
      </w:pPr>
      <w:bookmarkStart w:id="89" w:name="muc_5"/>
      <w:r w:rsidRPr="007502A7">
        <w:rPr>
          <w:rFonts w:ascii="Arial" w:hAnsi="Arial" w:cs="Arial"/>
          <w:b/>
          <w:sz w:val="20"/>
        </w:rPr>
        <w:t>Mục 5. HỒ SƠ ĐIỀU CHỈNH QUY HOẠCH VÀ HỒ SƠ LƯU TRỮ</w:t>
      </w:r>
      <w:bookmarkEnd w:id="89"/>
    </w:p>
    <w:p w14:paraId="2A89DB63" w14:textId="77777777" w:rsidR="00A00220" w:rsidRPr="00A945DF" w:rsidRDefault="007502A7" w:rsidP="00045CB7">
      <w:pPr>
        <w:spacing w:before="120"/>
        <w:rPr>
          <w:rFonts w:ascii="Arial" w:hAnsi="Arial" w:cs="Arial"/>
          <w:b/>
          <w:sz w:val="20"/>
        </w:rPr>
      </w:pPr>
      <w:bookmarkStart w:id="90" w:name="dieu_37"/>
      <w:r w:rsidRPr="007502A7">
        <w:rPr>
          <w:rFonts w:ascii="Arial" w:hAnsi="Arial" w:cs="Arial"/>
          <w:b/>
          <w:sz w:val="20"/>
        </w:rPr>
        <w:t>Điều 37. Nội dung hồ sơ điều chỉnh quy hoạch đô thị và nông thôn</w:t>
      </w:r>
      <w:bookmarkEnd w:id="90"/>
    </w:p>
    <w:p w14:paraId="05B22B0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Đối với </w:t>
      </w:r>
      <w:r w:rsidR="00A945DF" w:rsidRPr="00A945DF">
        <w:rPr>
          <w:rFonts w:ascii="Arial" w:hAnsi="Arial" w:cs="Arial"/>
          <w:sz w:val="20"/>
        </w:rPr>
        <w:t>điều</w:t>
      </w:r>
      <w:r w:rsidRPr="00A945DF">
        <w:rPr>
          <w:rFonts w:ascii="Arial" w:hAnsi="Arial" w:cs="Arial"/>
          <w:sz w:val="20"/>
        </w:rPr>
        <w:t xml:space="preserve"> chỉnh tổng thể quy hoạch đô thị và nông thôn:</w:t>
      </w:r>
    </w:p>
    <w:p w14:paraId="1F2958A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Nội dung và thành phần hồ sơ nhiệm vụ, hồ sơ đồ án </w:t>
      </w:r>
      <w:r w:rsidR="00A945DF" w:rsidRPr="00A945DF">
        <w:rPr>
          <w:rFonts w:ascii="Arial" w:hAnsi="Arial" w:cs="Arial"/>
          <w:sz w:val="20"/>
        </w:rPr>
        <w:t>Điều</w:t>
      </w:r>
      <w:r w:rsidRPr="00A945DF">
        <w:rPr>
          <w:rFonts w:ascii="Arial" w:hAnsi="Arial" w:cs="Arial"/>
          <w:sz w:val="20"/>
        </w:rPr>
        <w:t xml:space="preserve"> chỉnh tổng </w:t>
      </w:r>
      <w:proofErr w:type="spellStart"/>
      <w:r w:rsidR="001D49CC" w:rsidRPr="00A945DF">
        <w:rPr>
          <w:rFonts w:ascii="Arial" w:hAnsi="Arial" w:cs="Arial"/>
          <w:sz w:val="20"/>
          <w:lang w:val="en-US"/>
        </w:rPr>
        <w:t>thể</w:t>
      </w:r>
      <w:proofErr w:type="spellEnd"/>
      <w:r w:rsidRPr="00A945DF">
        <w:rPr>
          <w:rFonts w:ascii="Arial" w:hAnsi="Arial" w:cs="Arial"/>
          <w:sz w:val="20"/>
        </w:rPr>
        <w:t xml:space="preserve"> quy hoạch theo quy định tại </w:t>
      </w:r>
      <w:r w:rsidR="00A945DF" w:rsidRPr="00A945DF">
        <w:rPr>
          <w:rFonts w:ascii="Arial" w:hAnsi="Arial" w:cs="Arial"/>
          <w:sz w:val="20"/>
        </w:rPr>
        <w:t>Mục</w:t>
      </w:r>
      <w:r w:rsidRPr="00A945DF">
        <w:rPr>
          <w:rFonts w:ascii="Arial" w:hAnsi="Arial" w:cs="Arial"/>
          <w:sz w:val="20"/>
        </w:rPr>
        <w:t xml:space="preserve"> 1, </w:t>
      </w:r>
      <w:r w:rsidR="00A945DF" w:rsidRPr="00A945DF">
        <w:rPr>
          <w:rFonts w:ascii="Arial" w:hAnsi="Arial" w:cs="Arial"/>
          <w:sz w:val="20"/>
        </w:rPr>
        <w:t>Mục</w:t>
      </w:r>
      <w:r w:rsidRPr="00A945DF">
        <w:rPr>
          <w:rFonts w:ascii="Arial" w:hAnsi="Arial" w:cs="Arial"/>
          <w:sz w:val="20"/>
        </w:rPr>
        <w:t xml:space="preserve"> 2, </w:t>
      </w:r>
      <w:r w:rsidR="00A945DF" w:rsidRPr="00A945DF">
        <w:rPr>
          <w:rFonts w:ascii="Arial" w:hAnsi="Arial" w:cs="Arial"/>
          <w:sz w:val="20"/>
        </w:rPr>
        <w:t>Mục</w:t>
      </w:r>
      <w:r w:rsidRPr="00A945DF">
        <w:rPr>
          <w:rFonts w:ascii="Arial" w:hAnsi="Arial" w:cs="Arial"/>
          <w:sz w:val="20"/>
        </w:rPr>
        <w:t xml:space="preserve"> 3 và </w:t>
      </w:r>
      <w:r w:rsidR="00A945DF" w:rsidRPr="00A945DF">
        <w:rPr>
          <w:rFonts w:ascii="Arial" w:hAnsi="Arial" w:cs="Arial"/>
          <w:sz w:val="20"/>
        </w:rPr>
        <w:t>Mục</w:t>
      </w:r>
      <w:r w:rsidRPr="00A945DF">
        <w:rPr>
          <w:rFonts w:ascii="Arial" w:hAnsi="Arial" w:cs="Arial"/>
          <w:sz w:val="20"/>
        </w:rPr>
        <w:t xml:space="preserve"> 4 </w:t>
      </w:r>
      <w:r w:rsidR="00A945DF" w:rsidRPr="00A945DF">
        <w:rPr>
          <w:rFonts w:ascii="Arial" w:hAnsi="Arial" w:cs="Arial"/>
          <w:sz w:val="20"/>
        </w:rPr>
        <w:t>Chương</w:t>
      </w:r>
      <w:r w:rsidRPr="00A945DF">
        <w:rPr>
          <w:rFonts w:ascii="Arial" w:hAnsi="Arial" w:cs="Arial"/>
          <w:sz w:val="20"/>
        </w:rPr>
        <w:t xml:space="preserve"> II của Thông tư này.</w:t>
      </w:r>
    </w:p>
    <w:p w14:paraId="103ABF7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2. Đối với </w:t>
      </w:r>
      <w:r w:rsidR="00A945DF" w:rsidRPr="00A945DF">
        <w:rPr>
          <w:rFonts w:ascii="Arial" w:hAnsi="Arial" w:cs="Arial"/>
          <w:sz w:val="20"/>
        </w:rPr>
        <w:t>điều</w:t>
      </w:r>
      <w:r w:rsidRPr="00A945DF">
        <w:rPr>
          <w:rFonts w:ascii="Arial" w:hAnsi="Arial" w:cs="Arial"/>
          <w:sz w:val="20"/>
        </w:rPr>
        <w:t xml:space="preserve"> chỉnh cục bộ quy hoạch đô thị, quy hoạch xây dựng khu chức năng, nội dung, thành phần hồ sơ bao gồm:</w:t>
      </w:r>
    </w:p>
    <w:p w14:paraId="38D0B01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Báo cáo của cơ quan tổ chức lập quy hoạch gửi cấp có thẩm quyền phê duyệt quy hoạch xây dựng, trong đó nêu rõ: Lý do, sự cần thiết thực hiện </w:t>
      </w:r>
      <w:r w:rsidR="00A945DF" w:rsidRPr="00A945DF">
        <w:rPr>
          <w:rFonts w:ascii="Arial" w:hAnsi="Arial" w:cs="Arial"/>
          <w:sz w:val="20"/>
        </w:rPr>
        <w:t>điều</w:t>
      </w:r>
      <w:r w:rsidRPr="00A945DF">
        <w:rPr>
          <w:rFonts w:ascii="Arial" w:hAnsi="Arial" w:cs="Arial"/>
          <w:sz w:val="20"/>
        </w:rPr>
        <w:t xml:space="preserve"> chỉnh cục bộ quy hoạch; nội dung </w:t>
      </w:r>
      <w:r w:rsidR="00A945DF" w:rsidRPr="00A945DF">
        <w:rPr>
          <w:rFonts w:ascii="Arial" w:hAnsi="Arial" w:cs="Arial"/>
          <w:sz w:val="20"/>
        </w:rPr>
        <w:t>điều</w:t>
      </w:r>
      <w:r w:rsidRPr="00A945DF">
        <w:rPr>
          <w:rFonts w:ascii="Arial" w:hAnsi="Arial" w:cs="Arial"/>
          <w:sz w:val="20"/>
        </w:rPr>
        <w:t xml:space="preserve"> chỉnh cục bộ quy hoạch; phân tích, làm rõ tính liên tục, đồng bộ của toàn bộ đồ án quy hoạch và hiệu quả kinh tế - xã hội </w:t>
      </w:r>
      <w:proofErr w:type="spellStart"/>
      <w:r w:rsidR="00BA3F80" w:rsidRPr="00A945DF">
        <w:rPr>
          <w:rFonts w:ascii="Arial" w:hAnsi="Arial" w:cs="Arial"/>
          <w:sz w:val="20"/>
          <w:lang w:val="en-US"/>
        </w:rPr>
        <w:t>của</w:t>
      </w:r>
      <w:proofErr w:type="spellEnd"/>
      <w:r w:rsidRPr="00A945DF">
        <w:rPr>
          <w:rFonts w:ascii="Arial" w:hAnsi="Arial" w:cs="Arial"/>
          <w:sz w:val="20"/>
        </w:rPr>
        <w:t xml:space="preserve"> việc </w:t>
      </w:r>
      <w:r w:rsidR="00A945DF" w:rsidRPr="00A945DF">
        <w:rPr>
          <w:rFonts w:ascii="Arial" w:hAnsi="Arial" w:cs="Arial"/>
          <w:sz w:val="20"/>
        </w:rPr>
        <w:t>điều</w:t>
      </w:r>
      <w:r w:rsidRPr="00A945DF">
        <w:rPr>
          <w:rFonts w:ascii="Arial" w:hAnsi="Arial" w:cs="Arial"/>
          <w:sz w:val="20"/>
        </w:rPr>
        <w:t xml:space="preserve"> chỉnh cục bộ quy hoạch; xác định các </w:t>
      </w:r>
      <w:proofErr w:type="spellStart"/>
      <w:r w:rsidR="004F39D3" w:rsidRPr="00A945DF">
        <w:rPr>
          <w:rFonts w:ascii="Arial" w:hAnsi="Arial" w:cs="Arial"/>
          <w:sz w:val="20"/>
          <w:lang w:val="en-US"/>
        </w:rPr>
        <w:t>chỉ</w:t>
      </w:r>
      <w:proofErr w:type="spellEnd"/>
      <w:r w:rsidRPr="00A945DF">
        <w:rPr>
          <w:rFonts w:ascii="Arial" w:hAnsi="Arial" w:cs="Arial"/>
          <w:sz w:val="20"/>
        </w:rPr>
        <w:t xml:space="preserve"> tiêu quy hoạch đạt </w:t>
      </w:r>
      <w:r w:rsidR="00A32829" w:rsidRPr="00A945DF">
        <w:rPr>
          <w:rFonts w:ascii="Arial" w:hAnsi="Arial" w:cs="Arial"/>
          <w:sz w:val="20"/>
        </w:rPr>
        <w:t>được</w:t>
      </w:r>
      <w:r w:rsidRPr="00A945DF">
        <w:rPr>
          <w:rFonts w:ascii="Arial" w:hAnsi="Arial" w:cs="Arial"/>
          <w:sz w:val="20"/>
        </w:rPr>
        <w:t xml:space="preserve"> sau khi </w:t>
      </w:r>
      <w:r w:rsidR="00A945DF" w:rsidRPr="00A945DF">
        <w:rPr>
          <w:rFonts w:ascii="Arial" w:hAnsi="Arial" w:cs="Arial"/>
          <w:sz w:val="20"/>
        </w:rPr>
        <w:t>điều</w:t>
      </w:r>
      <w:r w:rsidRPr="00A945DF">
        <w:rPr>
          <w:rFonts w:ascii="Arial" w:hAnsi="Arial" w:cs="Arial"/>
          <w:sz w:val="20"/>
        </w:rPr>
        <w:t xml:space="preserve"> </w:t>
      </w:r>
      <w:proofErr w:type="spellStart"/>
      <w:r w:rsidR="00BF2A04" w:rsidRPr="00A945DF">
        <w:rPr>
          <w:rFonts w:ascii="Arial" w:hAnsi="Arial" w:cs="Arial"/>
          <w:sz w:val="20"/>
          <w:lang w:val="en-US"/>
        </w:rPr>
        <w:t>chỉnh</w:t>
      </w:r>
      <w:proofErr w:type="spellEnd"/>
      <w:r w:rsidRPr="00A945DF">
        <w:rPr>
          <w:rFonts w:ascii="Arial" w:hAnsi="Arial" w:cs="Arial"/>
          <w:sz w:val="20"/>
        </w:rPr>
        <w:t xml:space="preserve"> cục bộ quy hoạch, có so sánh với các chỉ tiêu quy hoạch đã được phê duyệt trước khi </w:t>
      </w:r>
      <w:proofErr w:type="spellStart"/>
      <w:r w:rsidR="00627C1A" w:rsidRPr="00A945DF">
        <w:rPr>
          <w:rFonts w:ascii="Arial" w:hAnsi="Arial" w:cs="Arial"/>
          <w:sz w:val="20"/>
          <w:lang w:val="en-US"/>
        </w:rPr>
        <w:t>đề</w:t>
      </w:r>
      <w:proofErr w:type="spellEnd"/>
      <w:r w:rsidRPr="00A945DF">
        <w:rPr>
          <w:rFonts w:ascii="Arial" w:hAnsi="Arial" w:cs="Arial"/>
          <w:sz w:val="20"/>
        </w:rPr>
        <w:t xml:space="preserve"> xuất </w:t>
      </w:r>
      <w:r w:rsidR="00A945DF" w:rsidRPr="00A945DF">
        <w:rPr>
          <w:rFonts w:ascii="Arial" w:hAnsi="Arial" w:cs="Arial"/>
          <w:sz w:val="20"/>
        </w:rPr>
        <w:t>điều</w:t>
      </w:r>
      <w:r w:rsidRPr="00A945DF">
        <w:rPr>
          <w:rFonts w:ascii="Arial" w:hAnsi="Arial" w:cs="Arial"/>
          <w:sz w:val="20"/>
        </w:rPr>
        <w:t xml:space="preserve"> chỉnh cục bộ; đánh giá tác động của việc </w:t>
      </w:r>
      <w:r w:rsidR="00A945DF" w:rsidRPr="00A945DF">
        <w:rPr>
          <w:rFonts w:ascii="Arial" w:hAnsi="Arial" w:cs="Arial"/>
          <w:sz w:val="20"/>
        </w:rPr>
        <w:t>điều</w:t>
      </w:r>
      <w:r w:rsidRPr="00A945DF">
        <w:rPr>
          <w:rFonts w:ascii="Arial" w:hAnsi="Arial" w:cs="Arial"/>
          <w:sz w:val="20"/>
        </w:rPr>
        <w:t xml:space="preserve"> chỉnh cục bộ đến việc triển khai thực hiện quy hoạch đã được phê duyệt; đề xuất biện pháp khắc phục các vấn đề mới nảy sinh do </w:t>
      </w:r>
      <w:r w:rsidR="00A945DF" w:rsidRPr="00A945DF">
        <w:rPr>
          <w:rFonts w:ascii="Arial" w:hAnsi="Arial" w:cs="Arial"/>
          <w:sz w:val="20"/>
        </w:rPr>
        <w:t>điều</w:t>
      </w:r>
      <w:r w:rsidRPr="00A945DF">
        <w:rPr>
          <w:rFonts w:ascii="Arial" w:hAnsi="Arial" w:cs="Arial"/>
          <w:sz w:val="20"/>
        </w:rPr>
        <w:t xml:space="preserve"> chỉnh cục bộ; lộ trình, tiến độ thực hiện theo </w:t>
      </w:r>
      <w:r w:rsidR="00A945DF" w:rsidRPr="00A945DF">
        <w:rPr>
          <w:rFonts w:ascii="Arial" w:hAnsi="Arial" w:cs="Arial"/>
          <w:sz w:val="20"/>
        </w:rPr>
        <w:t>điều</w:t>
      </w:r>
      <w:r w:rsidRPr="00A945DF">
        <w:rPr>
          <w:rFonts w:ascii="Arial" w:hAnsi="Arial" w:cs="Arial"/>
          <w:sz w:val="20"/>
        </w:rPr>
        <w:t xml:space="preserve"> chỉnh quy hoạch cục bộ sau khi được cấp có thẩm quyền quyết định. Báo cáo phải kèm theo các văn bản pháp lý và tài liệu liên quan.</w:t>
      </w:r>
    </w:p>
    <w:p w14:paraId="39005D77"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Các bản vẽ </w:t>
      </w:r>
      <w:proofErr w:type="spellStart"/>
      <w:r w:rsidR="008B09A7" w:rsidRPr="00A945DF">
        <w:rPr>
          <w:rFonts w:ascii="Arial" w:hAnsi="Arial" w:cs="Arial"/>
          <w:sz w:val="20"/>
          <w:lang w:val="en-US"/>
        </w:rPr>
        <w:t>thể</w:t>
      </w:r>
      <w:proofErr w:type="spellEnd"/>
      <w:r w:rsidRPr="00A945DF">
        <w:rPr>
          <w:rFonts w:ascii="Arial" w:hAnsi="Arial" w:cs="Arial"/>
          <w:sz w:val="20"/>
        </w:rPr>
        <w:t xml:space="preserve"> hiện các nội dung gồm: vị trí, phạm vi ranh giới và quy mô khu vực </w:t>
      </w:r>
      <w:r w:rsidR="00A945DF" w:rsidRPr="00A945DF">
        <w:rPr>
          <w:rFonts w:ascii="Arial" w:hAnsi="Arial" w:cs="Arial"/>
          <w:sz w:val="20"/>
        </w:rPr>
        <w:t>điều</w:t>
      </w:r>
      <w:r w:rsidRPr="00A945DF">
        <w:rPr>
          <w:rFonts w:ascii="Arial" w:hAnsi="Arial" w:cs="Arial"/>
          <w:sz w:val="20"/>
        </w:rPr>
        <w:t xml:space="preserve"> chỉnh cục bộ; nội dung </w:t>
      </w:r>
      <w:r w:rsidR="00A945DF" w:rsidRPr="00A945DF">
        <w:rPr>
          <w:rFonts w:ascii="Arial" w:hAnsi="Arial" w:cs="Arial"/>
          <w:sz w:val="20"/>
        </w:rPr>
        <w:t>điều</w:t>
      </w:r>
      <w:r w:rsidRPr="00A945DF">
        <w:rPr>
          <w:rFonts w:ascii="Arial" w:hAnsi="Arial" w:cs="Arial"/>
          <w:sz w:val="20"/>
        </w:rPr>
        <w:t xml:space="preserve"> chỉnh cục bộ; xác định các chỉ tiêu quy hoạch đạt được sau khi </w:t>
      </w:r>
      <w:r w:rsidR="00A945DF" w:rsidRPr="00A945DF">
        <w:rPr>
          <w:rFonts w:ascii="Arial" w:hAnsi="Arial" w:cs="Arial"/>
          <w:sz w:val="20"/>
        </w:rPr>
        <w:t>điều</w:t>
      </w:r>
      <w:r w:rsidRPr="00A945DF">
        <w:rPr>
          <w:rFonts w:ascii="Arial" w:hAnsi="Arial" w:cs="Arial"/>
          <w:sz w:val="20"/>
        </w:rPr>
        <w:t xml:space="preserve"> chỉnh quy hoạch, có so sánh với các chỉ tiêu quy hoạch đã được phê duyệt.</w:t>
      </w:r>
    </w:p>
    <w:p w14:paraId="5E0E626A"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Dự thảo văn bản của cấp có thẩm quyền quyết định việc </w:t>
      </w:r>
      <w:r w:rsidR="00A945DF" w:rsidRPr="00A945DF">
        <w:rPr>
          <w:rFonts w:ascii="Arial" w:hAnsi="Arial" w:cs="Arial"/>
          <w:sz w:val="20"/>
        </w:rPr>
        <w:t>Điều</w:t>
      </w:r>
      <w:r w:rsidRPr="00A945DF">
        <w:rPr>
          <w:rFonts w:ascii="Arial" w:hAnsi="Arial" w:cs="Arial"/>
          <w:sz w:val="20"/>
        </w:rPr>
        <w:t xml:space="preserve"> chỉnh cục bộ quy hoạch.</w:t>
      </w:r>
    </w:p>
    <w:p w14:paraId="68E26195" w14:textId="77777777" w:rsidR="00A00220" w:rsidRPr="00A945DF" w:rsidRDefault="007502A7" w:rsidP="00045CB7">
      <w:pPr>
        <w:spacing w:before="120"/>
        <w:rPr>
          <w:rFonts w:ascii="Arial" w:hAnsi="Arial" w:cs="Arial"/>
          <w:b/>
          <w:sz w:val="20"/>
        </w:rPr>
      </w:pPr>
      <w:bookmarkStart w:id="91" w:name="dieu_38"/>
      <w:r w:rsidRPr="007502A7">
        <w:rPr>
          <w:rFonts w:ascii="Arial" w:hAnsi="Arial" w:cs="Arial"/>
          <w:b/>
          <w:sz w:val="20"/>
        </w:rPr>
        <w:t>Điều 38. Hồ sơ lưu trữ</w:t>
      </w:r>
      <w:bookmarkEnd w:id="91"/>
    </w:p>
    <w:p w14:paraId="4FC6929B"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Đối với Nhiệm vụ quy hoạch, hồ sơ lưu </w:t>
      </w:r>
      <w:proofErr w:type="spellStart"/>
      <w:r w:rsidR="00BC0009" w:rsidRPr="00A945DF">
        <w:rPr>
          <w:rFonts w:ascii="Arial" w:hAnsi="Arial" w:cs="Arial"/>
          <w:sz w:val="20"/>
          <w:lang w:val="en-US"/>
        </w:rPr>
        <w:t>trữ</w:t>
      </w:r>
      <w:proofErr w:type="spellEnd"/>
      <w:r w:rsidRPr="00A945DF">
        <w:rPr>
          <w:rFonts w:ascii="Arial" w:hAnsi="Arial" w:cs="Arial"/>
          <w:sz w:val="20"/>
        </w:rPr>
        <w:t xml:space="preserve"> bao gồm:</w:t>
      </w:r>
    </w:p>
    <w:p w14:paraId="0FF3195B" w14:textId="77777777" w:rsidR="00A00220" w:rsidRPr="00A945DF" w:rsidRDefault="00A00220" w:rsidP="00045CB7">
      <w:pPr>
        <w:spacing w:before="120"/>
        <w:rPr>
          <w:rFonts w:ascii="Arial" w:hAnsi="Arial" w:cs="Arial"/>
          <w:sz w:val="20"/>
        </w:rPr>
      </w:pPr>
      <w:r w:rsidRPr="00A945DF">
        <w:rPr>
          <w:rFonts w:ascii="Arial" w:hAnsi="Arial" w:cs="Arial"/>
          <w:sz w:val="20"/>
        </w:rPr>
        <w:t>a) Quyết định phê duyệt nhiệm vụ.</w:t>
      </w:r>
    </w:p>
    <w:p w14:paraId="7C2071C0" w14:textId="77777777" w:rsidR="00A00220" w:rsidRPr="00A945DF" w:rsidRDefault="00A00220" w:rsidP="00045CB7">
      <w:pPr>
        <w:spacing w:before="120"/>
        <w:rPr>
          <w:rFonts w:ascii="Arial" w:hAnsi="Arial" w:cs="Arial"/>
          <w:sz w:val="20"/>
        </w:rPr>
      </w:pPr>
      <w:r w:rsidRPr="00A945DF">
        <w:rPr>
          <w:rFonts w:ascii="Arial" w:hAnsi="Arial" w:cs="Arial"/>
          <w:sz w:val="20"/>
        </w:rPr>
        <w:t>b) Thuyết minh kèm theo bán về in màu khổ A3 đã được cơ quan thẩm định xác nhận.</w:t>
      </w:r>
    </w:p>
    <w:p w14:paraId="03B8CDB6" w14:textId="77777777" w:rsidR="00A00220" w:rsidRPr="00A945DF" w:rsidRDefault="00A00220" w:rsidP="00045CB7">
      <w:pPr>
        <w:spacing w:before="120"/>
        <w:rPr>
          <w:rFonts w:ascii="Arial" w:hAnsi="Arial" w:cs="Arial"/>
          <w:sz w:val="20"/>
        </w:rPr>
      </w:pPr>
      <w:r w:rsidRPr="00A945DF">
        <w:rPr>
          <w:rFonts w:ascii="Arial" w:hAnsi="Arial" w:cs="Arial"/>
          <w:sz w:val="20"/>
        </w:rPr>
        <w:t>c) Các tệp tin lưu giữ toàn bộ hồ sơ và các văn bản liên quan theo định dạng tài liệu di động (pdf) và theo định dạng các phần mềm được sử dụng lập hồ sơ nhiệm vụ quy hoạch.</w:t>
      </w:r>
    </w:p>
    <w:p w14:paraId="63B87570"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2. Đối với đồ án quy hoạch, hồ sơ lưu </w:t>
      </w:r>
      <w:proofErr w:type="spellStart"/>
      <w:r w:rsidR="000538BF" w:rsidRPr="00A945DF">
        <w:rPr>
          <w:rFonts w:ascii="Arial" w:hAnsi="Arial" w:cs="Arial"/>
          <w:sz w:val="20"/>
          <w:lang w:val="en-US"/>
        </w:rPr>
        <w:t>trữ</w:t>
      </w:r>
      <w:proofErr w:type="spellEnd"/>
      <w:r w:rsidRPr="00A945DF">
        <w:rPr>
          <w:rFonts w:ascii="Arial" w:hAnsi="Arial" w:cs="Arial"/>
          <w:sz w:val="20"/>
        </w:rPr>
        <w:t xml:space="preserve"> bao gồm:</w:t>
      </w:r>
    </w:p>
    <w:p w14:paraId="367E3DFA" w14:textId="77777777" w:rsidR="00A00220" w:rsidRPr="00A945DF" w:rsidRDefault="00A00220" w:rsidP="00045CB7">
      <w:pPr>
        <w:spacing w:before="120"/>
        <w:rPr>
          <w:rFonts w:ascii="Arial" w:hAnsi="Arial" w:cs="Arial"/>
          <w:sz w:val="20"/>
        </w:rPr>
      </w:pPr>
      <w:r w:rsidRPr="00A945DF">
        <w:rPr>
          <w:rFonts w:ascii="Arial" w:hAnsi="Arial" w:cs="Arial"/>
          <w:sz w:val="20"/>
        </w:rPr>
        <w:t>a) Quyết định phê duyệt đồ án quy hoạch</w:t>
      </w:r>
    </w:p>
    <w:p w14:paraId="241C761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Thuyết minh, </w:t>
      </w:r>
      <w:proofErr w:type="spellStart"/>
      <w:r w:rsidR="00111992" w:rsidRPr="00A945DF">
        <w:rPr>
          <w:rFonts w:ascii="Arial" w:hAnsi="Arial" w:cs="Arial"/>
          <w:sz w:val="20"/>
          <w:lang w:val="en-US"/>
        </w:rPr>
        <w:t>bản</w:t>
      </w:r>
      <w:proofErr w:type="spellEnd"/>
      <w:r w:rsidRPr="00A945DF">
        <w:rPr>
          <w:rFonts w:ascii="Arial" w:hAnsi="Arial" w:cs="Arial"/>
          <w:sz w:val="20"/>
        </w:rPr>
        <w:t xml:space="preserve"> vẽ và quy định quản lý theo đồ án quy hoạch đã </w:t>
      </w:r>
      <w:r w:rsidR="00A32829" w:rsidRPr="00A945DF">
        <w:rPr>
          <w:rFonts w:ascii="Arial" w:hAnsi="Arial" w:cs="Arial"/>
          <w:sz w:val="20"/>
        </w:rPr>
        <w:t>được</w:t>
      </w:r>
      <w:r w:rsidRPr="00A945DF">
        <w:rPr>
          <w:rFonts w:ascii="Arial" w:hAnsi="Arial" w:cs="Arial"/>
          <w:sz w:val="20"/>
        </w:rPr>
        <w:t xml:space="preserve"> cơ quan thẩm định xác nhận.</w:t>
      </w:r>
    </w:p>
    <w:p w14:paraId="72EA2045" w14:textId="77777777" w:rsidR="00A00220" w:rsidRPr="00A945DF" w:rsidRDefault="00A00220" w:rsidP="00045CB7">
      <w:pPr>
        <w:spacing w:before="120"/>
        <w:rPr>
          <w:rFonts w:ascii="Arial" w:hAnsi="Arial" w:cs="Arial"/>
          <w:sz w:val="20"/>
        </w:rPr>
      </w:pPr>
      <w:r w:rsidRPr="00A945DF">
        <w:rPr>
          <w:rFonts w:ascii="Arial" w:hAnsi="Arial" w:cs="Arial"/>
          <w:sz w:val="20"/>
        </w:rPr>
        <w:t>d) Các tệp tin lưu giữ toàn bộ hồ sơ, các văn bản liên quan theo định dạng pdf và theo định dạng các phần mềm được sử dụng lập hồ sơ đồ án quy hoạch.</w:t>
      </w:r>
    </w:p>
    <w:p w14:paraId="1AE4FCD1"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3. Đối với </w:t>
      </w:r>
      <w:r w:rsidR="00A945DF" w:rsidRPr="00A945DF">
        <w:rPr>
          <w:rFonts w:ascii="Arial" w:hAnsi="Arial" w:cs="Arial"/>
          <w:sz w:val="20"/>
        </w:rPr>
        <w:t>Điều</w:t>
      </w:r>
      <w:r w:rsidRPr="00A945DF">
        <w:rPr>
          <w:rFonts w:ascii="Arial" w:hAnsi="Arial" w:cs="Arial"/>
          <w:sz w:val="20"/>
        </w:rPr>
        <w:t xml:space="preserve"> </w:t>
      </w:r>
      <w:proofErr w:type="spellStart"/>
      <w:r w:rsidR="00F52668" w:rsidRPr="00A945DF">
        <w:rPr>
          <w:rFonts w:ascii="Arial" w:hAnsi="Arial" w:cs="Arial"/>
          <w:sz w:val="20"/>
          <w:lang w:val="en-US"/>
        </w:rPr>
        <w:t>chỉnh</w:t>
      </w:r>
      <w:proofErr w:type="spellEnd"/>
      <w:r w:rsidRPr="00A945DF">
        <w:rPr>
          <w:rFonts w:ascii="Arial" w:hAnsi="Arial" w:cs="Arial"/>
          <w:sz w:val="20"/>
        </w:rPr>
        <w:t xml:space="preserve"> quy hoạch, hồ sơ lưu </w:t>
      </w:r>
      <w:proofErr w:type="spellStart"/>
      <w:r w:rsidR="00F52668" w:rsidRPr="00A945DF">
        <w:rPr>
          <w:rFonts w:ascii="Arial" w:hAnsi="Arial" w:cs="Arial"/>
          <w:sz w:val="20"/>
          <w:lang w:val="en-US"/>
        </w:rPr>
        <w:t>trữ</w:t>
      </w:r>
      <w:proofErr w:type="spellEnd"/>
      <w:r w:rsidRPr="00A945DF">
        <w:rPr>
          <w:rFonts w:ascii="Arial" w:hAnsi="Arial" w:cs="Arial"/>
          <w:sz w:val="20"/>
        </w:rPr>
        <w:t xml:space="preserve"> bao gồm:</w:t>
      </w:r>
    </w:p>
    <w:p w14:paraId="5DC39A3E"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w:t>
      </w:r>
      <w:r w:rsidR="00A945DF" w:rsidRPr="00A945DF">
        <w:rPr>
          <w:rFonts w:ascii="Arial" w:hAnsi="Arial" w:cs="Arial"/>
          <w:sz w:val="20"/>
        </w:rPr>
        <w:t>Điều</w:t>
      </w:r>
      <w:r w:rsidRPr="00A945DF">
        <w:rPr>
          <w:rFonts w:ascii="Arial" w:hAnsi="Arial" w:cs="Arial"/>
          <w:sz w:val="20"/>
        </w:rPr>
        <w:t xml:space="preserve"> chỉnh </w:t>
      </w:r>
      <w:proofErr w:type="spellStart"/>
      <w:r w:rsidR="00F52668" w:rsidRPr="00A945DF">
        <w:rPr>
          <w:rFonts w:ascii="Arial" w:hAnsi="Arial" w:cs="Arial"/>
          <w:sz w:val="20"/>
          <w:lang w:val="en-US"/>
        </w:rPr>
        <w:t>tổng</w:t>
      </w:r>
      <w:proofErr w:type="spellEnd"/>
      <w:r w:rsidRPr="00A945DF">
        <w:rPr>
          <w:rFonts w:ascii="Arial" w:hAnsi="Arial" w:cs="Arial"/>
          <w:sz w:val="20"/>
        </w:rPr>
        <w:t xml:space="preserve"> thể quy hoạch: Theo quy định tại </w:t>
      </w:r>
      <w:r w:rsidR="00A945DF" w:rsidRPr="00A945DF">
        <w:rPr>
          <w:rFonts w:ascii="Arial" w:hAnsi="Arial" w:cs="Arial"/>
          <w:sz w:val="20"/>
        </w:rPr>
        <w:t>khoản</w:t>
      </w:r>
      <w:r w:rsidRPr="00A945DF">
        <w:rPr>
          <w:rFonts w:ascii="Arial" w:hAnsi="Arial" w:cs="Arial"/>
          <w:sz w:val="20"/>
        </w:rPr>
        <w:t xml:space="preserve"> 1 và </w:t>
      </w:r>
      <w:r w:rsidR="00A945DF" w:rsidRPr="00A945DF">
        <w:rPr>
          <w:rFonts w:ascii="Arial" w:hAnsi="Arial" w:cs="Arial"/>
          <w:sz w:val="20"/>
        </w:rPr>
        <w:t>khoản</w:t>
      </w:r>
      <w:r w:rsidRPr="00A945DF">
        <w:rPr>
          <w:rFonts w:ascii="Arial" w:hAnsi="Arial" w:cs="Arial"/>
          <w:sz w:val="20"/>
        </w:rPr>
        <w:t xml:space="preserve"> 2 của </w:t>
      </w:r>
      <w:r w:rsidR="00A945DF" w:rsidRPr="00A945DF">
        <w:rPr>
          <w:rFonts w:ascii="Arial" w:hAnsi="Arial" w:cs="Arial"/>
          <w:sz w:val="20"/>
        </w:rPr>
        <w:t>Điều</w:t>
      </w:r>
      <w:r w:rsidRPr="00A945DF">
        <w:rPr>
          <w:rFonts w:ascii="Arial" w:hAnsi="Arial" w:cs="Arial"/>
          <w:sz w:val="20"/>
        </w:rPr>
        <w:t xml:space="preserve"> này.</w:t>
      </w:r>
    </w:p>
    <w:p w14:paraId="34011ED5"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w:t>
      </w:r>
      <w:r w:rsidR="00A945DF" w:rsidRPr="00A945DF">
        <w:rPr>
          <w:rFonts w:ascii="Arial" w:hAnsi="Arial" w:cs="Arial"/>
          <w:sz w:val="20"/>
        </w:rPr>
        <w:t>Điều</w:t>
      </w:r>
      <w:r w:rsidRPr="00A945DF">
        <w:rPr>
          <w:rFonts w:ascii="Arial" w:hAnsi="Arial" w:cs="Arial"/>
          <w:sz w:val="20"/>
        </w:rPr>
        <w:t xml:space="preserve"> </w:t>
      </w:r>
      <w:proofErr w:type="spellStart"/>
      <w:r w:rsidR="00855F0D" w:rsidRPr="00A945DF">
        <w:rPr>
          <w:rFonts w:ascii="Arial" w:hAnsi="Arial" w:cs="Arial"/>
          <w:sz w:val="20"/>
          <w:lang w:val="en-US"/>
        </w:rPr>
        <w:t>chỉnh</w:t>
      </w:r>
      <w:proofErr w:type="spellEnd"/>
      <w:r w:rsidRPr="00A945DF">
        <w:rPr>
          <w:rFonts w:ascii="Arial" w:hAnsi="Arial" w:cs="Arial"/>
          <w:sz w:val="20"/>
        </w:rPr>
        <w:t xml:space="preserve"> cục bộ quy hoạch: Quyết định phê duyệt </w:t>
      </w:r>
      <w:r w:rsidR="00A945DF" w:rsidRPr="00A945DF">
        <w:rPr>
          <w:rFonts w:ascii="Arial" w:hAnsi="Arial" w:cs="Arial"/>
          <w:sz w:val="20"/>
        </w:rPr>
        <w:t>điều</w:t>
      </w:r>
      <w:r w:rsidRPr="00A945DF">
        <w:rPr>
          <w:rFonts w:ascii="Arial" w:hAnsi="Arial" w:cs="Arial"/>
          <w:sz w:val="20"/>
        </w:rPr>
        <w:t xml:space="preserve"> chỉnh cục bộ quy hoạch; báo cáo </w:t>
      </w:r>
      <w:r w:rsidR="00A945DF" w:rsidRPr="00A945DF">
        <w:rPr>
          <w:rFonts w:ascii="Arial" w:hAnsi="Arial" w:cs="Arial"/>
          <w:sz w:val="20"/>
        </w:rPr>
        <w:t>điều</w:t>
      </w:r>
      <w:r w:rsidRPr="00A945DF">
        <w:rPr>
          <w:rFonts w:ascii="Arial" w:hAnsi="Arial" w:cs="Arial"/>
          <w:sz w:val="20"/>
        </w:rPr>
        <w:t xml:space="preserve"> chỉnh cục bộ quy hoạch và các bản vẽ cập nhật nội dung </w:t>
      </w:r>
      <w:r w:rsidR="00A945DF" w:rsidRPr="00A945DF">
        <w:rPr>
          <w:rFonts w:ascii="Arial" w:hAnsi="Arial" w:cs="Arial"/>
          <w:sz w:val="20"/>
        </w:rPr>
        <w:t>điều</w:t>
      </w:r>
      <w:r w:rsidRPr="00A945DF">
        <w:rPr>
          <w:rFonts w:ascii="Arial" w:hAnsi="Arial" w:cs="Arial"/>
          <w:sz w:val="20"/>
        </w:rPr>
        <w:t xml:space="preserve"> chỉnh cục bộ; các tệp tin lưu giữ toàn bộ hồ sơ và các văn bản liên quan theo định dạng pdf và theo định dạng các phần mềm được sử dụng lập hồ sơ </w:t>
      </w:r>
      <w:r w:rsidR="00A945DF" w:rsidRPr="00A945DF">
        <w:rPr>
          <w:rFonts w:ascii="Arial" w:hAnsi="Arial" w:cs="Arial"/>
          <w:sz w:val="20"/>
        </w:rPr>
        <w:t>điều</w:t>
      </w:r>
      <w:r w:rsidRPr="00A945DF">
        <w:rPr>
          <w:rFonts w:ascii="Arial" w:hAnsi="Arial" w:cs="Arial"/>
          <w:sz w:val="20"/>
        </w:rPr>
        <w:t xml:space="preserve"> chỉnh cục bộ quy hoạch.</w:t>
      </w:r>
    </w:p>
    <w:p w14:paraId="2A0890D8" w14:textId="77777777" w:rsidR="00A00220" w:rsidRPr="00A945DF" w:rsidRDefault="007F1948" w:rsidP="00045CB7">
      <w:pPr>
        <w:spacing w:before="120"/>
        <w:rPr>
          <w:rFonts w:ascii="Arial" w:hAnsi="Arial" w:cs="Arial"/>
          <w:b/>
          <w:sz w:val="20"/>
        </w:rPr>
      </w:pPr>
      <w:bookmarkStart w:id="92" w:name="chuong_3"/>
      <w:proofErr w:type="spellStart"/>
      <w:r w:rsidRPr="007F1948">
        <w:rPr>
          <w:rFonts w:ascii="Arial" w:hAnsi="Arial" w:cs="Arial"/>
          <w:b/>
          <w:sz w:val="20"/>
          <w:lang w:val="en-US"/>
        </w:rPr>
        <w:t>Chương</w:t>
      </w:r>
      <w:proofErr w:type="spellEnd"/>
      <w:r w:rsidRPr="007F1948">
        <w:rPr>
          <w:rFonts w:ascii="Arial" w:hAnsi="Arial" w:cs="Arial"/>
          <w:b/>
          <w:sz w:val="20"/>
          <w:lang w:val="en-US"/>
        </w:rPr>
        <w:t xml:space="preserve"> III</w:t>
      </w:r>
      <w:bookmarkEnd w:id="92"/>
    </w:p>
    <w:p w14:paraId="25A9828A" w14:textId="77777777" w:rsidR="00A00220" w:rsidRPr="00A945DF" w:rsidRDefault="007502A7" w:rsidP="00045CB7">
      <w:pPr>
        <w:spacing w:before="120"/>
        <w:jc w:val="center"/>
        <w:rPr>
          <w:rFonts w:ascii="Arial" w:hAnsi="Arial" w:cs="Arial"/>
          <w:b/>
        </w:rPr>
      </w:pPr>
      <w:bookmarkStart w:id="93" w:name="chuong_3_name"/>
      <w:r w:rsidRPr="007502A7">
        <w:rPr>
          <w:rFonts w:ascii="Arial" w:hAnsi="Arial" w:cs="Arial"/>
          <w:b/>
          <w:lang w:val="en-US"/>
        </w:rPr>
        <w:t>TỔ CHỨC THỰC HIỆN</w:t>
      </w:r>
      <w:bookmarkEnd w:id="93"/>
    </w:p>
    <w:p w14:paraId="7301BA54" w14:textId="77777777" w:rsidR="00A00220" w:rsidRPr="00A945DF" w:rsidRDefault="007502A7" w:rsidP="00045CB7">
      <w:pPr>
        <w:spacing w:before="120"/>
        <w:rPr>
          <w:rFonts w:ascii="Arial" w:hAnsi="Arial" w:cs="Arial"/>
          <w:b/>
          <w:sz w:val="20"/>
        </w:rPr>
      </w:pPr>
      <w:bookmarkStart w:id="94" w:name="dieu_39"/>
      <w:r w:rsidRPr="007502A7">
        <w:rPr>
          <w:rFonts w:ascii="Arial" w:hAnsi="Arial" w:cs="Arial"/>
          <w:b/>
          <w:sz w:val="20"/>
        </w:rPr>
        <w:t>Điều 39. Điều khoản thi hành</w:t>
      </w:r>
      <w:bookmarkEnd w:id="94"/>
    </w:p>
    <w:p w14:paraId="24560C52" w14:textId="77777777" w:rsidR="00A00220" w:rsidRPr="00A945DF" w:rsidRDefault="00A00220" w:rsidP="00045CB7">
      <w:pPr>
        <w:spacing w:before="120"/>
        <w:rPr>
          <w:rFonts w:ascii="Arial" w:hAnsi="Arial" w:cs="Arial"/>
          <w:sz w:val="20"/>
        </w:rPr>
      </w:pPr>
      <w:r w:rsidRPr="00A945DF">
        <w:rPr>
          <w:rFonts w:ascii="Arial" w:hAnsi="Arial" w:cs="Arial"/>
          <w:sz w:val="20"/>
        </w:rPr>
        <w:t>1. Thông tư này có hiệu lực kể từ ngày 01/01/2023.</w:t>
      </w:r>
    </w:p>
    <w:p w14:paraId="14237D88" w14:textId="77777777" w:rsidR="00A00220" w:rsidRPr="00A945DF" w:rsidRDefault="00A00220" w:rsidP="00045CB7">
      <w:pPr>
        <w:spacing w:before="120"/>
        <w:rPr>
          <w:rFonts w:ascii="Arial" w:hAnsi="Arial" w:cs="Arial"/>
          <w:sz w:val="20"/>
        </w:rPr>
      </w:pPr>
      <w:r w:rsidRPr="00A945DF">
        <w:rPr>
          <w:rFonts w:ascii="Arial" w:hAnsi="Arial" w:cs="Arial"/>
          <w:sz w:val="20"/>
        </w:rPr>
        <w:t>2. Bãi bỏ toàn bộ các Thông tư sau:</w:t>
      </w:r>
    </w:p>
    <w:p w14:paraId="309398C8"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a) Bãi bỏ Thông tư số 12/2016/TT-BXD ngày 29/6/2016 của Bộ trưởng Bộ Xây dựng quy định hồ sơ nhiệm vụ và đồ án quy hoạch xây dựng vùng, quy hoạch </w:t>
      </w:r>
      <w:r w:rsidR="00443D8E" w:rsidRPr="00A945DF">
        <w:rPr>
          <w:rFonts w:ascii="Arial" w:hAnsi="Arial" w:cs="Arial"/>
          <w:sz w:val="20"/>
        </w:rPr>
        <w:t>đô thị</w:t>
      </w:r>
      <w:r w:rsidRPr="00A945DF">
        <w:rPr>
          <w:rFonts w:ascii="Arial" w:hAnsi="Arial" w:cs="Arial"/>
          <w:sz w:val="20"/>
        </w:rPr>
        <w:t xml:space="preserve"> và quy hoạch xây dựng khu chức năng đặc thù.</w:t>
      </w:r>
    </w:p>
    <w:p w14:paraId="29590A59"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b) Bãi </w:t>
      </w:r>
      <w:proofErr w:type="spellStart"/>
      <w:r w:rsidR="006F6218" w:rsidRPr="00A945DF">
        <w:rPr>
          <w:rFonts w:ascii="Arial" w:hAnsi="Arial" w:cs="Arial"/>
          <w:sz w:val="20"/>
          <w:lang w:val="en-US"/>
        </w:rPr>
        <w:t>bỏ</w:t>
      </w:r>
      <w:proofErr w:type="spellEnd"/>
      <w:r w:rsidRPr="00A945DF">
        <w:rPr>
          <w:rFonts w:ascii="Arial" w:hAnsi="Arial" w:cs="Arial"/>
          <w:sz w:val="20"/>
        </w:rPr>
        <w:t xml:space="preserve"> Thông tư số 02/2017/TT-BXD ngày 01/3/2017 của Bộ trưởng Bộ Xây dựng hướng dẫn về quy hoạch xây dựng nông thôn.</w:t>
      </w:r>
    </w:p>
    <w:p w14:paraId="57EEBC11" w14:textId="77777777" w:rsidR="00A00220" w:rsidRPr="00A945DF" w:rsidRDefault="007502A7" w:rsidP="00045CB7">
      <w:pPr>
        <w:spacing w:before="120"/>
        <w:rPr>
          <w:rFonts w:ascii="Arial" w:hAnsi="Arial" w:cs="Arial"/>
          <w:b/>
          <w:sz w:val="20"/>
        </w:rPr>
      </w:pPr>
      <w:bookmarkStart w:id="95" w:name="dieu_40"/>
      <w:r w:rsidRPr="007502A7">
        <w:rPr>
          <w:rFonts w:ascii="Arial" w:hAnsi="Arial" w:cs="Arial"/>
          <w:b/>
          <w:sz w:val="20"/>
        </w:rPr>
        <w:t>Điều 40. Quy định chuyển tiếp</w:t>
      </w:r>
      <w:bookmarkEnd w:id="95"/>
    </w:p>
    <w:p w14:paraId="7CB1B9CE" w14:textId="77777777" w:rsidR="00A00220" w:rsidRPr="00A945DF" w:rsidRDefault="00A00220" w:rsidP="00045CB7">
      <w:pPr>
        <w:spacing w:before="120"/>
        <w:rPr>
          <w:rFonts w:ascii="Arial" w:hAnsi="Arial" w:cs="Arial"/>
          <w:sz w:val="20"/>
        </w:rPr>
      </w:pPr>
      <w:r w:rsidRPr="00A945DF">
        <w:rPr>
          <w:rFonts w:ascii="Arial" w:hAnsi="Arial" w:cs="Arial"/>
          <w:sz w:val="20"/>
        </w:rPr>
        <w:t>a) Sau ngày Thông tư này có hiệu lực, các nhiệm vụ và đồ án quy hoạch đô thị và nông thôn đang được lập, chưa hoàn thành phải thực hiện rà soát, hoàn thiện hồ sơ đồ án theo quy định tại Thông tư này trước khi trình th</w:t>
      </w:r>
      <w:r w:rsidR="006F7851" w:rsidRPr="00A945DF">
        <w:rPr>
          <w:rFonts w:ascii="Arial" w:hAnsi="Arial" w:cs="Arial"/>
          <w:sz w:val="20"/>
          <w:lang w:val="en-US"/>
        </w:rPr>
        <w:t>ẩ</w:t>
      </w:r>
      <w:r w:rsidRPr="00A945DF">
        <w:rPr>
          <w:rFonts w:ascii="Arial" w:hAnsi="Arial" w:cs="Arial"/>
          <w:sz w:val="20"/>
        </w:rPr>
        <w:t>m định.</w:t>
      </w:r>
    </w:p>
    <w:p w14:paraId="493207AD" w14:textId="77777777" w:rsidR="00A00220" w:rsidRPr="00A945DF" w:rsidRDefault="00A00220" w:rsidP="00045CB7">
      <w:pPr>
        <w:spacing w:before="120"/>
        <w:rPr>
          <w:rFonts w:ascii="Arial" w:hAnsi="Arial" w:cs="Arial"/>
          <w:sz w:val="20"/>
        </w:rPr>
      </w:pPr>
      <w:r w:rsidRPr="00A945DF">
        <w:rPr>
          <w:rFonts w:ascii="Arial" w:hAnsi="Arial" w:cs="Arial"/>
          <w:sz w:val="20"/>
        </w:rPr>
        <w:t>b) Các nhiệm vụ và đồ án quy hoạch đô thị và nông thôn đã được thẩm định, đang trình phê duyệt thì hồ sơ nhiệm vụ và hồ sơ đồ án tiếp tục thực hiện theo quy định tại Thông tư số 12/2016/TT-BXD ngày 29/6/2016 và Thông tư số 02/2017/TT-BXD ngày 01/3/2017.</w:t>
      </w:r>
    </w:p>
    <w:p w14:paraId="1F5D4ACC"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c) Các quy hoạch đô thị và nông thôn đã phê duyệt nhiệm vụ, đang tổ chức lập đồ án thì không phải </w:t>
      </w:r>
      <w:r w:rsidR="00A945DF" w:rsidRPr="00A945DF">
        <w:rPr>
          <w:rFonts w:ascii="Arial" w:hAnsi="Arial" w:cs="Arial"/>
          <w:sz w:val="20"/>
        </w:rPr>
        <w:t>điều</w:t>
      </w:r>
      <w:r w:rsidRPr="00A945DF">
        <w:rPr>
          <w:rFonts w:ascii="Arial" w:hAnsi="Arial" w:cs="Arial"/>
          <w:sz w:val="20"/>
        </w:rPr>
        <w:t xml:space="preserve"> chỉnh lại hồ sơ nhiệm vụ đã được phê duyệt; hồ sơ đồ án </w:t>
      </w:r>
      <w:proofErr w:type="spellStart"/>
      <w:r w:rsidR="00182ECC" w:rsidRPr="00A945DF">
        <w:rPr>
          <w:rFonts w:ascii="Arial" w:hAnsi="Arial" w:cs="Arial"/>
          <w:sz w:val="20"/>
          <w:lang w:val="en-US"/>
        </w:rPr>
        <w:t>phải</w:t>
      </w:r>
      <w:proofErr w:type="spellEnd"/>
      <w:r w:rsidRPr="00A945DF">
        <w:rPr>
          <w:rFonts w:ascii="Arial" w:hAnsi="Arial" w:cs="Arial"/>
          <w:sz w:val="20"/>
        </w:rPr>
        <w:t xml:space="preserve"> được rà soát và thực hiện theo quy định tại Thông tư này trước khi trình thẩm định.</w:t>
      </w:r>
    </w:p>
    <w:p w14:paraId="590B2A8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d) Hồ sơ </w:t>
      </w:r>
      <w:proofErr w:type="spellStart"/>
      <w:r w:rsidR="00383315" w:rsidRPr="00A945DF">
        <w:rPr>
          <w:rFonts w:ascii="Arial" w:hAnsi="Arial" w:cs="Arial"/>
          <w:sz w:val="20"/>
          <w:lang w:val="en-US"/>
        </w:rPr>
        <w:t>đồ</w:t>
      </w:r>
      <w:proofErr w:type="spellEnd"/>
      <w:r w:rsidRPr="00A945DF">
        <w:rPr>
          <w:rFonts w:ascii="Arial" w:hAnsi="Arial" w:cs="Arial"/>
          <w:sz w:val="20"/>
        </w:rPr>
        <w:t xml:space="preserve"> án quy hoạch chi </w:t>
      </w:r>
      <w:r w:rsidR="00A945DF" w:rsidRPr="00A945DF">
        <w:rPr>
          <w:rFonts w:ascii="Arial" w:hAnsi="Arial" w:cs="Arial"/>
          <w:sz w:val="20"/>
        </w:rPr>
        <w:t>tiết</w:t>
      </w:r>
      <w:r w:rsidRPr="00A945DF">
        <w:rPr>
          <w:rFonts w:ascii="Arial" w:hAnsi="Arial" w:cs="Arial"/>
          <w:sz w:val="20"/>
        </w:rPr>
        <w:t xml:space="preserve"> đô thị rút gọn và Hồ sơ đồ án quy hoạch chi </w:t>
      </w:r>
      <w:r w:rsidR="00A945DF" w:rsidRPr="00A945DF">
        <w:rPr>
          <w:rFonts w:ascii="Arial" w:hAnsi="Arial" w:cs="Arial"/>
          <w:sz w:val="20"/>
        </w:rPr>
        <w:t>tiết</w:t>
      </w:r>
      <w:r w:rsidRPr="00A945DF">
        <w:rPr>
          <w:rFonts w:ascii="Arial" w:hAnsi="Arial" w:cs="Arial"/>
          <w:sz w:val="20"/>
        </w:rPr>
        <w:t xml:space="preserve"> xây dựng rút gọn được quy định tại </w:t>
      </w:r>
      <w:r w:rsidR="00A945DF" w:rsidRPr="00A945DF">
        <w:rPr>
          <w:rFonts w:ascii="Arial" w:hAnsi="Arial" w:cs="Arial"/>
          <w:sz w:val="20"/>
        </w:rPr>
        <w:t>Điều</w:t>
      </w:r>
      <w:r w:rsidRPr="00A945DF">
        <w:rPr>
          <w:rFonts w:ascii="Arial" w:hAnsi="Arial" w:cs="Arial"/>
          <w:sz w:val="20"/>
        </w:rPr>
        <w:t xml:space="preserve"> 13 và </w:t>
      </w:r>
      <w:r w:rsidR="00A945DF" w:rsidRPr="00A945DF">
        <w:rPr>
          <w:rFonts w:ascii="Arial" w:hAnsi="Arial" w:cs="Arial"/>
          <w:sz w:val="20"/>
        </w:rPr>
        <w:t>Điều</w:t>
      </w:r>
      <w:r w:rsidRPr="00A945DF">
        <w:rPr>
          <w:rFonts w:ascii="Arial" w:hAnsi="Arial" w:cs="Arial"/>
          <w:sz w:val="20"/>
        </w:rPr>
        <w:t xml:space="preserve"> 30 của Thông tư này </w:t>
      </w:r>
      <w:r w:rsidR="00A32829" w:rsidRPr="00A945DF">
        <w:rPr>
          <w:rFonts w:ascii="Arial" w:hAnsi="Arial" w:cs="Arial"/>
          <w:sz w:val="20"/>
        </w:rPr>
        <w:t>được</w:t>
      </w:r>
      <w:r w:rsidRPr="00A945DF">
        <w:rPr>
          <w:rFonts w:ascii="Arial" w:hAnsi="Arial" w:cs="Arial"/>
          <w:sz w:val="20"/>
        </w:rPr>
        <w:t xml:space="preserve"> thực hiện sau thời </w:t>
      </w:r>
      <w:r w:rsidR="00A945DF" w:rsidRPr="00A945DF">
        <w:rPr>
          <w:rFonts w:ascii="Arial" w:hAnsi="Arial" w:cs="Arial"/>
          <w:sz w:val="20"/>
        </w:rPr>
        <w:t>điểm</w:t>
      </w:r>
      <w:r w:rsidRPr="00A945DF">
        <w:rPr>
          <w:rFonts w:ascii="Arial" w:hAnsi="Arial" w:cs="Arial"/>
          <w:sz w:val="20"/>
        </w:rPr>
        <w:t xml:space="preserve"> Nghị định sửa đổi, bổ sung một số </w:t>
      </w:r>
      <w:r w:rsidR="00A945DF" w:rsidRPr="00A945DF">
        <w:rPr>
          <w:rFonts w:ascii="Arial" w:hAnsi="Arial" w:cs="Arial"/>
          <w:sz w:val="20"/>
        </w:rPr>
        <w:t>điều</w:t>
      </w:r>
      <w:r w:rsidRPr="00A945DF">
        <w:rPr>
          <w:rFonts w:ascii="Arial" w:hAnsi="Arial" w:cs="Arial"/>
          <w:sz w:val="20"/>
        </w:rPr>
        <w:t xml:space="preserve"> của các Nghị định thuộc lĩnh vực quản lý nhà nước </w:t>
      </w:r>
      <w:proofErr w:type="spellStart"/>
      <w:r w:rsidR="00314167" w:rsidRPr="00A945DF">
        <w:rPr>
          <w:rFonts w:ascii="Arial" w:hAnsi="Arial" w:cs="Arial"/>
          <w:sz w:val="20"/>
          <w:lang w:val="en-US"/>
        </w:rPr>
        <w:t>của</w:t>
      </w:r>
      <w:proofErr w:type="spellEnd"/>
      <w:r w:rsidRPr="00A945DF">
        <w:rPr>
          <w:rFonts w:ascii="Arial" w:hAnsi="Arial" w:cs="Arial"/>
          <w:sz w:val="20"/>
        </w:rPr>
        <w:t xml:space="preserve"> Bộ Xây dựng có hiệu lực thi hành.</w:t>
      </w:r>
    </w:p>
    <w:p w14:paraId="1C6A921F" w14:textId="77777777" w:rsidR="00A00220" w:rsidRPr="00A945DF" w:rsidRDefault="007502A7" w:rsidP="00045CB7">
      <w:pPr>
        <w:spacing w:before="120"/>
        <w:rPr>
          <w:rFonts w:ascii="Arial" w:hAnsi="Arial" w:cs="Arial"/>
          <w:b/>
          <w:sz w:val="20"/>
          <w:lang w:val="en-US"/>
        </w:rPr>
      </w:pPr>
      <w:bookmarkStart w:id="96" w:name="dieu_41"/>
      <w:r w:rsidRPr="007502A7">
        <w:rPr>
          <w:rFonts w:ascii="Arial" w:hAnsi="Arial" w:cs="Arial"/>
          <w:b/>
          <w:sz w:val="20"/>
        </w:rPr>
        <w:t>Điều 41. Trách nhiệm thực hiện</w:t>
      </w:r>
      <w:bookmarkEnd w:id="96"/>
    </w:p>
    <w:p w14:paraId="3F748162" w14:textId="77777777" w:rsidR="00A00220" w:rsidRPr="00A945DF" w:rsidRDefault="00A00220" w:rsidP="00045CB7">
      <w:pPr>
        <w:spacing w:before="120"/>
        <w:rPr>
          <w:rFonts w:ascii="Arial" w:hAnsi="Arial" w:cs="Arial"/>
          <w:sz w:val="20"/>
        </w:rPr>
      </w:pPr>
      <w:r w:rsidRPr="00A945DF">
        <w:rPr>
          <w:rFonts w:ascii="Arial" w:hAnsi="Arial" w:cs="Arial"/>
          <w:sz w:val="20"/>
        </w:rPr>
        <w:t xml:space="preserve">1. Tổ chức, cá nhân tham gia lập, thẩm định và phê duyệt quy hoạch đô thị và nông thôn có trách nhiệm thực hiện theo quy định tại Thông tư này về hồ sơ </w:t>
      </w:r>
      <w:proofErr w:type="spellStart"/>
      <w:r w:rsidR="00314167" w:rsidRPr="00A945DF">
        <w:rPr>
          <w:rFonts w:ascii="Arial" w:hAnsi="Arial" w:cs="Arial"/>
          <w:sz w:val="20"/>
          <w:lang w:val="en-US"/>
        </w:rPr>
        <w:t>của</w:t>
      </w:r>
      <w:proofErr w:type="spellEnd"/>
      <w:r w:rsidR="00314167" w:rsidRPr="00A945DF">
        <w:rPr>
          <w:rFonts w:ascii="Arial" w:hAnsi="Arial" w:cs="Arial"/>
          <w:sz w:val="20"/>
          <w:lang w:val="en-US"/>
        </w:rPr>
        <w:t xml:space="preserve"> </w:t>
      </w:r>
      <w:r w:rsidRPr="00A945DF">
        <w:rPr>
          <w:rFonts w:ascii="Arial" w:hAnsi="Arial" w:cs="Arial"/>
          <w:sz w:val="20"/>
        </w:rPr>
        <w:t>nhiệm vụ, đồ án quy hoạch huyện, quy hoạch đô thị, quy hoạch xây dựng khu chức năng và quy hoạch nông thôn.</w:t>
      </w:r>
    </w:p>
    <w:p w14:paraId="7394696F" w14:textId="77777777" w:rsidR="00A00220" w:rsidRPr="00A945DF" w:rsidRDefault="00A00220" w:rsidP="00045CB7">
      <w:pPr>
        <w:spacing w:before="120"/>
        <w:rPr>
          <w:rFonts w:ascii="Arial" w:hAnsi="Arial" w:cs="Arial"/>
          <w:sz w:val="20"/>
        </w:rPr>
      </w:pPr>
      <w:r w:rsidRPr="00A945DF">
        <w:rPr>
          <w:rFonts w:ascii="Arial" w:hAnsi="Arial" w:cs="Arial"/>
          <w:sz w:val="20"/>
        </w:rPr>
        <w:t>2. Vụ Quy hoạch - Kiến trúc thuộc Bộ Xây dựng, Sở Xây dựng các t</w:t>
      </w:r>
      <w:r w:rsidR="00045CB7" w:rsidRPr="00A945DF">
        <w:rPr>
          <w:rFonts w:ascii="Arial" w:hAnsi="Arial" w:cs="Arial"/>
          <w:sz w:val="20"/>
          <w:lang w:val="en-US"/>
        </w:rPr>
        <w:t>ỉ</w:t>
      </w:r>
      <w:r w:rsidRPr="00A945DF">
        <w:rPr>
          <w:rFonts w:ascii="Arial" w:hAnsi="Arial" w:cs="Arial"/>
          <w:sz w:val="20"/>
        </w:rPr>
        <w:t>nh, Sở Quy hoạch - Kiến trúc Thành phố Hà Nội và Sở Quy hoạch - Kiến trúc Thành phố Hồ Chí Minh là cơ quan có trách nhiệm hướng dẫn, kiểm tra việc thực hiện các quy định tại thông tư này.</w:t>
      </w:r>
    </w:p>
    <w:p w14:paraId="1F9DC98D" w14:textId="77777777" w:rsidR="00A00220" w:rsidRPr="00A945DF" w:rsidRDefault="00A00220" w:rsidP="00045CB7">
      <w:pPr>
        <w:spacing w:before="120"/>
        <w:rPr>
          <w:rFonts w:ascii="Arial" w:hAnsi="Arial" w:cs="Arial"/>
          <w:sz w:val="20"/>
          <w:lang w:val="en-US"/>
        </w:rPr>
      </w:pPr>
      <w:r w:rsidRPr="00A945DF">
        <w:rPr>
          <w:rFonts w:ascii="Arial" w:hAnsi="Arial" w:cs="Arial"/>
          <w:sz w:val="20"/>
        </w:rPr>
        <w:t xml:space="preserve">3. Trong quá trình thực hiện, nếu có vướng mắc, đề nghị các tổ chức, cá nhân gửi ý kiến bằng văn bản về Bộ Xây dựng </w:t>
      </w:r>
      <w:proofErr w:type="spellStart"/>
      <w:r w:rsidR="00E2441C" w:rsidRPr="00A945DF">
        <w:rPr>
          <w:rFonts w:ascii="Arial" w:hAnsi="Arial" w:cs="Arial"/>
          <w:sz w:val="20"/>
          <w:lang w:val="en-US"/>
        </w:rPr>
        <w:t>để</w:t>
      </w:r>
      <w:proofErr w:type="spellEnd"/>
      <w:r w:rsidRPr="00A945DF">
        <w:rPr>
          <w:rFonts w:ascii="Arial" w:hAnsi="Arial" w:cs="Arial"/>
          <w:sz w:val="20"/>
        </w:rPr>
        <w:t xml:space="preserve"> nghiên cứu, giải quyết</w:t>
      </w:r>
      <w:r w:rsidR="00E2441C" w:rsidRPr="00A945DF">
        <w:rPr>
          <w:rFonts w:ascii="Arial" w:hAnsi="Arial" w:cs="Arial"/>
          <w:sz w:val="20"/>
          <w:lang w:val="en-US"/>
        </w:rPr>
        <w:t>./.</w:t>
      </w:r>
    </w:p>
    <w:p w14:paraId="0349F460" w14:textId="77777777" w:rsidR="00E2441C" w:rsidRPr="00A945DF" w:rsidRDefault="00E2441C" w:rsidP="00045CB7">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E2441C" w:rsidRPr="004A4028" w14:paraId="015AF34A" w14:textId="77777777" w:rsidTr="004A4028">
        <w:tc>
          <w:tcPr>
            <w:tcW w:w="4428" w:type="dxa"/>
            <w:shd w:val="clear" w:color="auto" w:fill="auto"/>
          </w:tcPr>
          <w:p w14:paraId="4730CBA9" w14:textId="77777777" w:rsidR="00E2441C" w:rsidRPr="004A4028" w:rsidRDefault="00E2441C" w:rsidP="004A4028">
            <w:pPr>
              <w:spacing w:before="120"/>
              <w:rPr>
                <w:rFonts w:ascii="Arial" w:eastAsia="Arial Unicode MS" w:hAnsi="Arial" w:cs="Arial"/>
                <w:sz w:val="20"/>
                <w:szCs w:val="20"/>
              </w:rPr>
            </w:pPr>
            <w:r w:rsidRPr="004A4028">
              <w:rPr>
                <w:rFonts w:ascii="Arial" w:eastAsia="Arial Unicode MS" w:hAnsi="Arial" w:cs="Arial"/>
                <w:b/>
                <w:i/>
                <w:sz w:val="20"/>
                <w:szCs w:val="20"/>
              </w:rPr>
              <w:br/>
              <w:t>Nơi nhận:</w:t>
            </w:r>
            <w:r w:rsidRPr="004A4028">
              <w:rPr>
                <w:rFonts w:ascii="Arial" w:eastAsia="Arial Unicode MS" w:hAnsi="Arial" w:cs="Arial"/>
                <w:b/>
                <w:i/>
                <w:sz w:val="20"/>
                <w:szCs w:val="20"/>
              </w:rPr>
              <w:br/>
            </w:r>
            <w:r w:rsidR="00627EB8" w:rsidRPr="004A4028">
              <w:rPr>
                <w:rFonts w:ascii="Arial" w:eastAsia="Arial Unicode MS" w:hAnsi="Arial" w:cs="Arial"/>
                <w:sz w:val="16"/>
              </w:rPr>
              <w:t>- Thủ tướng, các PTTg Chính phủ;</w:t>
            </w:r>
            <w:r w:rsidR="00627EB8" w:rsidRPr="004A4028">
              <w:rPr>
                <w:rFonts w:ascii="Arial" w:eastAsia="Arial Unicode MS" w:hAnsi="Arial" w:cs="Arial"/>
                <w:sz w:val="16"/>
              </w:rPr>
              <w:br/>
              <w:t>- Văn phòng Chính phủ;</w:t>
            </w:r>
            <w:r w:rsidR="00627EB8" w:rsidRPr="004A4028">
              <w:rPr>
                <w:rFonts w:ascii="Arial" w:eastAsia="Arial Unicode MS" w:hAnsi="Arial" w:cs="Arial"/>
                <w:sz w:val="16"/>
              </w:rPr>
              <w:br/>
              <w:t>- Văn phòng Quốc hội;</w:t>
            </w:r>
            <w:r w:rsidR="00627EB8" w:rsidRPr="004A4028">
              <w:rPr>
                <w:rFonts w:ascii="Arial" w:eastAsia="Arial Unicode MS" w:hAnsi="Arial" w:cs="Arial"/>
                <w:sz w:val="16"/>
              </w:rPr>
              <w:br/>
              <w:t>- Văn phòng Chủ tịch nước;</w:t>
            </w:r>
            <w:r w:rsidR="00627EB8" w:rsidRPr="004A4028">
              <w:rPr>
                <w:rFonts w:ascii="Arial" w:eastAsia="Arial Unicode MS" w:hAnsi="Arial" w:cs="Arial"/>
                <w:sz w:val="16"/>
              </w:rPr>
              <w:br/>
              <w:t>- Văn phòng TW và các Ban của Đảng;</w:t>
            </w:r>
            <w:r w:rsidR="00627EB8" w:rsidRPr="004A4028">
              <w:rPr>
                <w:rFonts w:ascii="Arial" w:eastAsia="Arial Unicode MS" w:hAnsi="Arial" w:cs="Arial"/>
                <w:sz w:val="16"/>
              </w:rPr>
              <w:br/>
              <w:t>- Viện Kiểm sát nhân dân tối cao;</w:t>
            </w:r>
            <w:r w:rsidR="00627EB8" w:rsidRPr="004A4028">
              <w:rPr>
                <w:rFonts w:ascii="Arial" w:eastAsia="Arial Unicode MS" w:hAnsi="Arial" w:cs="Arial"/>
                <w:sz w:val="16"/>
              </w:rPr>
              <w:br/>
              <w:t>- Tòa án nhân dân tối cao;</w:t>
            </w:r>
            <w:r w:rsidR="00627EB8" w:rsidRPr="004A4028">
              <w:rPr>
                <w:rFonts w:ascii="Arial" w:eastAsia="Arial Unicode MS" w:hAnsi="Arial" w:cs="Arial"/>
                <w:sz w:val="16"/>
              </w:rPr>
              <w:br/>
              <w:t>- Các Bộ, cơ quan ngang Bộ, cơ quan thuộc CP;</w:t>
            </w:r>
            <w:r w:rsidR="00627EB8" w:rsidRPr="004A4028">
              <w:rPr>
                <w:rFonts w:ascii="Arial" w:eastAsia="Arial Unicode MS" w:hAnsi="Arial" w:cs="Arial"/>
                <w:sz w:val="16"/>
              </w:rPr>
              <w:br/>
              <w:t xml:space="preserve">- HĐND, UBND cấp </w:t>
            </w:r>
            <w:proofErr w:type="spellStart"/>
            <w:r w:rsidR="00627EB8" w:rsidRPr="004A4028">
              <w:rPr>
                <w:rFonts w:ascii="Arial" w:eastAsia="Arial Unicode MS" w:hAnsi="Arial" w:cs="Arial"/>
                <w:sz w:val="16"/>
                <w:lang w:val="en-US"/>
              </w:rPr>
              <w:t>tỉnh</w:t>
            </w:r>
            <w:proofErr w:type="spellEnd"/>
            <w:r w:rsidR="00627EB8" w:rsidRPr="004A4028">
              <w:rPr>
                <w:rFonts w:ascii="Arial" w:eastAsia="Arial Unicode MS" w:hAnsi="Arial" w:cs="Arial"/>
                <w:sz w:val="16"/>
              </w:rPr>
              <w:t>;</w:t>
            </w:r>
            <w:r w:rsidR="00627EB8" w:rsidRPr="004A4028">
              <w:rPr>
                <w:rFonts w:ascii="Arial" w:eastAsia="Arial Unicode MS" w:hAnsi="Arial" w:cs="Arial"/>
                <w:sz w:val="16"/>
              </w:rPr>
              <w:br/>
              <w:t xml:space="preserve">- </w:t>
            </w:r>
            <w:proofErr w:type="spellStart"/>
            <w:r w:rsidR="00627EB8" w:rsidRPr="004A4028">
              <w:rPr>
                <w:rFonts w:ascii="Arial" w:eastAsia="Arial Unicode MS" w:hAnsi="Arial" w:cs="Arial"/>
                <w:sz w:val="16"/>
                <w:lang w:val="en-US"/>
              </w:rPr>
              <w:t>Sở</w:t>
            </w:r>
            <w:proofErr w:type="spellEnd"/>
            <w:r w:rsidR="00627EB8" w:rsidRPr="004A4028">
              <w:rPr>
                <w:rFonts w:ascii="Arial" w:eastAsia="Arial Unicode MS" w:hAnsi="Arial" w:cs="Arial"/>
                <w:sz w:val="16"/>
              </w:rPr>
              <w:t xml:space="preserve"> Xây dựng các </w:t>
            </w:r>
            <w:proofErr w:type="spellStart"/>
            <w:r w:rsidR="00627EB8" w:rsidRPr="004A4028">
              <w:rPr>
                <w:rFonts w:ascii="Arial" w:eastAsia="Arial Unicode MS" w:hAnsi="Arial" w:cs="Arial"/>
                <w:sz w:val="16"/>
                <w:lang w:val="en-US"/>
              </w:rPr>
              <w:t>tỉnh</w:t>
            </w:r>
            <w:proofErr w:type="spellEnd"/>
            <w:r w:rsidR="00627EB8" w:rsidRPr="004A4028">
              <w:rPr>
                <w:rFonts w:ascii="Arial" w:eastAsia="Arial Unicode MS" w:hAnsi="Arial" w:cs="Arial"/>
                <w:sz w:val="16"/>
              </w:rPr>
              <w:t>, thành phố trực thuộc TW;</w:t>
            </w:r>
            <w:r w:rsidR="00627EB8" w:rsidRPr="004A4028">
              <w:rPr>
                <w:rFonts w:ascii="Arial" w:eastAsia="Arial Unicode MS" w:hAnsi="Arial" w:cs="Arial"/>
                <w:sz w:val="16"/>
              </w:rPr>
              <w:br/>
              <w:t>- Sở QHKT Tp. Hà Nội và Tp. Hồ Chí Minh;</w:t>
            </w:r>
            <w:r w:rsidR="00627EB8" w:rsidRPr="004A4028">
              <w:rPr>
                <w:rFonts w:ascii="Arial" w:eastAsia="Arial Unicode MS" w:hAnsi="Arial" w:cs="Arial"/>
                <w:sz w:val="16"/>
              </w:rPr>
              <w:br/>
              <w:t>- Cục kiểm tra văn bản - Bộ Tư pháp;</w:t>
            </w:r>
            <w:r w:rsidR="00627EB8" w:rsidRPr="004A4028">
              <w:rPr>
                <w:rFonts w:ascii="Arial" w:eastAsia="Arial Unicode MS" w:hAnsi="Arial" w:cs="Arial"/>
                <w:sz w:val="16"/>
              </w:rPr>
              <w:br/>
              <w:t>- Công báo; website Chính phủ; website Bộ Xây dựng;</w:t>
            </w:r>
            <w:r w:rsidR="00627EB8" w:rsidRPr="004A4028">
              <w:rPr>
                <w:rFonts w:ascii="Arial" w:eastAsia="Arial Unicode MS" w:hAnsi="Arial" w:cs="Arial"/>
                <w:sz w:val="16"/>
              </w:rPr>
              <w:br/>
              <w:t>-</w:t>
            </w:r>
            <w:r w:rsidR="00627EB8" w:rsidRPr="004A4028">
              <w:rPr>
                <w:rFonts w:ascii="Arial" w:eastAsia="Arial Unicode MS" w:hAnsi="Arial" w:cs="Arial"/>
                <w:sz w:val="16"/>
                <w:lang w:val="en-US"/>
              </w:rPr>
              <w:t xml:space="preserve"> </w:t>
            </w:r>
            <w:proofErr w:type="spellStart"/>
            <w:r w:rsidR="00627EB8" w:rsidRPr="004A4028">
              <w:rPr>
                <w:rFonts w:ascii="Arial" w:eastAsia="Arial Unicode MS" w:hAnsi="Arial" w:cs="Arial"/>
                <w:sz w:val="16"/>
                <w:lang w:val="en-US"/>
              </w:rPr>
              <w:t>Lưu</w:t>
            </w:r>
            <w:proofErr w:type="spellEnd"/>
            <w:r w:rsidR="00627EB8" w:rsidRPr="004A4028">
              <w:rPr>
                <w:rFonts w:ascii="Arial" w:eastAsia="Arial Unicode MS" w:hAnsi="Arial" w:cs="Arial"/>
                <w:sz w:val="16"/>
                <w:lang w:val="en-US"/>
              </w:rPr>
              <w:t>: VP,</w:t>
            </w:r>
            <w:r w:rsidR="00627EB8" w:rsidRPr="004A4028">
              <w:rPr>
                <w:rFonts w:ascii="Arial" w:eastAsia="Arial Unicode MS" w:hAnsi="Arial" w:cs="Arial"/>
                <w:sz w:val="16"/>
              </w:rPr>
              <w:t xml:space="preserve"> </w:t>
            </w:r>
            <w:r w:rsidR="00627EB8" w:rsidRPr="004A4028">
              <w:rPr>
                <w:rFonts w:ascii="Arial" w:eastAsia="Arial Unicode MS" w:hAnsi="Arial" w:cs="Arial"/>
                <w:sz w:val="16"/>
                <w:lang w:val="en-US"/>
              </w:rPr>
              <w:t>QHKT</w:t>
            </w:r>
            <w:r w:rsidR="00627EB8" w:rsidRPr="004A4028">
              <w:rPr>
                <w:rFonts w:ascii="Arial" w:eastAsia="Arial Unicode MS" w:hAnsi="Arial" w:cs="Arial"/>
                <w:sz w:val="16"/>
              </w:rPr>
              <w:t>, Vụ PC.</w:t>
            </w:r>
            <w:r w:rsidRPr="004A4028">
              <w:rPr>
                <w:rFonts w:ascii="Arial" w:eastAsia="Arial Unicode MS" w:hAnsi="Arial" w:cs="Arial"/>
                <w:sz w:val="16"/>
                <w:szCs w:val="16"/>
              </w:rPr>
              <w:t xml:space="preserve"> </w:t>
            </w:r>
          </w:p>
        </w:tc>
        <w:tc>
          <w:tcPr>
            <w:tcW w:w="4428" w:type="dxa"/>
            <w:shd w:val="clear" w:color="auto" w:fill="auto"/>
          </w:tcPr>
          <w:p w14:paraId="3601E27F" w14:textId="77777777" w:rsidR="00E2441C" w:rsidRPr="004A4028" w:rsidRDefault="00627EB8" w:rsidP="004A4028">
            <w:pPr>
              <w:spacing w:before="120"/>
              <w:jc w:val="center"/>
              <w:rPr>
                <w:rFonts w:ascii="Arial" w:eastAsia="Arial Unicode MS" w:hAnsi="Arial" w:cs="Arial"/>
                <w:b/>
                <w:sz w:val="20"/>
                <w:szCs w:val="20"/>
                <w:lang w:val="en-US"/>
              </w:rPr>
            </w:pPr>
            <w:r w:rsidRPr="004A4028">
              <w:rPr>
                <w:rFonts w:ascii="Arial" w:eastAsia="Arial Unicode MS" w:hAnsi="Arial" w:cs="Arial"/>
                <w:b/>
                <w:sz w:val="20"/>
                <w:szCs w:val="20"/>
                <w:lang w:val="en-US"/>
              </w:rPr>
              <w:t>BỘ TRƯỞNG</w:t>
            </w:r>
            <w:r w:rsidRPr="004A4028">
              <w:rPr>
                <w:rFonts w:ascii="Arial" w:eastAsia="Arial Unicode MS" w:hAnsi="Arial" w:cs="Arial"/>
                <w:b/>
                <w:sz w:val="20"/>
                <w:szCs w:val="20"/>
                <w:lang w:val="en-US"/>
              </w:rPr>
              <w:br/>
            </w:r>
            <w:r w:rsidRPr="004A4028">
              <w:rPr>
                <w:rFonts w:ascii="Arial" w:eastAsia="Arial Unicode MS" w:hAnsi="Arial" w:cs="Arial"/>
                <w:b/>
                <w:sz w:val="20"/>
                <w:szCs w:val="20"/>
                <w:lang w:val="en-US"/>
              </w:rPr>
              <w:br/>
            </w:r>
            <w:r w:rsidRPr="004A4028">
              <w:rPr>
                <w:rFonts w:ascii="Arial" w:eastAsia="Arial Unicode MS" w:hAnsi="Arial" w:cs="Arial"/>
                <w:b/>
                <w:sz w:val="20"/>
                <w:szCs w:val="20"/>
                <w:lang w:val="en-US"/>
              </w:rPr>
              <w:br/>
            </w:r>
            <w:r w:rsidRPr="004A4028">
              <w:rPr>
                <w:rFonts w:ascii="Arial" w:eastAsia="Arial Unicode MS" w:hAnsi="Arial" w:cs="Arial"/>
                <w:b/>
                <w:sz w:val="20"/>
                <w:szCs w:val="20"/>
                <w:lang w:val="en-US"/>
              </w:rPr>
              <w:br/>
            </w:r>
            <w:r w:rsidRPr="004A4028">
              <w:rPr>
                <w:rFonts w:ascii="Arial" w:eastAsia="Arial Unicode MS" w:hAnsi="Arial" w:cs="Arial"/>
                <w:b/>
                <w:sz w:val="20"/>
                <w:szCs w:val="20"/>
                <w:lang w:val="en-US"/>
              </w:rPr>
              <w:br/>
            </w:r>
            <w:proofErr w:type="spellStart"/>
            <w:r w:rsidRPr="004A4028">
              <w:rPr>
                <w:rFonts w:ascii="Arial" w:eastAsia="Arial Unicode MS" w:hAnsi="Arial" w:cs="Arial"/>
                <w:b/>
                <w:sz w:val="20"/>
                <w:szCs w:val="20"/>
                <w:lang w:val="en-US"/>
              </w:rPr>
              <w:t>Nguyễn</w:t>
            </w:r>
            <w:proofErr w:type="spellEnd"/>
            <w:r w:rsidRPr="004A4028">
              <w:rPr>
                <w:rFonts w:ascii="Arial" w:eastAsia="Arial Unicode MS" w:hAnsi="Arial" w:cs="Arial"/>
                <w:b/>
                <w:sz w:val="20"/>
                <w:szCs w:val="20"/>
                <w:lang w:val="en-US"/>
              </w:rPr>
              <w:t xml:space="preserve"> Thanh </w:t>
            </w:r>
            <w:proofErr w:type="spellStart"/>
            <w:r w:rsidRPr="004A4028">
              <w:rPr>
                <w:rFonts w:ascii="Arial" w:eastAsia="Arial Unicode MS" w:hAnsi="Arial" w:cs="Arial"/>
                <w:b/>
                <w:sz w:val="20"/>
                <w:szCs w:val="20"/>
                <w:lang w:val="en-US"/>
              </w:rPr>
              <w:t>Nghị</w:t>
            </w:r>
            <w:proofErr w:type="spellEnd"/>
          </w:p>
        </w:tc>
      </w:tr>
    </w:tbl>
    <w:p w14:paraId="0750FDD1" w14:textId="77777777" w:rsidR="00DC71E7" w:rsidRPr="00A945DF" w:rsidRDefault="00DC71E7" w:rsidP="00256353">
      <w:pPr>
        <w:spacing w:before="120"/>
        <w:rPr>
          <w:rFonts w:ascii="Arial" w:eastAsia="Arial Unicode MS" w:hAnsi="Arial" w:cs="Arial"/>
          <w:sz w:val="20"/>
          <w:lang w:val="en-US"/>
        </w:rPr>
      </w:pPr>
    </w:p>
    <w:sectPr w:rsidR="00DC71E7" w:rsidRPr="00A945DF" w:rsidSect="007F1948">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0C9D2" w14:textId="77777777" w:rsidR="00B017B4" w:rsidRDefault="00B017B4">
      <w:r>
        <w:separator/>
      </w:r>
    </w:p>
  </w:endnote>
  <w:endnote w:type="continuationSeparator" w:id="0">
    <w:p w14:paraId="19253201" w14:textId="77777777" w:rsidR="00B017B4" w:rsidRDefault="00B0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0F61" w14:textId="77777777" w:rsidR="00B017B4" w:rsidRDefault="00B017B4">
      <w:r>
        <w:separator/>
      </w:r>
    </w:p>
  </w:footnote>
  <w:footnote w:type="continuationSeparator" w:id="0">
    <w:p w14:paraId="56D02C9C" w14:textId="77777777" w:rsidR="00B017B4" w:rsidRDefault="00B01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DE"/>
    <w:rsid w:val="00001BDB"/>
    <w:rsid w:val="000130DA"/>
    <w:rsid w:val="00017F18"/>
    <w:rsid w:val="00031A7E"/>
    <w:rsid w:val="00045CB7"/>
    <w:rsid w:val="000538BF"/>
    <w:rsid w:val="000741FD"/>
    <w:rsid w:val="000763AF"/>
    <w:rsid w:val="000973DA"/>
    <w:rsid w:val="00097A2F"/>
    <w:rsid w:val="000A07FA"/>
    <w:rsid w:val="000A244D"/>
    <w:rsid w:val="000A38D1"/>
    <w:rsid w:val="000A4FE5"/>
    <w:rsid w:val="000B1359"/>
    <w:rsid w:val="000C652C"/>
    <w:rsid w:val="000D6677"/>
    <w:rsid w:val="00111992"/>
    <w:rsid w:val="00112830"/>
    <w:rsid w:val="00156936"/>
    <w:rsid w:val="0016313D"/>
    <w:rsid w:val="0017307C"/>
    <w:rsid w:val="001757FF"/>
    <w:rsid w:val="0017651F"/>
    <w:rsid w:val="001772C7"/>
    <w:rsid w:val="00182ECC"/>
    <w:rsid w:val="00184923"/>
    <w:rsid w:val="001A078D"/>
    <w:rsid w:val="001A48EC"/>
    <w:rsid w:val="001C2910"/>
    <w:rsid w:val="001C5A63"/>
    <w:rsid w:val="001C6D08"/>
    <w:rsid w:val="001D2E5F"/>
    <w:rsid w:val="001D49CC"/>
    <w:rsid w:val="001E1FE8"/>
    <w:rsid w:val="001E7A6B"/>
    <w:rsid w:val="00205ED3"/>
    <w:rsid w:val="002077D4"/>
    <w:rsid w:val="00210985"/>
    <w:rsid w:val="00212BD9"/>
    <w:rsid w:val="00214F1D"/>
    <w:rsid w:val="00220F7F"/>
    <w:rsid w:val="00237604"/>
    <w:rsid w:val="00250131"/>
    <w:rsid w:val="00255699"/>
    <w:rsid w:val="00256353"/>
    <w:rsid w:val="002671D5"/>
    <w:rsid w:val="0027145B"/>
    <w:rsid w:val="00272C0B"/>
    <w:rsid w:val="00277358"/>
    <w:rsid w:val="002937B2"/>
    <w:rsid w:val="002E07C2"/>
    <w:rsid w:val="002E1E2B"/>
    <w:rsid w:val="00314167"/>
    <w:rsid w:val="00344FC3"/>
    <w:rsid w:val="00383315"/>
    <w:rsid w:val="00397EFD"/>
    <w:rsid w:val="003A7EB1"/>
    <w:rsid w:val="003B43FC"/>
    <w:rsid w:val="003C1FDE"/>
    <w:rsid w:val="003C5F0B"/>
    <w:rsid w:val="003F5C81"/>
    <w:rsid w:val="0041407E"/>
    <w:rsid w:val="00422107"/>
    <w:rsid w:val="004251E8"/>
    <w:rsid w:val="00443D8E"/>
    <w:rsid w:val="00454F33"/>
    <w:rsid w:val="00460B7B"/>
    <w:rsid w:val="004612D2"/>
    <w:rsid w:val="0046353B"/>
    <w:rsid w:val="00467198"/>
    <w:rsid w:val="00482496"/>
    <w:rsid w:val="00492708"/>
    <w:rsid w:val="00492B7F"/>
    <w:rsid w:val="004A0E73"/>
    <w:rsid w:val="004A0F97"/>
    <w:rsid w:val="004A4028"/>
    <w:rsid w:val="004A595F"/>
    <w:rsid w:val="004B67FD"/>
    <w:rsid w:val="004C7F23"/>
    <w:rsid w:val="004F39D3"/>
    <w:rsid w:val="00503D34"/>
    <w:rsid w:val="00512CC2"/>
    <w:rsid w:val="00540B6A"/>
    <w:rsid w:val="005422BC"/>
    <w:rsid w:val="00542383"/>
    <w:rsid w:val="00543A70"/>
    <w:rsid w:val="00556875"/>
    <w:rsid w:val="0058228C"/>
    <w:rsid w:val="005920BD"/>
    <w:rsid w:val="00595C69"/>
    <w:rsid w:val="005A3A5B"/>
    <w:rsid w:val="005A5E90"/>
    <w:rsid w:val="005A7F40"/>
    <w:rsid w:val="005B0ADD"/>
    <w:rsid w:val="005B7114"/>
    <w:rsid w:val="005D30DC"/>
    <w:rsid w:val="005E1306"/>
    <w:rsid w:val="005E6FF9"/>
    <w:rsid w:val="005F5FEA"/>
    <w:rsid w:val="006040F7"/>
    <w:rsid w:val="00613911"/>
    <w:rsid w:val="00616403"/>
    <w:rsid w:val="00620882"/>
    <w:rsid w:val="00627C1A"/>
    <w:rsid w:val="00627EB8"/>
    <w:rsid w:val="006300FA"/>
    <w:rsid w:val="006570A9"/>
    <w:rsid w:val="006915D3"/>
    <w:rsid w:val="00693878"/>
    <w:rsid w:val="006C6F3E"/>
    <w:rsid w:val="006F2027"/>
    <w:rsid w:val="006F6218"/>
    <w:rsid w:val="006F7851"/>
    <w:rsid w:val="007021E2"/>
    <w:rsid w:val="00705C99"/>
    <w:rsid w:val="007069E1"/>
    <w:rsid w:val="007138AC"/>
    <w:rsid w:val="007341C7"/>
    <w:rsid w:val="00747D7B"/>
    <w:rsid w:val="007502A7"/>
    <w:rsid w:val="007A4A64"/>
    <w:rsid w:val="007B4EF5"/>
    <w:rsid w:val="007C0867"/>
    <w:rsid w:val="007C5DBD"/>
    <w:rsid w:val="007C6556"/>
    <w:rsid w:val="007E23E8"/>
    <w:rsid w:val="007E7A67"/>
    <w:rsid w:val="007E7C4C"/>
    <w:rsid w:val="007F1774"/>
    <w:rsid w:val="007F1948"/>
    <w:rsid w:val="007F2F32"/>
    <w:rsid w:val="008040C4"/>
    <w:rsid w:val="00820FE4"/>
    <w:rsid w:val="00831203"/>
    <w:rsid w:val="00832306"/>
    <w:rsid w:val="008356AB"/>
    <w:rsid w:val="0085277A"/>
    <w:rsid w:val="00855F0D"/>
    <w:rsid w:val="00870417"/>
    <w:rsid w:val="0088626C"/>
    <w:rsid w:val="00890418"/>
    <w:rsid w:val="0089752A"/>
    <w:rsid w:val="008B09A7"/>
    <w:rsid w:val="008B7CC9"/>
    <w:rsid w:val="008F2E0F"/>
    <w:rsid w:val="008F4D8F"/>
    <w:rsid w:val="008F76D7"/>
    <w:rsid w:val="00912F7F"/>
    <w:rsid w:val="009324CD"/>
    <w:rsid w:val="009453FA"/>
    <w:rsid w:val="009932A0"/>
    <w:rsid w:val="009A1563"/>
    <w:rsid w:val="009A38FC"/>
    <w:rsid w:val="009C539A"/>
    <w:rsid w:val="00A00220"/>
    <w:rsid w:val="00A149D2"/>
    <w:rsid w:val="00A32829"/>
    <w:rsid w:val="00A36D01"/>
    <w:rsid w:val="00A40BD1"/>
    <w:rsid w:val="00A42D38"/>
    <w:rsid w:val="00A47EF0"/>
    <w:rsid w:val="00A57068"/>
    <w:rsid w:val="00A71C64"/>
    <w:rsid w:val="00A733FD"/>
    <w:rsid w:val="00A74216"/>
    <w:rsid w:val="00A86EFA"/>
    <w:rsid w:val="00A945DF"/>
    <w:rsid w:val="00A946C5"/>
    <w:rsid w:val="00AB1EFD"/>
    <w:rsid w:val="00AB2B2E"/>
    <w:rsid w:val="00AC0F14"/>
    <w:rsid w:val="00AD0534"/>
    <w:rsid w:val="00AD10DD"/>
    <w:rsid w:val="00AD6F77"/>
    <w:rsid w:val="00AE08E2"/>
    <w:rsid w:val="00B017B4"/>
    <w:rsid w:val="00B079BA"/>
    <w:rsid w:val="00B14E59"/>
    <w:rsid w:val="00B437D6"/>
    <w:rsid w:val="00B50395"/>
    <w:rsid w:val="00B50641"/>
    <w:rsid w:val="00B52DB3"/>
    <w:rsid w:val="00B72CEE"/>
    <w:rsid w:val="00B74915"/>
    <w:rsid w:val="00B77E4C"/>
    <w:rsid w:val="00B87BB5"/>
    <w:rsid w:val="00B87F8C"/>
    <w:rsid w:val="00BA3F80"/>
    <w:rsid w:val="00BA58DF"/>
    <w:rsid w:val="00BB21E0"/>
    <w:rsid w:val="00BB6A09"/>
    <w:rsid w:val="00BB767F"/>
    <w:rsid w:val="00BC0009"/>
    <w:rsid w:val="00BD0AA0"/>
    <w:rsid w:val="00BE17E0"/>
    <w:rsid w:val="00BE378D"/>
    <w:rsid w:val="00BF2A04"/>
    <w:rsid w:val="00C13BC6"/>
    <w:rsid w:val="00C13D49"/>
    <w:rsid w:val="00C158AA"/>
    <w:rsid w:val="00C35DCA"/>
    <w:rsid w:val="00C43577"/>
    <w:rsid w:val="00C656E5"/>
    <w:rsid w:val="00C8099F"/>
    <w:rsid w:val="00C8709D"/>
    <w:rsid w:val="00CD5F57"/>
    <w:rsid w:val="00CE317F"/>
    <w:rsid w:val="00CE463A"/>
    <w:rsid w:val="00CF23FC"/>
    <w:rsid w:val="00D22127"/>
    <w:rsid w:val="00D55FA9"/>
    <w:rsid w:val="00D60A2A"/>
    <w:rsid w:val="00D743A5"/>
    <w:rsid w:val="00D764DF"/>
    <w:rsid w:val="00D76A77"/>
    <w:rsid w:val="00D87AA0"/>
    <w:rsid w:val="00DA1D5F"/>
    <w:rsid w:val="00DA5C8C"/>
    <w:rsid w:val="00DB5594"/>
    <w:rsid w:val="00DC71E7"/>
    <w:rsid w:val="00DD3E3A"/>
    <w:rsid w:val="00DF14DF"/>
    <w:rsid w:val="00DF314F"/>
    <w:rsid w:val="00DF68B9"/>
    <w:rsid w:val="00E02774"/>
    <w:rsid w:val="00E04EBD"/>
    <w:rsid w:val="00E23DCD"/>
    <w:rsid w:val="00E2441C"/>
    <w:rsid w:val="00E3761C"/>
    <w:rsid w:val="00E54057"/>
    <w:rsid w:val="00E928DF"/>
    <w:rsid w:val="00E94FF9"/>
    <w:rsid w:val="00E96B4F"/>
    <w:rsid w:val="00EA2E77"/>
    <w:rsid w:val="00EB673B"/>
    <w:rsid w:val="00EC2FEF"/>
    <w:rsid w:val="00F200B9"/>
    <w:rsid w:val="00F25DB8"/>
    <w:rsid w:val="00F26090"/>
    <w:rsid w:val="00F26218"/>
    <w:rsid w:val="00F34AF0"/>
    <w:rsid w:val="00F41B67"/>
    <w:rsid w:val="00F46B29"/>
    <w:rsid w:val="00F52668"/>
    <w:rsid w:val="00F6674D"/>
    <w:rsid w:val="00F713A9"/>
    <w:rsid w:val="00F727A3"/>
    <w:rsid w:val="00F730D0"/>
    <w:rsid w:val="00FB5F88"/>
    <w:rsid w:val="00FC1FA4"/>
    <w:rsid w:val="00FD6CF7"/>
    <w:rsid w:val="00FD7597"/>
    <w:rsid w:val="00FF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C75BA1"/>
  <w15:chartTrackingRefBased/>
  <w15:docId w15:val="{C448F395-5181-4796-BCDF-D39098AE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5">
    <w:name w:val="Văn bản nội dung (5)_"/>
    <w:link w:val="Vnbnnidung50"/>
    <w:rPr>
      <w:rFonts w:ascii="Courier New" w:hAnsi="Courier New" w:cs="Courier New"/>
      <w:sz w:val="28"/>
      <w:szCs w:val="28"/>
      <w:u w:val="none"/>
    </w:rPr>
  </w:style>
  <w:style w:type="character" w:customStyle="1" w:styleId="Vnbnnidung2">
    <w:name w:val="Văn bản nội dung (2)"/>
    <w:rPr>
      <w:rFonts w:ascii="Times New Roman" w:hAnsi="Times New Roman" w:cs="Times New Roman"/>
      <w:sz w:val="26"/>
      <w:szCs w:val="26"/>
      <w:u w:val="none"/>
    </w:rPr>
  </w:style>
  <w:style w:type="character" w:customStyle="1" w:styleId="Vnbnnidung3">
    <w:name w:val="Văn bản nội dung (3)_"/>
    <w:link w:val="Vnbnnidung30"/>
    <w:rPr>
      <w:rFonts w:ascii="Times New Roman" w:hAnsi="Times New Roman" w:cs="Times New Roman"/>
      <w:b/>
      <w:bCs/>
      <w:sz w:val="26"/>
      <w:szCs w:val="26"/>
      <w:u w:val="none"/>
    </w:rPr>
  </w:style>
  <w:style w:type="character" w:customStyle="1" w:styleId="Vnbnnidung4">
    <w:name w:val="Văn bản nội dung (4)_"/>
    <w:link w:val="Vnbnnidung40"/>
    <w:rPr>
      <w:rFonts w:ascii="Times New Roman" w:hAnsi="Times New Roman" w:cs="Times New Roman"/>
      <w:i/>
      <w:iCs/>
      <w:sz w:val="26"/>
      <w:szCs w:val="26"/>
      <w:u w:val="none"/>
    </w:rPr>
  </w:style>
  <w:style w:type="character" w:customStyle="1" w:styleId="Vnbnnidung20">
    <w:name w:val="Văn bản nội dung (2)_"/>
    <w:link w:val="Vnbnnidung21"/>
    <w:rPr>
      <w:rFonts w:ascii="Times New Roman" w:hAnsi="Times New Roman" w:cs="Times New Roman"/>
      <w:sz w:val="26"/>
      <w:szCs w:val="26"/>
      <w:u w:val="none"/>
    </w:rPr>
  </w:style>
  <w:style w:type="character" w:customStyle="1" w:styleId="Vnbnnidung29pt">
    <w:name w:val="Văn bản nội dung (2) + 9 pt"/>
    <w:rPr>
      <w:rFonts w:ascii="Times New Roman" w:hAnsi="Times New Roman" w:cs="Times New Roman"/>
      <w:sz w:val="18"/>
      <w:szCs w:val="18"/>
      <w:u w:val="none"/>
    </w:rPr>
  </w:style>
  <w:style w:type="character" w:customStyle="1" w:styleId="Vnbnnidung314pt">
    <w:name w:val="Văn bản nội dung (3) + 14 pt"/>
    <w:aliases w:val="Không in đậm,Giãn cách 1 pt"/>
    <w:rPr>
      <w:rFonts w:ascii="Times New Roman" w:hAnsi="Times New Roman" w:cs="Times New Roman"/>
      <w:b/>
      <w:bCs/>
      <w:spacing w:val="20"/>
      <w:sz w:val="28"/>
      <w:szCs w:val="28"/>
      <w:u w:val="none"/>
    </w:rPr>
  </w:style>
  <w:style w:type="character" w:customStyle="1" w:styleId="Vnbnnidung6">
    <w:name w:val="Văn bản nội dung (6)_"/>
    <w:link w:val="Vnbnnidung60"/>
    <w:rPr>
      <w:rFonts w:ascii="Times New Roman" w:hAnsi="Times New Roman" w:cs="Times New Roman"/>
      <w:spacing w:val="20"/>
      <w:sz w:val="28"/>
      <w:szCs w:val="28"/>
      <w:u w:val="none"/>
    </w:rPr>
  </w:style>
  <w:style w:type="character" w:customStyle="1" w:styleId="Vnbnnidung3Candara">
    <w:name w:val="Văn bản nội dung (3) + Candara"/>
    <w:aliases w:val="12 pt,Không in đậm8,Giãn cách 0 pt"/>
    <w:rPr>
      <w:rFonts w:ascii="Candara" w:hAnsi="Candara" w:cs="Candara"/>
      <w:b/>
      <w:bCs/>
      <w:spacing w:val="-10"/>
      <w:sz w:val="24"/>
      <w:szCs w:val="24"/>
      <w:u w:val="none"/>
    </w:rPr>
  </w:style>
  <w:style w:type="character" w:customStyle="1" w:styleId="Tiu1">
    <w:name w:val="Tiêu đề #1_"/>
    <w:link w:val="Tiu10"/>
    <w:rPr>
      <w:rFonts w:ascii="Times New Roman" w:hAnsi="Times New Roman" w:cs="Times New Roman"/>
      <w:sz w:val="26"/>
      <w:szCs w:val="26"/>
      <w:u w:val="none"/>
      <w:lang w:val="en-US" w:eastAsia="en-US"/>
    </w:rPr>
  </w:style>
  <w:style w:type="character" w:customStyle="1" w:styleId="Vnbnnidung312pt">
    <w:name w:val="Văn bản nội dung (3) + 12 pt"/>
    <w:aliases w:val="Không in đậm7"/>
    <w:rPr>
      <w:rFonts w:ascii="Times New Roman" w:hAnsi="Times New Roman" w:cs="Times New Roman"/>
      <w:b/>
      <w:bCs/>
      <w:sz w:val="24"/>
      <w:szCs w:val="24"/>
      <w:u w:val="none"/>
    </w:rPr>
  </w:style>
  <w:style w:type="character" w:customStyle="1" w:styleId="Vnbnnidung2Inm">
    <w:name w:val="Văn bản nội dung (2) + In đậm"/>
    <w:rPr>
      <w:rFonts w:ascii="Times New Roman" w:hAnsi="Times New Roman" w:cs="Times New Roman"/>
      <w:b/>
      <w:bCs/>
      <w:sz w:val="26"/>
      <w:szCs w:val="26"/>
      <w:u w:val="none"/>
    </w:rPr>
  </w:style>
  <w:style w:type="character" w:customStyle="1" w:styleId="Vnbnnidung3TrebuchetMS">
    <w:name w:val="Văn bản nội dung (3) + Trebuchet MS"/>
    <w:aliases w:val="12 pt1"/>
    <w:rPr>
      <w:rFonts w:ascii="Trebuchet MS" w:hAnsi="Trebuchet MS" w:cs="Trebuchet MS"/>
      <w:b/>
      <w:bCs/>
      <w:sz w:val="24"/>
      <w:szCs w:val="24"/>
      <w:u w:val="none"/>
    </w:rPr>
  </w:style>
  <w:style w:type="character" w:customStyle="1" w:styleId="Tiu12">
    <w:name w:val="Tiêu đề #1 (2)_"/>
    <w:link w:val="Tiu120"/>
    <w:rPr>
      <w:rFonts w:ascii="Times New Roman" w:hAnsi="Times New Roman" w:cs="Times New Roman"/>
      <w:u w:val="none"/>
      <w:lang w:val="en-US" w:eastAsia="en-US"/>
    </w:rPr>
  </w:style>
  <w:style w:type="character" w:customStyle="1" w:styleId="Vnbnnidung2Innghing">
    <w:name w:val="Văn bản nội dung (2) + In nghiêng"/>
    <w:rPr>
      <w:rFonts w:ascii="Times New Roman" w:hAnsi="Times New Roman" w:cs="Times New Roman"/>
      <w:i/>
      <w:iCs/>
      <w:sz w:val="26"/>
      <w:szCs w:val="26"/>
      <w:u w:val="none"/>
    </w:rPr>
  </w:style>
  <w:style w:type="character" w:customStyle="1" w:styleId="Vnbnnidung3Khnginm">
    <w:name w:val="Văn bản nội dung (3) + Không in đậm"/>
    <w:basedOn w:val="Vnbnnidung3"/>
    <w:rPr>
      <w:rFonts w:ascii="Times New Roman" w:hAnsi="Times New Roman" w:cs="Times New Roman"/>
      <w:b/>
      <w:bCs/>
      <w:sz w:val="26"/>
      <w:szCs w:val="26"/>
      <w:u w:val="none"/>
    </w:rPr>
  </w:style>
  <w:style w:type="character" w:customStyle="1" w:styleId="Tiu13">
    <w:name w:val="Tiêu đề #1 (3)_"/>
    <w:link w:val="Tiu130"/>
    <w:rPr>
      <w:rFonts w:ascii="Times New Roman" w:hAnsi="Times New Roman" w:cs="Times New Roman"/>
      <w:u w:val="none"/>
      <w:lang w:val="en-US" w:eastAsia="en-US"/>
    </w:rPr>
  </w:style>
  <w:style w:type="character" w:customStyle="1" w:styleId="Tiu14">
    <w:name w:val="Tiêu đề #1 (4)_"/>
    <w:link w:val="Tiu140"/>
    <w:rPr>
      <w:rFonts w:ascii="Trebuchet MS" w:hAnsi="Trebuchet MS" w:cs="Trebuchet MS"/>
      <w:spacing w:val="0"/>
      <w:u w:val="none"/>
      <w:lang w:val="en-US" w:eastAsia="en-US"/>
    </w:rPr>
  </w:style>
  <w:style w:type="character" w:customStyle="1" w:styleId="Tiu15">
    <w:name w:val="Tiêu đề #1 (5)_"/>
    <w:link w:val="Tiu150"/>
    <w:rPr>
      <w:rFonts w:ascii="Trebuchet MS" w:hAnsi="Trebuchet MS" w:cs="Trebuchet MS"/>
      <w:spacing w:val="0"/>
      <w:w w:val="100"/>
      <w:u w:val="none"/>
      <w:lang w:val="en-US" w:eastAsia="en-US"/>
    </w:rPr>
  </w:style>
  <w:style w:type="character" w:customStyle="1" w:styleId="Tiu16">
    <w:name w:val="Tiêu đề #1 (6)_"/>
    <w:link w:val="Tiu160"/>
    <w:rPr>
      <w:rFonts w:ascii="Times New Roman" w:hAnsi="Times New Roman" w:cs="Times New Roman"/>
      <w:spacing w:val="20"/>
      <w:u w:val="none"/>
      <w:lang w:val="en-US" w:eastAsia="en-US"/>
    </w:rPr>
  </w:style>
  <w:style w:type="character" w:customStyle="1" w:styleId="Tiu17">
    <w:name w:val="Tiêu đề #1 (7)_"/>
    <w:link w:val="Tiu170"/>
    <w:rPr>
      <w:rFonts w:ascii="Times New Roman" w:hAnsi="Times New Roman" w:cs="Times New Roman"/>
      <w:spacing w:val="0"/>
      <w:sz w:val="26"/>
      <w:szCs w:val="26"/>
      <w:u w:val="none"/>
      <w:lang w:val="en-US" w:eastAsia="en-US"/>
    </w:rPr>
  </w:style>
  <w:style w:type="character" w:customStyle="1" w:styleId="Tiu18">
    <w:name w:val="Tiêu đề #1 (8)_"/>
    <w:link w:val="Tiu180"/>
    <w:rPr>
      <w:rFonts w:ascii="Century Gothic" w:hAnsi="Century Gothic" w:cs="Century Gothic"/>
      <w:spacing w:val="-10"/>
      <w:sz w:val="23"/>
      <w:szCs w:val="23"/>
      <w:u w:val="none"/>
      <w:lang w:val="en-US" w:eastAsia="en-US"/>
    </w:rPr>
  </w:style>
  <w:style w:type="character" w:customStyle="1" w:styleId="Tiu19">
    <w:name w:val="Tiêu đề #1 (9)_"/>
    <w:link w:val="Tiu190"/>
    <w:rPr>
      <w:rFonts w:ascii="Trebuchet MS" w:hAnsi="Trebuchet MS" w:cs="Trebuchet MS"/>
      <w:spacing w:val="10"/>
      <w:sz w:val="22"/>
      <w:szCs w:val="22"/>
      <w:u w:val="none"/>
      <w:lang w:val="en-US" w:eastAsia="en-US"/>
    </w:rPr>
  </w:style>
  <w:style w:type="character" w:customStyle="1" w:styleId="Tiu110">
    <w:name w:val="Tiêu đề #1 (10)_"/>
    <w:link w:val="Tiu1100"/>
    <w:rPr>
      <w:rFonts w:ascii="Times New Roman" w:hAnsi="Times New Roman" w:cs="Times New Roman"/>
      <w:u w:val="none"/>
      <w:lang w:val="en-US" w:eastAsia="en-US"/>
    </w:rPr>
  </w:style>
  <w:style w:type="character" w:customStyle="1" w:styleId="Tiu111">
    <w:name w:val="Tiêu đề #1 (11)_"/>
    <w:link w:val="Tiu1110"/>
    <w:rPr>
      <w:rFonts w:ascii="Trebuchet MS" w:hAnsi="Trebuchet MS" w:cs="Trebuchet MS"/>
      <w:u w:val="none"/>
      <w:lang w:val="en-US" w:eastAsia="en-US"/>
    </w:rPr>
  </w:style>
  <w:style w:type="character" w:customStyle="1" w:styleId="Tiu112">
    <w:name w:val="Tiêu đề #1 (12)_"/>
    <w:link w:val="Tiu1120"/>
    <w:rPr>
      <w:rFonts w:ascii="Trebuchet MS" w:hAnsi="Trebuchet MS" w:cs="Trebuchet MS"/>
      <w:spacing w:val="0"/>
      <w:u w:val="none"/>
      <w:lang w:val="en-US" w:eastAsia="en-US"/>
    </w:rPr>
  </w:style>
  <w:style w:type="character" w:customStyle="1" w:styleId="Vnbnnidung22">
    <w:name w:val="Văn bản nội dung (2)2"/>
    <w:basedOn w:val="Vnbnnidung20"/>
    <w:rPr>
      <w:rFonts w:ascii="Times New Roman" w:hAnsi="Times New Roman" w:cs="Times New Roman"/>
      <w:sz w:val="26"/>
      <w:szCs w:val="26"/>
      <w:u w:val="none"/>
    </w:rPr>
  </w:style>
  <w:style w:type="character" w:customStyle="1" w:styleId="Vnbnnidung2CenturySchoolbook">
    <w:name w:val="Văn bản nội dung (2) + Century Schoolbook"/>
    <w:aliases w:val="11.5 pt"/>
    <w:rPr>
      <w:rFonts w:ascii="Century Schoolbook" w:hAnsi="Century Schoolbook" w:cs="Century Schoolbook"/>
      <w:sz w:val="23"/>
      <w:szCs w:val="23"/>
      <w:u w:val="none"/>
    </w:rPr>
  </w:style>
  <w:style w:type="character" w:customStyle="1" w:styleId="Vnbnnidung3CenturySchoolbook">
    <w:name w:val="Văn bản nội dung (3) + Century Schoolbook"/>
    <w:aliases w:val="8 pt,Không in đậm6"/>
    <w:rPr>
      <w:rFonts w:ascii="Century Schoolbook" w:hAnsi="Century Schoolbook" w:cs="Century Schoolbook"/>
      <w:b/>
      <w:bCs/>
      <w:sz w:val="16"/>
      <w:szCs w:val="16"/>
      <w:u w:val="none"/>
    </w:rPr>
  </w:style>
  <w:style w:type="character" w:customStyle="1" w:styleId="Vnbnnidung39pt">
    <w:name w:val="Văn bản nội dung (3) + 9 pt"/>
    <w:aliases w:val="Không in đậm5"/>
    <w:rPr>
      <w:rFonts w:ascii="Times New Roman" w:hAnsi="Times New Roman" w:cs="Times New Roman"/>
      <w:b/>
      <w:bCs/>
      <w:spacing w:val="0"/>
      <w:sz w:val="18"/>
      <w:szCs w:val="18"/>
      <w:u w:val="none"/>
    </w:rPr>
  </w:style>
  <w:style w:type="character" w:customStyle="1" w:styleId="Vnbnnidung3MicrosoftSansSerif">
    <w:name w:val="Văn bản nội dung (3) + Microsoft Sans Serif"/>
    <w:aliases w:val="8.5 pt,Không in đậm4"/>
    <w:rPr>
      <w:rFonts w:ascii="Microsoft Sans Serif" w:hAnsi="Microsoft Sans Serif" w:cs="Microsoft Sans Serif"/>
      <w:b/>
      <w:bCs/>
      <w:sz w:val="17"/>
      <w:szCs w:val="17"/>
      <w:u w:val="none"/>
    </w:rPr>
  </w:style>
  <w:style w:type="character" w:customStyle="1" w:styleId="Vnbnnidung385pt">
    <w:name w:val="Văn bản nội dung (3) + 8.5 pt"/>
    <w:aliases w:val="Không in đậm3,Giãn cách 0 pt1"/>
    <w:rPr>
      <w:rFonts w:ascii="Times New Roman" w:hAnsi="Times New Roman" w:cs="Times New Roman"/>
      <w:b/>
      <w:bCs/>
      <w:spacing w:val="10"/>
      <w:sz w:val="17"/>
      <w:szCs w:val="17"/>
      <w:u w:val="none"/>
    </w:rPr>
  </w:style>
  <w:style w:type="character" w:customStyle="1" w:styleId="Tiu113">
    <w:name w:val="Tiêu đề #1 (13)_"/>
    <w:link w:val="Tiu1130"/>
    <w:rPr>
      <w:rFonts w:ascii="Times New Roman" w:hAnsi="Times New Roman" w:cs="Times New Roman"/>
      <w:b/>
      <w:bCs/>
      <w:sz w:val="26"/>
      <w:szCs w:val="26"/>
      <w:u w:val="none"/>
      <w:lang w:val="en-US" w:eastAsia="en-US"/>
    </w:rPr>
  </w:style>
  <w:style w:type="character" w:customStyle="1" w:styleId="Vnbnnidung39pt1">
    <w:name w:val="Văn bản nội dung (3) + 9 pt1"/>
    <w:aliases w:val="Không in đậm2"/>
    <w:rPr>
      <w:rFonts w:ascii="Times New Roman" w:hAnsi="Times New Roman" w:cs="Times New Roman"/>
      <w:b/>
      <w:bCs/>
      <w:spacing w:val="0"/>
      <w:sz w:val="18"/>
      <w:szCs w:val="18"/>
      <w:u w:val="none"/>
    </w:rPr>
  </w:style>
  <w:style w:type="character" w:customStyle="1" w:styleId="Vnbnnidung385pt1">
    <w:name w:val="Văn bản nội dung (3) + 8.5 pt1"/>
    <w:aliases w:val="Không in đậm1"/>
    <w:rPr>
      <w:rFonts w:ascii="Times New Roman" w:hAnsi="Times New Roman" w:cs="Times New Roman"/>
      <w:b/>
      <w:bCs/>
      <w:sz w:val="17"/>
      <w:szCs w:val="17"/>
      <w:u w:val="none"/>
    </w:rPr>
  </w:style>
  <w:style w:type="character" w:customStyle="1" w:styleId="Tiu16Gincch0pt">
    <w:name w:val="Tiêu đề #1 (6) + Giãn cách 0 pt"/>
    <w:rPr>
      <w:rFonts w:ascii="Times New Roman" w:hAnsi="Times New Roman" w:cs="Times New Roman"/>
      <w:spacing w:val="0"/>
      <w:u w:val="none"/>
      <w:lang w:val="en-US" w:eastAsia="en-US"/>
    </w:rPr>
  </w:style>
  <w:style w:type="character" w:customStyle="1" w:styleId="Vnbnnidung7">
    <w:name w:val="Văn bản nội dung (7)_"/>
    <w:link w:val="Vnbnnidung70"/>
    <w:rPr>
      <w:rFonts w:ascii="Consolas" w:hAnsi="Consolas" w:cs="Consolas"/>
      <w:sz w:val="10"/>
      <w:szCs w:val="10"/>
      <w:u w:val="none"/>
    </w:rPr>
  </w:style>
  <w:style w:type="character" w:customStyle="1" w:styleId="Vnbnnidung8">
    <w:name w:val="Văn bản nội dung (8)_"/>
    <w:link w:val="Vnbnnidung80"/>
    <w:rPr>
      <w:rFonts w:ascii="Times New Roman" w:hAnsi="Times New Roman" w:cs="Times New Roman"/>
      <w:i/>
      <w:iCs/>
      <w:u w:val="none"/>
    </w:rPr>
  </w:style>
  <w:style w:type="character" w:customStyle="1" w:styleId="Vnbnnidung9">
    <w:name w:val="Văn bản nội dung (9)_"/>
    <w:link w:val="Vnbnnidung90"/>
    <w:rPr>
      <w:rFonts w:ascii="Times New Roman" w:hAnsi="Times New Roman" w:cs="Times New Roman"/>
      <w:sz w:val="21"/>
      <w:szCs w:val="21"/>
      <w:u w:val="none"/>
    </w:rPr>
  </w:style>
  <w:style w:type="paragraph" w:customStyle="1" w:styleId="Vnbnnidung50">
    <w:name w:val="Văn bản nội dung (5)"/>
    <w:basedOn w:val="Normal"/>
    <w:link w:val="Vnbnnidung5"/>
    <w:pPr>
      <w:shd w:val="clear" w:color="auto" w:fill="FFFFFF"/>
      <w:spacing w:line="240" w:lineRule="atLeast"/>
    </w:pPr>
    <w:rPr>
      <w:rFonts w:ascii="Courier New" w:hAnsi="Courier New" w:cs="Courier New"/>
      <w:color w:val="auto"/>
      <w:sz w:val="28"/>
      <w:szCs w:val="28"/>
      <w:lang w:eastAsia="en-US"/>
    </w:rPr>
  </w:style>
  <w:style w:type="paragraph" w:customStyle="1" w:styleId="Vnbnnidung21">
    <w:name w:val="Văn bản nội dung (2)1"/>
    <w:basedOn w:val="Normal"/>
    <w:link w:val="Vnbnnidung20"/>
    <w:pPr>
      <w:shd w:val="clear" w:color="auto" w:fill="FFFFFF"/>
      <w:spacing w:line="336" w:lineRule="exact"/>
      <w:jc w:val="both"/>
    </w:pPr>
    <w:rPr>
      <w:rFonts w:ascii="Times New Roman" w:hAnsi="Times New Roman" w:cs="Times New Roman"/>
      <w:color w:val="auto"/>
      <w:sz w:val="26"/>
      <w:szCs w:val="26"/>
      <w:lang w:eastAsia="en-US"/>
    </w:rPr>
  </w:style>
  <w:style w:type="paragraph" w:customStyle="1" w:styleId="Vnbnnidung30">
    <w:name w:val="Văn bản nội dung (3)"/>
    <w:basedOn w:val="Normal"/>
    <w:link w:val="Vnbnnidung3"/>
    <w:pPr>
      <w:shd w:val="clear" w:color="auto" w:fill="FFFFFF"/>
      <w:spacing w:line="312" w:lineRule="exact"/>
      <w:ind w:hanging="740"/>
    </w:pPr>
    <w:rPr>
      <w:rFonts w:ascii="Times New Roman" w:hAnsi="Times New Roman" w:cs="Times New Roman"/>
      <w:b/>
      <w:bCs/>
      <w:color w:val="auto"/>
      <w:sz w:val="26"/>
      <w:szCs w:val="26"/>
      <w:lang w:eastAsia="en-US"/>
    </w:rPr>
  </w:style>
  <w:style w:type="paragraph" w:customStyle="1" w:styleId="Vnbnnidung40">
    <w:name w:val="Văn bản nội dung (4)"/>
    <w:basedOn w:val="Normal"/>
    <w:link w:val="Vnbnnidung4"/>
    <w:pPr>
      <w:shd w:val="clear" w:color="auto" w:fill="FFFFFF"/>
      <w:spacing w:line="240" w:lineRule="atLeast"/>
    </w:pPr>
    <w:rPr>
      <w:rFonts w:ascii="Times New Roman" w:hAnsi="Times New Roman" w:cs="Times New Roman"/>
      <w:i/>
      <w:iCs/>
      <w:color w:val="auto"/>
      <w:sz w:val="26"/>
      <w:szCs w:val="26"/>
      <w:lang w:eastAsia="en-US"/>
    </w:rPr>
  </w:style>
  <w:style w:type="paragraph" w:customStyle="1" w:styleId="Vnbnnidung60">
    <w:name w:val="Văn bản nội dung (6)"/>
    <w:basedOn w:val="Normal"/>
    <w:link w:val="Vnbnnidung6"/>
    <w:pPr>
      <w:shd w:val="clear" w:color="auto" w:fill="FFFFFF"/>
      <w:spacing w:line="326" w:lineRule="exact"/>
      <w:jc w:val="center"/>
    </w:pPr>
    <w:rPr>
      <w:rFonts w:ascii="Times New Roman" w:hAnsi="Times New Roman" w:cs="Times New Roman"/>
      <w:color w:val="auto"/>
      <w:spacing w:val="20"/>
      <w:sz w:val="28"/>
      <w:szCs w:val="28"/>
      <w:lang w:eastAsia="en-US"/>
    </w:rPr>
  </w:style>
  <w:style w:type="paragraph" w:customStyle="1" w:styleId="Tiu10">
    <w:name w:val="Tiêu đề #1"/>
    <w:basedOn w:val="Normal"/>
    <w:link w:val="Tiu1"/>
    <w:pPr>
      <w:shd w:val="clear" w:color="auto" w:fill="FFFFFF"/>
      <w:spacing w:line="240" w:lineRule="atLeast"/>
      <w:jc w:val="center"/>
      <w:outlineLvl w:val="0"/>
    </w:pPr>
    <w:rPr>
      <w:rFonts w:ascii="Times New Roman" w:hAnsi="Times New Roman" w:cs="Times New Roman"/>
      <w:color w:val="auto"/>
      <w:sz w:val="26"/>
      <w:szCs w:val="26"/>
      <w:lang w:val="en-US" w:eastAsia="en-US"/>
    </w:rPr>
  </w:style>
  <w:style w:type="paragraph" w:customStyle="1" w:styleId="Tiu120">
    <w:name w:val="Tiêu đề #1 (2)"/>
    <w:basedOn w:val="Normal"/>
    <w:link w:val="Tiu12"/>
    <w:pPr>
      <w:shd w:val="clear" w:color="auto" w:fill="FFFFFF"/>
      <w:spacing w:line="240" w:lineRule="atLeast"/>
      <w:jc w:val="center"/>
      <w:outlineLvl w:val="0"/>
    </w:pPr>
    <w:rPr>
      <w:rFonts w:ascii="Times New Roman" w:hAnsi="Times New Roman" w:cs="Times New Roman"/>
      <w:color w:val="auto"/>
      <w:lang w:val="en-US" w:eastAsia="en-US"/>
    </w:rPr>
  </w:style>
  <w:style w:type="paragraph" w:customStyle="1" w:styleId="Tiu130">
    <w:name w:val="Tiêu đề #1 (3)"/>
    <w:basedOn w:val="Normal"/>
    <w:link w:val="Tiu13"/>
    <w:pPr>
      <w:shd w:val="clear" w:color="auto" w:fill="FFFFFF"/>
      <w:spacing w:line="240" w:lineRule="atLeast"/>
      <w:jc w:val="center"/>
      <w:outlineLvl w:val="0"/>
    </w:pPr>
    <w:rPr>
      <w:rFonts w:ascii="Times New Roman" w:hAnsi="Times New Roman" w:cs="Times New Roman"/>
      <w:color w:val="auto"/>
      <w:lang w:val="en-US" w:eastAsia="en-US"/>
    </w:rPr>
  </w:style>
  <w:style w:type="paragraph" w:customStyle="1" w:styleId="Tiu140">
    <w:name w:val="Tiêu đề #1 (4)"/>
    <w:basedOn w:val="Normal"/>
    <w:link w:val="Tiu14"/>
    <w:pPr>
      <w:shd w:val="clear" w:color="auto" w:fill="FFFFFF"/>
      <w:spacing w:line="240" w:lineRule="atLeast"/>
      <w:jc w:val="center"/>
      <w:outlineLvl w:val="0"/>
    </w:pPr>
    <w:rPr>
      <w:rFonts w:ascii="Trebuchet MS" w:hAnsi="Trebuchet MS" w:cs="Trebuchet MS"/>
      <w:color w:val="auto"/>
      <w:lang w:val="en-US" w:eastAsia="en-US"/>
    </w:rPr>
  </w:style>
  <w:style w:type="paragraph" w:customStyle="1" w:styleId="Tiu150">
    <w:name w:val="Tiêu đề #1 (5)"/>
    <w:basedOn w:val="Normal"/>
    <w:link w:val="Tiu15"/>
    <w:pPr>
      <w:shd w:val="clear" w:color="auto" w:fill="FFFFFF"/>
      <w:spacing w:line="240" w:lineRule="atLeast"/>
      <w:jc w:val="center"/>
      <w:outlineLvl w:val="0"/>
    </w:pPr>
    <w:rPr>
      <w:rFonts w:ascii="Trebuchet MS" w:hAnsi="Trebuchet MS" w:cs="Trebuchet MS"/>
      <w:color w:val="auto"/>
      <w:lang w:val="en-US" w:eastAsia="en-US"/>
    </w:rPr>
  </w:style>
  <w:style w:type="paragraph" w:customStyle="1" w:styleId="Tiu160">
    <w:name w:val="Tiêu đề #1 (6)"/>
    <w:basedOn w:val="Normal"/>
    <w:link w:val="Tiu16"/>
    <w:pPr>
      <w:shd w:val="clear" w:color="auto" w:fill="FFFFFF"/>
      <w:spacing w:line="240" w:lineRule="atLeast"/>
      <w:jc w:val="center"/>
      <w:outlineLvl w:val="0"/>
    </w:pPr>
    <w:rPr>
      <w:rFonts w:ascii="Times New Roman" w:hAnsi="Times New Roman" w:cs="Times New Roman"/>
      <w:color w:val="auto"/>
      <w:spacing w:val="20"/>
      <w:lang w:val="en-US" w:eastAsia="en-US"/>
    </w:rPr>
  </w:style>
  <w:style w:type="paragraph" w:customStyle="1" w:styleId="Tiu170">
    <w:name w:val="Tiêu đề #1 (7)"/>
    <w:basedOn w:val="Normal"/>
    <w:link w:val="Tiu17"/>
    <w:pPr>
      <w:shd w:val="clear" w:color="auto" w:fill="FFFFFF"/>
      <w:spacing w:line="240" w:lineRule="atLeast"/>
      <w:jc w:val="center"/>
      <w:outlineLvl w:val="0"/>
    </w:pPr>
    <w:rPr>
      <w:rFonts w:ascii="Times New Roman" w:hAnsi="Times New Roman" w:cs="Times New Roman"/>
      <w:color w:val="auto"/>
      <w:sz w:val="26"/>
      <w:szCs w:val="26"/>
      <w:lang w:val="en-US" w:eastAsia="en-US"/>
    </w:rPr>
  </w:style>
  <w:style w:type="paragraph" w:customStyle="1" w:styleId="Tiu180">
    <w:name w:val="Tiêu đề #1 (8)"/>
    <w:basedOn w:val="Normal"/>
    <w:link w:val="Tiu18"/>
    <w:pPr>
      <w:shd w:val="clear" w:color="auto" w:fill="FFFFFF"/>
      <w:spacing w:line="240" w:lineRule="atLeast"/>
      <w:jc w:val="center"/>
      <w:outlineLvl w:val="0"/>
    </w:pPr>
    <w:rPr>
      <w:rFonts w:ascii="Century Gothic" w:hAnsi="Century Gothic" w:cs="Century Gothic"/>
      <w:color w:val="auto"/>
      <w:spacing w:val="-10"/>
      <w:sz w:val="23"/>
      <w:szCs w:val="23"/>
      <w:lang w:val="en-US" w:eastAsia="en-US"/>
    </w:rPr>
  </w:style>
  <w:style w:type="paragraph" w:customStyle="1" w:styleId="Tiu190">
    <w:name w:val="Tiêu đề #1 (9)"/>
    <w:basedOn w:val="Normal"/>
    <w:link w:val="Tiu19"/>
    <w:pPr>
      <w:shd w:val="clear" w:color="auto" w:fill="FFFFFF"/>
      <w:spacing w:line="240" w:lineRule="atLeast"/>
      <w:jc w:val="center"/>
      <w:outlineLvl w:val="0"/>
    </w:pPr>
    <w:rPr>
      <w:rFonts w:ascii="Trebuchet MS" w:hAnsi="Trebuchet MS" w:cs="Trebuchet MS"/>
      <w:color w:val="auto"/>
      <w:spacing w:val="10"/>
      <w:sz w:val="22"/>
      <w:szCs w:val="22"/>
      <w:lang w:val="en-US" w:eastAsia="en-US"/>
    </w:rPr>
  </w:style>
  <w:style w:type="paragraph" w:customStyle="1" w:styleId="Tiu1100">
    <w:name w:val="Tiêu đề #1 (10)"/>
    <w:basedOn w:val="Normal"/>
    <w:link w:val="Tiu110"/>
    <w:pPr>
      <w:shd w:val="clear" w:color="auto" w:fill="FFFFFF"/>
      <w:spacing w:line="240" w:lineRule="atLeast"/>
      <w:jc w:val="center"/>
      <w:outlineLvl w:val="0"/>
    </w:pPr>
    <w:rPr>
      <w:rFonts w:ascii="Times New Roman" w:hAnsi="Times New Roman" w:cs="Times New Roman"/>
      <w:color w:val="auto"/>
      <w:lang w:val="en-US" w:eastAsia="en-US"/>
    </w:rPr>
  </w:style>
  <w:style w:type="paragraph" w:customStyle="1" w:styleId="Tiu1110">
    <w:name w:val="Tiêu đề #1 (11)"/>
    <w:basedOn w:val="Normal"/>
    <w:link w:val="Tiu111"/>
    <w:pPr>
      <w:shd w:val="clear" w:color="auto" w:fill="FFFFFF"/>
      <w:spacing w:line="240" w:lineRule="atLeast"/>
      <w:jc w:val="center"/>
      <w:outlineLvl w:val="0"/>
    </w:pPr>
    <w:rPr>
      <w:rFonts w:ascii="Trebuchet MS" w:hAnsi="Trebuchet MS" w:cs="Trebuchet MS"/>
      <w:color w:val="auto"/>
      <w:lang w:val="en-US" w:eastAsia="en-US"/>
    </w:rPr>
  </w:style>
  <w:style w:type="paragraph" w:customStyle="1" w:styleId="Tiu1120">
    <w:name w:val="Tiêu đề #1 (12)"/>
    <w:basedOn w:val="Normal"/>
    <w:link w:val="Tiu112"/>
    <w:pPr>
      <w:shd w:val="clear" w:color="auto" w:fill="FFFFFF"/>
      <w:spacing w:line="240" w:lineRule="atLeast"/>
      <w:jc w:val="center"/>
      <w:outlineLvl w:val="0"/>
    </w:pPr>
    <w:rPr>
      <w:rFonts w:ascii="Trebuchet MS" w:hAnsi="Trebuchet MS" w:cs="Trebuchet MS"/>
      <w:color w:val="auto"/>
      <w:lang w:val="en-US" w:eastAsia="en-US"/>
    </w:rPr>
  </w:style>
  <w:style w:type="paragraph" w:customStyle="1" w:styleId="Tiu1130">
    <w:name w:val="Tiêu đề #1 (13)"/>
    <w:basedOn w:val="Normal"/>
    <w:link w:val="Tiu113"/>
    <w:pPr>
      <w:shd w:val="clear" w:color="auto" w:fill="FFFFFF"/>
      <w:spacing w:line="240" w:lineRule="atLeast"/>
      <w:jc w:val="center"/>
      <w:outlineLvl w:val="0"/>
    </w:pPr>
    <w:rPr>
      <w:rFonts w:ascii="Times New Roman" w:hAnsi="Times New Roman" w:cs="Times New Roman"/>
      <w:b/>
      <w:bCs/>
      <w:color w:val="auto"/>
      <w:sz w:val="26"/>
      <w:szCs w:val="26"/>
      <w:lang w:val="en-US" w:eastAsia="en-US"/>
    </w:rPr>
  </w:style>
  <w:style w:type="paragraph" w:customStyle="1" w:styleId="Vnbnnidung70">
    <w:name w:val="Văn bản nội dung (7)"/>
    <w:basedOn w:val="Normal"/>
    <w:link w:val="Vnbnnidung7"/>
    <w:pPr>
      <w:shd w:val="clear" w:color="auto" w:fill="FFFFFF"/>
      <w:spacing w:line="240" w:lineRule="atLeast"/>
    </w:pPr>
    <w:rPr>
      <w:rFonts w:ascii="Consolas" w:hAnsi="Consolas" w:cs="Consolas"/>
      <w:color w:val="auto"/>
      <w:sz w:val="10"/>
      <w:szCs w:val="10"/>
      <w:lang w:eastAsia="en-US"/>
    </w:rPr>
  </w:style>
  <w:style w:type="paragraph" w:customStyle="1" w:styleId="Vnbnnidung80">
    <w:name w:val="Văn bản nội dung (8)"/>
    <w:basedOn w:val="Normal"/>
    <w:link w:val="Vnbnnidung8"/>
    <w:pPr>
      <w:shd w:val="clear" w:color="auto" w:fill="FFFFFF"/>
      <w:spacing w:line="250" w:lineRule="exact"/>
      <w:jc w:val="both"/>
    </w:pPr>
    <w:rPr>
      <w:rFonts w:ascii="Times New Roman" w:hAnsi="Times New Roman" w:cs="Times New Roman"/>
      <w:i/>
      <w:iCs/>
      <w:color w:val="auto"/>
      <w:lang w:eastAsia="en-US"/>
    </w:rPr>
  </w:style>
  <w:style w:type="paragraph" w:customStyle="1" w:styleId="Vnbnnidung90">
    <w:name w:val="Văn bản nội dung (9)"/>
    <w:basedOn w:val="Normal"/>
    <w:link w:val="Vnbnnidung9"/>
    <w:pPr>
      <w:shd w:val="clear" w:color="auto" w:fill="FFFFFF"/>
      <w:spacing w:line="250" w:lineRule="exact"/>
      <w:jc w:val="both"/>
    </w:pPr>
    <w:rPr>
      <w:rFonts w:ascii="Times New Roman" w:hAnsi="Times New Roman" w:cs="Times New Roman"/>
      <w:color w:val="auto"/>
      <w:sz w:val="21"/>
      <w:szCs w:val="21"/>
      <w:lang w:eastAsia="en-US"/>
    </w:rPr>
  </w:style>
  <w:style w:type="paragraph" w:styleId="Header">
    <w:name w:val="header"/>
    <w:basedOn w:val="Normal"/>
    <w:rsid w:val="00A00220"/>
    <w:pPr>
      <w:tabs>
        <w:tab w:val="center" w:pos="4320"/>
        <w:tab w:val="right" w:pos="8640"/>
      </w:tabs>
    </w:pPr>
  </w:style>
  <w:style w:type="paragraph" w:styleId="Footer">
    <w:name w:val="footer"/>
    <w:basedOn w:val="Normal"/>
    <w:rsid w:val="00A00220"/>
    <w:pPr>
      <w:tabs>
        <w:tab w:val="center" w:pos="4320"/>
        <w:tab w:val="right" w:pos="8640"/>
      </w:tabs>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2077D4"/>
    <w:rPr>
      <w:rFonts w:ascii="Arial Unicode MS" w:eastAsia="Arial Unicode MS" w:hAnsi="Arial Unicode M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077D4"/>
    <w:pPr>
      <w:tabs>
        <w:tab w:val="left" w:pos="1152"/>
      </w:tabs>
      <w:spacing w:before="120" w:after="120" w:line="312" w:lineRule="auto"/>
    </w:pPr>
    <w:rPr>
      <w:rFonts w:ascii="Arial" w:eastAsia="Arial Unicode MS"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17580</Words>
  <Characters>100206</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Sổ: 04/2022/TT-BXD</vt:lpstr>
    </vt:vector>
  </TitlesOfParts>
  <Company>HOME</Company>
  <LinksUpToDate>false</LinksUpToDate>
  <CharactersWithSpaces>117551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Sổ: 04/2022/TT-BXD</dc:title>
  <dc:subject/>
  <dc:creator>User</dc:creator>
  <cp:keywords/>
  <dc:description/>
  <cp:lastModifiedBy>VinasecoPc</cp:lastModifiedBy>
  <cp:revision>3</cp:revision>
  <dcterms:created xsi:type="dcterms:W3CDTF">2022-11-02T04:11:00Z</dcterms:created>
  <dcterms:modified xsi:type="dcterms:W3CDTF">2022-11-02T04:13:00Z</dcterms:modified>
</cp:coreProperties>
</file>